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304818736"/>
    <w:bookmarkStart w:id="1" w:name="_Toc295799588"/>
    <w:p w14:paraId="7A94D129" w14:textId="7EB1185E" w:rsidR="0077203A" w:rsidRPr="000A16DB" w:rsidRDefault="0076016F" w:rsidP="0077203A">
      <w:pPr>
        <w:pStyle w:val="Chapterheading"/>
        <w:ind w:left="-567" w:right="-1187" w:firstLine="0"/>
        <w:rPr>
          <w:rFonts w:ascii="Avenir Next LT Pro" w:hAnsi="Avenir Next LT Pro"/>
          <w:noProof/>
          <w:sz w:val="20"/>
          <w:szCs w:val="20"/>
        </w:rPr>
      </w:pPr>
      <w:r w:rsidRPr="000A16DB">
        <w:rPr>
          <w:rFonts w:ascii="Avenir Next LT Pro" w:hAnsi="Avenir Next LT Pro"/>
          <w:noProof/>
          <w:sz w:val="20"/>
          <w:szCs w:val="20"/>
          <w:lang w:val="en-US" w:eastAsia="en-US"/>
        </w:rPr>
        <mc:AlternateContent>
          <mc:Choice Requires="wps">
            <w:drawing>
              <wp:anchor distT="0" distB="0" distL="114300" distR="114300" simplePos="0" relativeHeight="251660288" behindDoc="0" locked="0" layoutInCell="1" allowOverlap="1" wp14:anchorId="06B28BA5" wp14:editId="75509C69">
                <wp:simplePos x="0" y="0"/>
                <wp:positionH relativeFrom="column">
                  <wp:posOffset>68580</wp:posOffset>
                </wp:positionH>
                <wp:positionV relativeFrom="paragraph">
                  <wp:posOffset>175260</wp:posOffset>
                </wp:positionV>
                <wp:extent cx="9534525" cy="2118360"/>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4525" cy="2118360"/>
                        </a:xfrm>
                        <a:prstGeom prst="rect">
                          <a:avLst/>
                        </a:prstGeom>
                        <a:solidFill>
                          <a:srgbClr val="FFFFFF"/>
                        </a:solidFill>
                        <a:ln w="9525">
                          <a:noFill/>
                          <a:miter lim="800000"/>
                          <a:headEnd/>
                          <a:tailEnd/>
                        </a:ln>
                      </wps:spPr>
                      <wps:txbx>
                        <w:txbxContent>
                          <w:p w14:paraId="12A7AE4D" w14:textId="77777777" w:rsidR="0076016F" w:rsidRDefault="0076016F" w:rsidP="0077203A">
                            <w:pPr>
                              <w:rPr>
                                <w:rFonts w:asciiTheme="minorHAnsi" w:hAnsiTheme="minorHAnsi" w:cs="Arial"/>
                                <w:color w:val="7F7F7F" w:themeColor="text1" w:themeTint="80"/>
                                <w:sz w:val="80"/>
                                <w:szCs w:val="80"/>
                              </w:rPr>
                            </w:pPr>
                            <w:r w:rsidRPr="00844094">
                              <w:rPr>
                                <w:rFonts w:asciiTheme="minorHAnsi" w:hAnsiTheme="minorHAnsi" w:cs="Arial"/>
                                <w:color w:val="7F7F7F" w:themeColor="text1" w:themeTint="80"/>
                                <w:sz w:val="80"/>
                                <w:szCs w:val="80"/>
                              </w:rPr>
                              <w:t>Quality Improvement Plan</w:t>
                            </w:r>
                          </w:p>
                          <w:p w14:paraId="3E7042B5" w14:textId="07CA2368" w:rsidR="0076016F" w:rsidRPr="00844094" w:rsidRDefault="0076016F" w:rsidP="0077203A">
                            <w:pPr>
                              <w:rPr>
                                <w:rFonts w:asciiTheme="minorHAnsi" w:hAnsiTheme="minorHAnsi" w:cs="Arial"/>
                                <w:color w:val="7F7F7F" w:themeColor="text1" w:themeTint="80"/>
                                <w:sz w:val="80"/>
                                <w:szCs w:val="80"/>
                              </w:rPr>
                            </w:pPr>
                            <w:r>
                              <w:rPr>
                                <w:rFonts w:asciiTheme="minorHAnsi" w:hAnsiTheme="minorHAnsi" w:cs="Arial"/>
                                <w:color w:val="7F7F7F" w:themeColor="text1" w:themeTint="80"/>
                                <w:sz w:val="80"/>
                                <w:szCs w:val="80"/>
                              </w:rPr>
                              <w:t>Ripponlea Kindergarten</w:t>
                            </w:r>
                          </w:p>
                          <w:p w14:paraId="73BBF324" w14:textId="77777777" w:rsidR="0076016F" w:rsidRPr="00844094" w:rsidRDefault="0076016F" w:rsidP="0077203A">
                            <w:pPr>
                              <w:rPr>
                                <w:rFonts w:asciiTheme="minorHAnsi" w:hAnsiTheme="minorHAnsi" w:cs="Arial"/>
                                <w:color w:val="7F7F7F" w:themeColor="text1" w:themeTint="80"/>
                                <w:sz w:val="44"/>
                                <w:szCs w:val="44"/>
                              </w:rPr>
                            </w:pPr>
                          </w:p>
                          <w:p w14:paraId="0C6BA0AC" w14:textId="7193A0B0" w:rsidR="0076016F" w:rsidRPr="00844094" w:rsidRDefault="0076016F" w:rsidP="0077203A">
                            <w:pPr>
                              <w:rPr>
                                <w:rFonts w:asciiTheme="minorHAnsi" w:hAnsiTheme="minorHAnsi" w:cs="Arial"/>
                                <w:color w:val="365F91" w:themeColor="accent1" w:themeShade="BF"/>
                                <w:sz w:val="44"/>
                                <w:szCs w:val="44"/>
                              </w:rPr>
                            </w:pPr>
                            <w:r w:rsidRPr="00844094">
                              <w:rPr>
                                <w:rFonts w:asciiTheme="minorHAnsi" w:hAnsiTheme="minorHAnsi" w:cs="Arial"/>
                                <w:color w:val="365F91" w:themeColor="accent1" w:themeShade="BF"/>
                                <w:sz w:val="44"/>
                                <w:szCs w:val="44"/>
                              </w:rPr>
                              <w:t>20</w:t>
                            </w:r>
                            <w:r>
                              <w:rPr>
                                <w:rFonts w:asciiTheme="minorHAnsi" w:hAnsiTheme="minorHAnsi" w:cs="Arial"/>
                                <w:color w:val="365F91" w:themeColor="accent1" w:themeShade="BF"/>
                                <w:sz w:val="44"/>
                                <w:szCs w:val="44"/>
                              </w:rPr>
                              <w:t>20</w:t>
                            </w:r>
                            <w:r w:rsidRPr="00844094">
                              <w:rPr>
                                <w:rFonts w:asciiTheme="minorHAnsi" w:hAnsiTheme="minorHAnsi" w:cs="Arial"/>
                                <w:color w:val="365F91" w:themeColor="accent1" w:themeShade="BF"/>
                                <w:sz w:val="44"/>
                                <w:szCs w:val="44"/>
                              </w:rPr>
                              <w:t xml:space="preserve"> National Quality Standard</w:t>
                            </w:r>
                          </w:p>
                          <w:p w14:paraId="17FF8BE0" w14:textId="77777777" w:rsidR="0076016F" w:rsidRPr="0009769E" w:rsidRDefault="0076016F" w:rsidP="0077203A">
                            <w:pPr>
                              <w:rPr>
                                <w:rFonts w:ascii="Calibri" w:hAnsi="Calibri" w:cs="Arial"/>
                                <w:color w:val="7F7F7F" w:themeColor="text1" w:themeTint="80"/>
                                <w:sz w:val="44"/>
                                <w:szCs w:val="44"/>
                              </w:rPr>
                            </w:pPr>
                          </w:p>
                          <w:p w14:paraId="41A5DC5A" w14:textId="77777777" w:rsidR="0076016F" w:rsidRPr="0009769E" w:rsidRDefault="0076016F" w:rsidP="0077203A">
                            <w:pPr>
                              <w:rPr>
                                <w:rFonts w:ascii="Calibri" w:hAnsi="Calibri" w:cs="Arial"/>
                                <w:color w:val="7F7F7F" w:themeColor="text1" w:themeTint="80"/>
                                <w:sz w:val="80"/>
                                <w:szCs w:val="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B28BA5" id="_x0000_t202" coordsize="21600,21600" o:spt="202" path="m,l,21600r21600,l21600,xe">
                <v:stroke joinstyle="miter"/>
                <v:path gradientshapeok="t" o:connecttype="rect"/>
              </v:shapetype>
              <v:shape id="Text Box 2" o:spid="_x0000_s1026" type="#_x0000_t202" style="position:absolute;left:0;text-align:left;margin-left:5.4pt;margin-top:13.8pt;width:750.75pt;height:16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" stroked="f">
                <v:textbox>
                  <w:txbxContent>
                    <w:p w14:paraId="12A7AE4D" w14:textId="77777777" w:rsidR="0076016F" w:rsidRDefault="0076016F" w:rsidP="0077203A">
                      <w:pPr>
                        <w:rPr>
                          <w:rFonts w:asciiTheme="minorHAnsi" w:hAnsiTheme="minorHAnsi" w:cs="Arial"/>
                          <w:color w:val="7F7F7F" w:themeColor="text1" w:themeTint="80"/>
                          <w:sz w:val="80"/>
                          <w:szCs w:val="80"/>
                        </w:rPr>
                      </w:pPr>
                      <w:r w:rsidRPr="00844094">
                        <w:rPr>
                          <w:rFonts w:asciiTheme="minorHAnsi" w:hAnsiTheme="minorHAnsi" w:cs="Arial"/>
                          <w:color w:val="7F7F7F" w:themeColor="text1" w:themeTint="80"/>
                          <w:sz w:val="80"/>
                          <w:szCs w:val="80"/>
                        </w:rPr>
                        <w:t>Quality Improvement Plan</w:t>
                      </w:r>
                    </w:p>
                    <w:p w14:paraId="3E7042B5" w14:textId="07CA2368" w:rsidR="0076016F" w:rsidRPr="00844094" w:rsidRDefault="0076016F" w:rsidP="0077203A">
                      <w:pPr>
                        <w:rPr>
                          <w:rFonts w:asciiTheme="minorHAnsi" w:hAnsiTheme="minorHAnsi" w:cs="Arial"/>
                          <w:color w:val="7F7F7F" w:themeColor="text1" w:themeTint="80"/>
                          <w:sz w:val="80"/>
                          <w:szCs w:val="80"/>
                        </w:rPr>
                      </w:pPr>
                      <w:r>
                        <w:rPr>
                          <w:rFonts w:asciiTheme="minorHAnsi" w:hAnsiTheme="minorHAnsi" w:cs="Arial"/>
                          <w:color w:val="7F7F7F" w:themeColor="text1" w:themeTint="80"/>
                          <w:sz w:val="80"/>
                          <w:szCs w:val="80"/>
                        </w:rPr>
                        <w:t>Ripponlea Kindergarten</w:t>
                      </w:r>
                    </w:p>
                    <w:p w14:paraId="73BBF324" w14:textId="77777777" w:rsidR="0076016F" w:rsidRPr="00844094" w:rsidRDefault="0076016F" w:rsidP="0077203A">
                      <w:pPr>
                        <w:rPr>
                          <w:rFonts w:asciiTheme="minorHAnsi" w:hAnsiTheme="minorHAnsi" w:cs="Arial"/>
                          <w:color w:val="7F7F7F" w:themeColor="text1" w:themeTint="80"/>
                          <w:sz w:val="44"/>
                          <w:szCs w:val="44"/>
                        </w:rPr>
                      </w:pPr>
                    </w:p>
                    <w:p w14:paraId="0C6BA0AC" w14:textId="7193A0B0" w:rsidR="0076016F" w:rsidRPr="00844094" w:rsidRDefault="0076016F" w:rsidP="0077203A">
                      <w:pPr>
                        <w:rPr>
                          <w:rFonts w:asciiTheme="minorHAnsi" w:hAnsiTheme="minorHAnsi" w:cs="Arial"/>
                          <w:color w:val="365F91" w:themeColor="accent1" w:themeShade="BF"/>
                          <w:sz w:val="44"/>
                          <w:szCs w:val="44"/>
                        </w:rPr>
                      </w:pPr>
                      <w:r w:rsidRPr="00844094">
                        <w:rPr>
                          <w:rFonts w:asciiTheme="minorHAnsi" w:hAnsiTheme="minorHAnsi" w:cs="Arial"/>
                          <w:color w:val="365F91" w:themeColor="accent1" w:themeShade="BF"/>
                          <w:sz w:val="44"/>
                          <w:szCs w:val="44"/>
                        </w:rPr>
                        <w:t>20</w:t>
                      </w:r>
                      <w:r>
                        <w:rPr>
                          <w:rFonts w:asciiTheme="minorHAnsi" w:hAnsiTheme="minorHAnsi" w:cs="Arial"/>
                          <w:color w:val="365F91" w:themeColor="accent1" w:themeShade="BF"/>
                          <w:sz w:val="44"/>
                          <w:szCs w:val="44"/>
                        </w:rPr>
                        <w:t>20</w:t>
                      </w:r>
                      <w:r w:rsidRPr="00844094">
                        <w:rPr>
                          <w:rFonts w:asciiTheme="minorHAnsi" w:hAnsiTheme="minorHAnsi" w:cs="Arial"/>
                          <w:color w:val="365F91" w:themeColor="accent1" w:themeShade="BF"/>
                          <w:sz w:val="44"/>
                          <w:szCs w:val="44"/>
                        </w:rPr>
                        <w:t xml:space="preserve"> National Quality Standard</w:t>
                      </w:r>
                    </w:p>
                    <w:p w14:paraId="17FF8BE0" w14:textId="77777777" w:rsidR="0076016F" w:rsidRPr="0009769E" w:rsidRDefault="0076016F" w:rsidP="0077203A">
                      <w:pPr>
                        <w:rPr>
                          <w:rFonts w:ascii="Calibri" w:hAnsi="Calibri" w:cs="Arial"/>
                          <w:color w:val="7F7F7F" w:themeColor="text1" w:themeTint="80"/>
                          <w:sz w:val="44"/>
                          <w:szCs w:val="44"/>
                        </w:rPr>
                      </w:pPr>
                    </w:p>
                    <w:p w14:paraId="41A5DC5A" w14:textId="77777777" w:rsidR="0076016F" w:rsidRPr="0009769E" w:rsidRDefault="0076016F" w:rsidP="0077203A">
                      <w:pPr>
                        <w:rPr>
                          <w:rFonts w:ascii="Calibri" w:hAnsi="Calibri" w:cs="Arial"/>
                          <w:color w:val="7F7F7F" w:themeColor="text1" w:themeTint="80"/>
                          <w:sz w:val="80"/>
                          <w:szCs w:val="80"/>
                        </w:rPr>
                      </w:pPr>
                    </w:p>
                  </w:txbxContent>
                </v:textbox>
              </v:shape>
            </w:pict>
          </mc:Fallback>
        </mc:AlternateContent>
      </w:r>
      <w:r w:rsidR="0077203A" w:rsidRPr="000A16DB">
        <w:rPr>
          <w:rFonts w:ascii="Avenir Next LT Pro" w:hAnsi="Avenir Next LT Pro"/>
          <w:noProof/>
          <w:sz w:val="20"/>
          <w:szCs w:val="20"/>
          <w:lang w:val="en-US" w:eastAsia="en-US"/>
        </w:rPr>
        <mc:AlternateContent>
          <mc:Choice Requires="wps">
            <w:drawing>
              <wp:anchor distT="0" distB="0" distL="114300" distR="114300" simplePos="0" relativeHeight="251659264" behindDoc="0" locked="0" layoutInCell="1" allowOverlap="1" wp14:anchorId="5E6A8B61" wp14:editId="35CE3456">
                <wp:simplePos x="0" y="0"/>
                <wp:positionH relativeFrom="column">
                  <wp:posOffset>-457200</wp:posOffset>
                </wp:positionH>
                <wp:positionV relativeFrom="paragraph">
                  <wp:posOffset>2527935</wp:posOffset>
                </wp:positionV>
                <wp:extent cx="10375900" cy="4114800"/>
                <wp:effectExtent l="0" t="0" r="12700" b="0"/>
                <wp:wrapSquare wrapText="bothSides"/>
                <wp:docPr id="15" name="Text Box 15"/>
                <wp:cNvGraphicFramePr/>
                <a:graphic xmlns:a="http://schemas.openxmlformats.org/drawingml/2006/main">
                  <a:graphicData uri="http://schemas.microsoft.com/office/word/2010/wordprocessingShape">
                    <wps:wsp>
                      <wps:cNvSpPr txBox="1"/>
                      <wps:spPr>
                        <a:xfrm>
                          <a:off x="0" y="0"/>
                          <a:ext cx="10375900" cy="4114800"/>
                        </a:xfrm>
                        <a:prstGeom prst="rect">
                          <a:avLst/>
                        </a:prstGeom>
                        <a:blipFill rotWithShape="1">
                          <a:blip r:embed="rId8"/>
                          <a:stretch>
                            <a:fillRect/>
                          </a:stretch>
                        </a:blip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AA8F29C" w14:textId="77777777" w:rsidR="0076016F" w:rsidRDefault="0076016F" w:rsidP="007720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A8B61" id="Text Box 15" o:spid="_x0000_s1027" type="#_x0000_t202" style="position:absolute;left:0;text-align:left;margin-left:-36pt;margin-top:199.05pt;width:817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" stroked="f">
                <v:fill r:id="rId9" o:title="" recolor="t" rotate="t" type="frame"/>
                <v:textbox>
                  <w:txbxContent>
                    <w:p w14:paraId="7AA8F29C" w14:textId="77777777" w:rsidR="0076016F" w:rsidRDefault="0076016F" w:rsidP="0077203A"/>
                  </w:txbxContent>
                </v:textbox>
                <w10:wrap type="square"/>
              </v:shape>
            </w:pict>
          </mc:Fallback>
        </mc:AlternateContent>
      </w:r>
      <w:r w:rsidR="0077203A" w:rsidRPr="000A16DB">
        <w:rPr>
          <w:rFonts w:ascii="Avenir Next LT Pro" w:hAnsi="Avenir Next LT Pro"/>
          <w:noProof/>
          <w:sz w:val="20"/>
          <w:szCs w:val="20"/>
          <w:lang w:val="en-US" w:eastAsia="en-US"/>
        </w:rPr>
        <mc:AlternateContent>
          <mc:Choice Requires="wps">
            <w:drawing>
              <wp:anchor distT="0" distB="0" distL="114300" distR="114300" simplePos="0" relativeHeight="251661312" behindDoc="0" locked="0" layoutInCell="1" allowOverlap="1" wp14:anchorId="4DA6170F" wp14:editId="77CF8452">
                <wp:simplePos x="0" y="0"/>
                <wp:positionH relativeFrom="column">
                  <wp:posOffset>6772275</wp:posOffset>
                </wp:positionH>
                <wp:positionV relativeFrom="paragraph">
                  <wp:posOffset>1943100</wp:posOffset>
                </wp:positionV>
                <wp:extent cx="2238375" cy="31750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317500"/>
                        </a:xfrm>
                        <a:prstGeom prst="rect">
                          <a:avLst/>
                        </a:prstGeom>
                        <a:solidFill>
                          <a:srgbClr val="FFFFFF"/>
                        </a:solidFill>
                        <a:ln w="9525">
                          <a:noFill/>
                          <a:miter lim="800000"/>
                          <a:headEnd/>
                          <a:tailEnd/>
                        </a:ln>
                      </wps:spPr>
                      <wps:txbx>
                        <w:txbxContent>
                          <w:p w14:paraId="13034995" w14:textId="53E39190" w:rsidR="0076016F" w:rsidRPr="00DB0E42" w:rsidRDefault="0076016F" w:rsidP="0077203A">
                            <w:pPr>
                              <w:rPr>
                                <w:rFonts w:asciiTheme="minorHAnsi" w:hAnsiTheme="minorHAnsi" w:cs="Arial"/>
                                <w:color w:val="7F7F7F" w:themeColor="text1" w:themeTint="80"/>
                                <w:sz w:val="28"/>
                              </w:rPr>
                            </w:pPr>
                            <w:r w:rsidRPr="00DB0E42">
                              <w:rPr>
                                <w:rFonts w:asciiTheme="minorHAnsi" w:hAnsiTheme="minorHAnsi" w:cs="Arial"/>
                                <w:color w:val="7F7F7F" w:themeColor="text1" w:themeTint="80"/>
                                <w:sz w:val="28"/>
                              </w:rPr>
                              <w:t xml:space="preserve">Updated </w:t>
                            </w:r>
                            <w:r>
                              <w:rPr>
                                <w:rFonts w:asciiTheme="minorHAnsi" w:hAnsiTheme="minorHAnsi" w:cs="Arial"/>
                                <w:color w:val="7F7F7F" w:themeColor="text1" w:themeTint="80"/>
                                <w:sz w:val="28"/>
                              </w:rPr>
                              <w:t>September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A6170F" id="_x0000_s1028" type="#_x0000_t202" style="position:absolute;left:0;text-align:left;margin-left:533.25pt;margin-top:153pt;width:176.25pt;height:2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" stroked="f">
                <v:textbox style="mso-fit-shape-to-text:t">
                  <w:txbxContent>
                    <w:p w14:paraId="13034995" w14:textId="53E39190" w:rsidR="0076016F" w:rsidRPr="00DB0E42" w:rsidRDefault="0076016F" w:rsidP="0077203A">
                      <w:pPr>
                        <w:rPr>
                          <w:rFonts w:asciiTheme="minorHAnsi" w:hAnsiTheme="minorHAnsi" w:cs="Arial"/>
                          <w:color w:val="7F7F7F" w:themeColor="text1" w:themeTint="80"/>
                          <w:sz w:val="28"/>
                        </w:rPr>
                      </w:pPr>
                      <w:r w:rsidRPr="00DB0E42">
                        <w:rPr>
                          <w:rFonts w:asciiTheme="minorHAnsi" w:hAnsiTheme="minorHAnsi" w:cs="Arial"/>
                          <w:color w:val="7F7F7F" w:themeColor="text1" w:themeTint="80"/>
                          <w:sz w:val="28"/>
                        </w:rPr>
                        <w:t xml:space="preserve">Updated </w:t>
                      </w:r>
                      <w:r>
                        <w:rPr>
                          <w:rFonts w:asciiTheme="minorHAnsi" w:hAnsiTheme="minorHAnsi" w:cs="Arial"/>
                          <w:color w:val="7F7F7F" w:themeColor="text1" w:themeTint="80"/>
                          <w:sz w:val="28"/>
                        </w:rPr>
                        <w:t>September 2020</w:t>
                      </w:r>
                    </w:p>
                  </w:txbxContent>
                </v:textbox>
              </v:shape>
            </w:pict>
          </mc:Fallback>
        </mc:AlternateContent>
      </w:r>
      <w:r w:rsidR="0077203A" w:rsidRPr="000A16DB">
        <w:rPr>
          <w:rFonts w:ascii="Avenir Next LT Pro" w:hAnsi="Avenir Next LT Pro"/>
          <w:noProof/>
          <w:sz w:val="20"/>
          <w:szCs w:val="20"/>
          <w:lang w:val="en-US" w:eastAsia="en-US"/>
        </w:rPr>
        <mc:AlternateContent>
          <mc:Choice Requires="wps">
            <w:drawing>
              <wp:anchor distT="0" distB="0" distL="114300" distR="114300" simplePos="0" relativeHeight="251662336" behindDoc="0" locked="0" layoutInCell="1" allowOverlap="1" wp14:anchorId="6F1430E0" wp14:editId="74A40193">
                <wp:simplePos x="0" y="0"/>
                <wp:positionH relativeFrom="column">
                  <wp:posOffset>5657850</wp:posOffset>
                </wp:positionH>
                <wp:positionV relativeFrom="paragraph">
                  <wp:posOffset>4172585</wp:posOffset>
                </wp:positionV>
                <wp:extent cx="3492500" cy="20574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492500" cy="2057400"/>
                        </a:xfrm>
                        <a:prstGeom prst="rect">
                          <a:avLst/>
                        </a:prstGeom>
                        <a:blipFill rotWithShape="1">
                          <a:blip r:embed="rId10"/>
                          <a:stretch>
                            <a:fillRect/>
                          </a:stretch>
                        </a:blip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02A874A" w14:textId="77777777" w:rsidR="0076016F" w:rsidRDefault="0076016F" w:rsidP="007720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1430E0" id="Text Box 1" o:spid="_x0000_s1029" type="#_x0000_t202" style="position:absolute;left:0;text-align:left;margin-left:445.5pt;margin-top:328.55pt;width:275pt;height:16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" stroked="f">
                <v:fill r:id="rId11" o:title="" recolor="t" rotate="t" type="frame"/>
                <v:textbox>
                  <w:txbxContent>
                    <w:p w14:paraId="002A874A" w14:textId="77777777" w:rsidR="0076016F" w:rsidRDefault="0076016F" w:rsidP="0077203A"/>
                  </w:txbxContent>
                </v:textbox>
                <w10:wrap type="square"/>
              </v:shape>
            </w:pict>
          </mc:Fallback>
        </mc:AlternateContent>
      </w:r>
      <w:r w:rsidR="0077203A" w:rsidRPr="000A16DB">
        <w:rPr>
          <w:rFonts w:ascii="Avenir Next LT Pro" w:hAnsi="Avenir Next LT Pro"/>
          <w:noProof/>
          <w:sz w:val="20"/>
          <w:szCs w:val="20"/>
          <w:lang w:val="en-US" w:eastAsia="en-US"/>
        </w:rPr>
        <w:drawing>
          <wp:inline distT="0" distB="0" distL="0" distR="0" wp14:anchorId="52DD5C83" wp14:editId="1132EE07">
            <wp:extent cx="11430" cy="1143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11430" cy="11430"/>
                    </a:xfrm>
                    <a:prstGeom prst="rect">
                      <a:avLst/>
                    </a:prstGeom>
                    <a:noFill/>
                    <a:ln w="9525">
                      <a:noFill/>
                      <a:miter lim="800000"/>
                      <a:headEnd/>
                      <a:tailEnd/>
                    </a:ln>
                  </pic:spPr>
                </pic:pic>
              </a:graphicData>
            </a:graphic>
          </wp:inline>
        </w:drawing>
      </w:r>
      <w:r w:rsidR="0077203A" w:rsidRPr="000A16DB">
        <w:rPr>
          <w:rFonts w:ascii="Avenir Next LT Pro" w:hAnsi="Avenir Next LT Pro"/>
          <w:noProof/>
          <w:sz w:val="20"/>
          <w:szCs w:val="20"/>
          <w:lang w:val="en-US" w:eastAsia="en-US"/>
        </w:rPr>
        <w:drawing>
          <wp:inline distT="0" distB="0" distL="0" distR="0" wp14:anchorId="69E22D40" wp14:editId="24EEDE9F">
            <wp:extent cx="11430" cy="11430"/>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1430" cy="11430"/>
                    </a:xfrm>
                    <a:prstGeom prst="rect">
                      <a:avLst/>
                    </a:prstGeom>
                    <a:noFill/>
                    <a:ln w="9525">
                      <a:noFill/>
                      <a:miter lim="800000"/>
                      <a:headEnd/>
                      <a:tailEnd/>
                    </a:ln>
                  </pic:spPr>
                </pic:pic>
              </a:graphicData>
            </a:graphic>
          </wp:inline>
        </w:drawing>
      </w:r>
      <w:r w:rsidR="0077203A" w:rsidRPr="000A16DB">
        <w:rPr>
          <w:rFonts w:ascii="Avenir Next LT Pro" w:hAnsi="Avenir Next LT Pro"/>
          <w:noProof/>
          <w:sz w:val="20"/>
          <w:szCs w:val="20"/>
          <w:lang w:val="en-US" w:eastAsia="en-US"/>
        </w:rPr>
        <w:drawing>
          <wp:inline distT="0" distB="0" distL="0" distR="0" wp14:anchorId="7ADF4297" wp14:editId="620A89F9">
            <wp:extent cx="11430" cy="1143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1430" cy="11430"/>
                    </a:xfrm>
                    <a:prstGeom prst="rect">
                      <a:avLst/>
                    </a:prstGeom>
                    <a:noFill/>
                    <a:ln w="9525">
                      <a:noFill/>
                      <a:miter lim="800000"/>
                      <a:headEnd/>
                      <a:tailEnd/>
                    </a:ln>
                  </pic:spPr>
                </pic:pic>
              </a:graphicData>
            </a:graphic>
          </wp:inline>
        </w:drawing>
      </w:r>
      <w:r w:rsidR="0077203A" w:rsidRPr="000A16DB">
        <w:rPr>
          <w:rFonts w:ascii="Avenir Next LT Pro" w:hAnsi="Avenir Next LT Pro"/>
          <w:noProof/>
          <w:sz w:val="20"/>
          <w:szCs w:val="20"/>
          <w:lang w:val="en-US" w:eastAsia="en-US"/>
        </w:rPr>
        <w:drawing>
          <wp:inline distT="0" distB="0" distL="0" distR="0" wp14:anchorId="495BFDAF" wp14:editId="691FEF73">
            <wp:extent cx="11430" cy="11430"/>
            <wp:effectExtent l="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11430" cy="11430"/>
                    </a:xfrm>
                    <a:prstGeom prst="rect">
                      <a:avLst/>
                    </a:prstGeom>
                    <a:noFill/>
                    <a:ln w="9525">
                      <a:noFill/>
                      <a:miter lim="800000"/>
                      <a:headEnd/>
                      <a:tailEnd/>
                    </a:ln>
                  </pic:spPr>
                </pic:pic>
              </a:graphicData>
            </a:graphic>
          </wp:inline>
        </w:drawing>
      </w:r>
    </w:p>
    <w:p w14:paraId="3A290357" w14:textId="77777777" w:rsidR="0077203A" w:rsidRPr="000A16DB" w:rsidRDefault="0077203A" w:rsidP="0076016F">
      <w:pPr>
        <w:pStyle w:val="Chapterheading"/>
        <w:ind w:left="-426" w:right="-143" w:firstLine="0"/>
        <w:rPr>
          <w:rFonts w:ascii="Avenir Next LT Pro" w:hAnsi="Avenir Next LT Pro"/>
          <w:b/>
          <w:color w:val="1F497D" w:themeColor="text2"/>
          <w:sz w:val="20"/>
          <w:szCs w:val="20"/>
        </w:rPr>
        <w:sectPr w:rsidR="0077203A" w:rsidRPr="000A16DB" w:rsidSect="00562CBB">
          <w:headerReference w:type="default" r:id="rId13"/>
          <w:footerReference w:type="default" r:id="rId14"/>
          <w:pgSz w:w="16838" w:h="11906" w:orient="landscape"/>
          <w:pgMar w:top="720" w:right="720" w:bottom="720" w:left="720" w:header="284" w:footer="709" w:gutter="0"/>
          <w:pgNumType w:start="2"/>
          <w:cols w:space="708"/>
          <w:titlePg/>
          <w:rtlGutter/>
          <w:docGrid w:linePitch="360"/>
        </w:sectPr>
      </w:pPr>
    </w:p>
    <w:p w14:paraId="5271E29E" w14:textId="77777777" w:rsidR="0077203A" w:rsidRPr="000A16DB" w:rsidRDefault="0077203A" w:rsidP="0077203A">
      <w:pPr>
        <w:pStyle w:val="Chapterheading"/>
        <w:tabs>
          <w:tab w:val="left" w:pos="1100"/>
        </w:tabs>
        <w:ind w:left="0" w:right="-143" w:firstLine="0"/>
        <w:rPr>
          <w:rFonts w:ascii="Avenir Next LT Pro" w:hAnsi="Avenir Next LT Pro"/>
          <w:b/>
          <w:color w:val="1F497D" w:themeColor="text2"/>
          <w:sz w:val="20"/>
          <w:szCs w:val="20"/>
        </w:rPr>
      </w:pPr>
      <w:r w:rsidRPr="000A16DB">
        <w:rPr>
          <w:rFonts w:ascii="Avenir Next LT Pro" w:hAnsi="Avenir Next LT Pro"/>
          <w:b/>
          <w:color w:val="1F497D" w:themeColor="text2"/>
          <w:sz w:val="20"/>
          <w:szCs w:val="20"/>
        </w:rPr>
        <w:lastRenderedPageBreak/>
        <w:t>The National Quality Standard and Quality Improvement</w:t>
      </w:r>
    </w:p>
    <w:p w14:paraId="760FA235" w14:textId="77777777" w:rsidR="0077203A" w:rsidRPr="000A16DB" w:rsidRDefault="0077203A" w:rsidP="0077203A">
      <w:pPr>
        <w:autoSpaceDE w:val="0"/>
        <w:autoSpaceDN w:val="0"/>
        <w:adjustRightInd w:val="0"/>
        <w:rPr>
          <w:rFonts w:ascii="Avenir Next LT Pro" w:hAnsi="Avenir Next LT Pro"/>
          <w:szCs w:val="20"/>
        </w:rPr>
      </w:pPr>
    </w:p>
    <w:p w14:paraId="50CED126" w14:textId="77777777" w:rsidR="0077203A" w:rsidRPr="000A16DB" w:rsidRDefault="0077203A" w:rsidP="0077203A">
      <w:pPr>
        <w:autoSpaceDE w:val="0"/>
        <w:autoSpaceDN w:val="0"/>
        <w:adjustRightInd w:val="0"/>
        <w:rPr>
          <w:rFonts w:ascii="Avenir Next LT Pro" w:hAnsi="Avenir Next LT Pro" w:cs="Arial"/>
          <w:szCs w:val="20"/>
        </w:rPr>
      </w:pPr>
      <w:r w:rsidRPr="000A16DB">
        <w:rPr>
          <w:rFonts w:ascii="Avenir Next LT Pro" w:hAnsi="Avenir Next LT Pro" w:cs="Arial"/>
          <w:szCs w:val="20"/>
        </w:rPr>
        <w:t xml:space="preserve">The National Quality Standard is the standard against which providers self-assess the performance of their service/s in delivering quality education and care, and plan future improvements to their service/s. One result of this process is a Quality Improvement Plan. </w:t>
      </w:r>
    </w:p>
    <w:p w14:paraId="293A8F6C" w14:textId="77777777" w:rsidR="0077203A" w:rsidRPr="000A16DB" w:rsidRDefault="0077203A" w:rsidP="0077203A">
      <w:pPr>
        <w:autoSpaceDE w:val="0"/>
        <w:autoSpaceDN w:val="0"/>
        <w:adjustRightInd w:val="0"/>
        <w:rPr>
          <w:rFonts w:ascii="Avenir Next LT Pro" w:hAnsi="Avenir Next LT Pro" w:cs="Arial"/>
          <w:szCs w:val="20"/>
        </w:rPr>
      </w:pPr>
    </w:p>
    <w:p w14:paraId="469CFC4C" w14:textId="77777777" w:rsidR="0077203A" w:rsidRPr="000A16DB" w:rsidRDefault="0077203A" w:rsidP="0077203A">
      <w:pPr>
        <w:autoSpaceDE w:val="0"/>
        <w:autoSpaceDN w:val="0"/>
        <w:adjustRightInd w:val="0"/>
        <w:rPr>
          <w:rFonts w:ascii="Avenir Next LT Pro" w:hAnsi="Avenir Next LT Pro" w:cs="Arial"/>
          <w:szCs w:val="20"/>
        </w:rPr>
      </w:pPr>
      <w:r w:rsidRPr="000A16DB">
        <w:rPr>
          <w:rFonts w:ascii="Avenir Next LT Pro" w:hAnsi="Avenir Next LT Pro" w:cs="Arial"/>
          <w:szCs w:val="20"/>
        </w:rPr>
        <w:t xml:space="preserve">The Education and Care Services National Regulations 2017 (the </w:t>
      </w:r>
      <w:r w:rsidRPr="000A16DB">
        <w:rPr>
          <w:rFonts w:ascii="Avenir Next LT Pro" w:hAnsi="Avenir Next LT Pro" w:cs="Arial"/>
          <w:noProof/>
          <w:szCs w:val="20"/>
        </w:rPr>
        <w:t xml:space="preserve">National Regulations) </w:t>
      </w:r>
      <w:r w:rsidRPr="000A16DB">
        <w:rPr>
          <w:rFonts w:ascii="Avenir Next LT Pro" w:hAnsi="Avenir Next LT Pro" w:cs="Arial"/>
          <w:szCs w:val="20"/>
        </w:rPr>
        <w:t xml:space="preserve">require approved providers to prepare a Quality Improvement Plan (r55) for each service that: </w:t>
      </w:r>
    </w:p>
    <w:p w14:paraId="0F87D631" w14:textId="77777777" w:rsidR="0077203A" w:rsidRPr="000A16DB" w:rsidRDefault="0077203A" w:rsidP="0077203A">
      <w:pPr>
        <w:autoSpaceDE w:val="0"/>
        <w:autoSpaceDN w:val="0"/>
        <w:adjustRightInd w:val="0"/>
        <w:rPr>
          <w:rFonts w:ascii="Avenir Next LT Pro" w:hAnsi="Avenir Next LT Pro" w:cs="Arial"/>
          <w:szCs w:val="20"/>
        </w:rPr>
      </w:pPr>
    </w:p>
    <w:p w14:paraId="6930BC76" w14:textId="77777777" w:rsidR="0077203A" w:rsidRPr="000A16DB" w:rsidRDefault="0077203A" w:rsidP="0077203A">
      <w:pPr>
        <w:pStyle w:val="ListParagraph"/>
        <w:numPr>
          <w:ilvl w:val="0"/>
          <w:numId w:val="30"/>
        </w:numPr>
        <w:autoSpaceDE w:val="0"/>
        <w:autoSpaceDN w:val="0"/>
        <w:adjustRightInd w:val="0"/>
        <w:rPr>
          <w:rFonts w:ascii="Avenir Next LT Pro" w:hAnsi="Avenir Next LT Pro" w:cs="Arial"/>
          <w:szCs w:val="20"/>
        </w:rPr>
      </w:pPr>
      <w:r w:rsidRPr="000A16DB">
        <w:rPr>
          <w:rFonts w:ascii="Avenir Next LT Pro" w:hAnsi="Avenir Next LT Pro" w:cs="Arial"/>
          <w:szCs w:val="20"/>
        </w:rPr>
        <w:t>includes an assessment by the provider of the quality of the practices of the service against the National Quality Standard</w:t>
      </w:r>
    </w:p>
    <w:p w14:paraId="0DBAF095" w14:textId="77777777" w:rsidR="0077203A" w:rsidRPr="000A16DB" w:rsidRDefault="0077203A" w:rsidP="0077203A">
      <w:pPr>
        <w:pStyle w:val="ListParagraph"/>
        <w:autoSpaceDE w:val="0"/>
        <w:autoSpaceDN w:val="0"/>
        <w:adjustRightInd w:val="0"/>
        <w:ind w:left="1080"/>
        <w:rPr>
          <w:rFonts w:ascii="Avenir Next LT Pro" w:hAnsi="Avenir Next LT Pro" w:cs="Arial"/>
          <w:szCs w:val="20"/>
        </w:rPr>
      </w:pPr>
      <w:r w:rsidRPr="000A16DB">
        <w:rPr>
          <w:rFonts w:ascii="Avenir Next LT Pro" w:hAnsi="Avenir Next LT Pro" w:cs="Arial"/>
          <w:szCs w:val="20"/>
        </w:rPr>
        <w:t xml:space="preserve">and the National Regulations; and </w:t>
      </w:r>
    </w:p>
    <w:p w14:paraId="57AC4551" w14:textId="77777777" w:rsidR="0077203A" w:rsidRPr="000A16DB" w:rsidRDefault="0077203A" w:rsidP="0077203A">
      <w:pPr>
        <w:pStyle w:val="ListParagraph"/>
        <w:numPr>
          <w:ilvl w:val="0"/>
          <w:numId w:val="30"/>
        </w:numPr>
        <w:autoSpaceDE w:val="0"/>
        <w:autoSpaceDN w:val="0"/>
        <w:adjustRightInd w:val="0"/>
        <w:rPr>
          <w:rFonts w:ascii="Avenir Next LT Pro" w:hAnsi="Avenir Next LT Pro" w:cs="Arial"/>
          <w:szCs w:val="20"/>
        </w:rPr>
      </w:pPr>
      <w:r w:rsidRPr="000A16DB">
        <w:rPr>
          <w:rFonts w:ascii="Avenir Next LT Pro" w:hAnsi="Avenir Next LT Pro" w:cs="Arial"/>
          <w:szCs w:val="20"/>
        </w:rPr>
        <w:t xml:space="preserve">identifies any areas that the provider considers may require improvement; and </w:t>
      </w:r>
    </w:p>
    <w:p w14:paraId="06EC0F51" w14:textId="77777777" w:rsidR="0077203A" w:rsidRPr="000A16DB" w:rsidRDefault="0077203A" w:rsidP="0077203A">
      <w:pPr>
        <w:pStyle w:val="ListParagraph"/>
        <w:numPr>
          <w:ilvl w:val="0"/>
          <w:numId w:val="30"/>
        </w:numPr>
        <w:autoSpaceDE w:val="0"/>
        <w:autoSpaceDN w:val="0"/>
        <w:adjustRightInd w:val="0"/>
        <w:rPr>
          <w:rFonts w:ascii="Avenir Next LT Pro" w:hAnsi="Avenir Next LT Pro" w:cs="Arial"/>
          <w:szCs w:val="20"/>
        </w:rPr>
      </w:pPr>
      <w:r w:rsidRPr="000A16DB">
        <w:rPr>
          <w:rFonts w:ascii="Avenir Next LT Pro" w:hAnsi="Avenir Next LT Pro" w:cs="Arial"/>
          <w:szCs w:val="20"/>
        </w:rPr>
        <w:t>contains a statement of philosophy of the service.</w:t>
      </w:r>
    </w:p>
    <w:p w14:paraId="29145691" w14:textId="77777777" w:rsidR="0077203A" w:rsidRPr="000A16DB" w:rsidRDefault="0077203A" w:rsidP="0077203A">
      <w:pPr>
        <w:autoSpaceDE w:val="0"/>
        <w:autoSpaceDN w:val="0"/>
        <w:adjustRightInd w:val="0"/>
        <w:rPr>
          <w:rFonts w:ascii="Avenir Next LT Pro" w:hAnsi="Avenir Next LT Pro" w:cs="Arial"/>
          <w:szCs w:val="20"/>
        </w:rPr>
      </w:pPr>
    </w:p>
    <w:p w14:paraId="0C49BEBD" w14:textId="77777777" w:rsidR="0077203A" w:rsidRPr="000A16DB" w:rsidRDefault="0077203A" w:rsidP="0077203A">
      <w:pPr>
        <w:autoSpaceDE w:val="0"/>
        <w:autoSpaceDN w:val="0"/>
        <w:adjustRightInd w:val="0"/>
        <w:rPr>
          <w:rFonts w:ascii="Avenir Next LT Pro" w:eastAsia="Calibri" w:hAnsi="Avenir Next LT Pro" w:cs="Arial"/>
          <w:szCs w:val="20"/>
          <w:lang w:eastAsia="zh-CN"/>
        </w:rPr>
      </w:pPr>
      <w:r w:rsidRPr="000A16DB">
        <w:rPr>
          <w:rFonts w:ascii="Avenir Next LT Pro" w:hAnsi="Avenir Next LT Pro" w:cs="Arial"/>
          <w:szCs w:val="20"/>
        </w:rPr>
        <w:t xml:space="preserve">The National Regulations do not prescribe a format for a Quality Improvement Plan. The </w:t>
      </w:r>
      <w:r w:rsidRPr="000A16DB">
        <w:rPr>
          <w:rFonts w:ascii="Avenir Next LT Pro" w:hAnsi="Avenir Next LT Pro" w:cs="Arial"/>
          <w:noProof/>
          <w:szCs w:val="20"/>
        </w:rPr>
        <w:t xml:space="preserve">purpose of this template is to offer a format that supports approved providers to meet their obligations under the National Regulations. </w:t>
      </w:r>
    </w:p>
    <w:p w14:paraId="042705C5" w14:textId="77777777" w:rsidR="0077203A" w:rsidRPr="000A16DB" w:rsidRDefault="0077203A" w:rsidP="0077203A">
      <w:pPr>
        <w:autoSpaceDE w:val="0"/>
        <w:autoSpaceDN w:val="0"/>
        <w:adjustRightInd w:val="0"/>
        <w:rPr>
          <w:rFonts w:ascii="Avenir Next LT Pro" w:eastAsia="Calibri" w:hAnsi="Avenir Next LT Pro" w:cs="Arial"/>
          <w:bCs/>
          <w:szCs w:val="20"/>
          <w:lang w:eastAsia="zh-CN"/>
        </w:rPr>
      </w:pPr>
    </w:p>
    <w:p w14:paraId="68151761" w14:textId="77777777" w:rsidR="0077203A" w:rsidRPr="000A16DB" w:rsidRDefault="0077203A" w:rsidP="0077203A">
      <w:pPr>
        <w:autoSpaceDE w:val="0"/>
        <w:autoSpaceDN w:val="0"/>
        <w:adjustRightInd w:val="0"/>
        <w:rPr>
          <w:rFonts w:ascii="Avenir Next LT Pro" w:eastAsia="Calibri" w:hAnsi="Avenir Next LT Pro" w:cs="Arial"/>
          <w:szCs w:val="20"/>
          <w:lang w:eastAsia="zh-CN"/>
        </w:rPr>
      </w:pPr>
      <w:r w:rsidRPr="000A16DB">
        <w:rPr>
          <w:rFonts w:ascii="Avenir Next LT Pro" w:eastAsia="Calibri" w:hAnsi="Avenir Next LT Pro" w:cs="Arial"/>
          <w:bCs/>
          <w:szCs w:val="20"/>
          <w:lang w:eastAsia="zh-CN"/>
        </w:rPr>
        <w:t xml:space="preserve">Approved providers also have an obligation (r56) to review and revise the Quality Improvement Plan at least annually, having </w:t>
      </w:r>
      <w:r w:rsidRPr="000A16DB">
        <w:rPr>
          <w:rFonts w:ascii="Avenir Next LT Pro" w:eastAsia="Calibri" w:hAnsi="Avenir Next LT Pro" w:cs="Arial"/>
          <w:szCs w:val="20"/>
          <w:lang w:eastAsia="zh-CN"/>
        </w:rPr>
        <w:t xml:space="preserve">regard to the National Quality Standard. </w:t>
      </w:r>
    </w:p>
    <w:p w14:paraId="0C2EC2A7" w14:textId="77777777" w:rsidR="0077203A" w:rsidRPr="000A16DB" w:rsidRDefault="0077203A" w:rsidP="0077203A">
      <w:pPr>
        <w:autoSpaceDE w:val="0"/>
        <w:autoSpaceDN w:val="0"/>
        <w:adjustRightInd w:val="0"/>
        <w:rPr>
          <w:rFonts w:ascii="Avenir Next LT Pro" w:hAnsi="Avenir Next LT Pro" w:cs="Arial"/>
          <w:noProof/>
          <w:szCs w:val="20"/>
        </w:rPr>
      </w:pPr>
    </w:p>
    <w:p w14:paraId="78EE2F0C" w14:textId="77777777" w:rsidR="0077203A" w:rsidRPr="000A16DB" w:rsidRDefault="0077203A" w:rsidP="0077203A">
      <w:pPr>
        <w:autoSpaceDE w:val="0"/>
        <w:autoSpaceDN w:val="0"/>
        <w:adjustRightInd w:val="0"/>
        <w:rPr>
          <w:rFonts w:ascii="Avenir Next LT Pro" w:hAnsi="Avenir Next LT Pro" w:cs="Arial"/>
          <w:szCs w:val="20"/>
        </w:rPr>
      </w:pPr>
      <w:r w:rsidRPr="000A16DB">
        <w:rPr>
          <w:rFonts w:ascii="Avenir Next LT Pro" w:hAnsi="Avenir Next LT Pro" w:cs="Arial"/>
          <w:noProof/>
          <w:szCs w:val="20"/>
        </w:rPr>
        <w:t>A Q</w:t>
      </w:r>
      <w:proofErr w:type="spellStart"/>
      <w:r w:rsidRPr="000A16DB">
        <w:rPr>
          <w:rFonts w:ascii="Avenir Next LT Pro" w:eastAsia="Calibri" w:hAnsi="Avenir Next LT Pro" w:cs="Arial"/>
          <w:szCs w:val="20"/>
          <w:lang w:eastAsia="zh-CN"/>
        </w:rPr>
        <w:t>uality</w:t>
      </w:r>
      <w:proofErr w:type="spellEnd"/>
      <w:r w:rsidRPr="000A16DB">
        <w:rPr>
          <w:rFonts w:ascii="Avenir Next LT Pro" w:eastAsia="Calibri" w:hAnsi="Avenir Next LT Pro" w:cs="Arial"/>
          <w:szCs w:val="20"/>
          <w:lang w:eastAsia="zh-CN"/>
        </w:rPr>
        <w:t xml:space="preserve"> Improvement Plan must be reviewed and/or submitted to the Regulatory Authority on request.</w:t>
      </w:r>
    </w:p>
    <w:p w14:paraId="648FC9E8" w14:textId="77777777" w:rsidR="0077203A" w:rsidRPr="000A16DB" w:rsidRDefault="0077203A" w:rsidP="0077203A">
      <w:pPr>
        <w:autoSpaceDE w:val="0"/>
        <w:autoSpaceDN w:val="0"/>
        <w:adjustRightInd w:val="0"/>
        <w:rPr>
          <w:rFonts w:ascii="Avenir Next LT Pro" w:hAnsi="Avenir Next LT Pro"/>
          <w:szCs w:val="20"/>
        </w:rPr>
      </w:pPr>
    </w:p>
    <w:p w14:paraId="7B41AE5B" w14:textId="77777777" w:rsidR="0077203A" w:rsidRPr="000A16DB" w:rsidRDefault="0077203A" w:rsidP="0077203A">
      <w:pPr>
        <w:autoSpaceDE w:val="0"/>
        <w:autoSpaceDN w:val="0"/>
        <w:adjustRightInd w:val="0"/>
        <w:rPr>
          <w:rFonts w:ascii="Avenir Next LT Pro" w:hAnsi="Avenir Next LT Pro"/>
          <w:szCs w:val="20"/>
        </w:rPr>
      </w:pPr>
    </w:p>
    <w:p w14:paraId="21CADA89" w14:textId="77777777" w:rsidR="0077203A" w:rsidRPr="000A16DB" w:rsidRDefault="0077203A" w:rsidP="0077203A">
      <w:pPr>
        <w:autoSpaceDE w:val="0"/>
        <w:autoSpaceDN w:val="0"/>
        <w:adjustRightInd w:val="0"/>
        <w:rPr>
          <w:rFonts w:ascii="Avenir Next LT Pro" w:hAnsi="Avenir Next LT Pro"/>
          <w:szCs w:val="20"/>
        </w:rPr>
      </w:pPr>
    </w:p>
    <w:p w14:paraId="7E2E8ECF" w14:textId="77777777" w:rsidR="0077203A" w:rsidRPr="000A16DB" w:rsidRDefault="0077203A" w:rsidP="0077203A">
      <w:pPr>
        <w:autoSpaceDE w:val="0"/>
        <w:autoSpaceDN w:val="0"/>
        <w:adjustRightInd w:val="0"/>
        <w:rPr>
          <w:rFonts w:ascii="Avenir Next LT Pro" w:hAnsi="Avenir Next LT Pro"/>
          <w:szCs w:val="20"/>
        </w:rPr>
      </w:pPr>
    </w:p>
    <w:p w14:paraId="5B29A19F" w14:textId="77777777" w:rsidR="0077203A" w:rsidRPr="000A16DB" w:rsidRDefault="0077203A" w:rsidP="0077203A">
      <w:pPr>
        <w:autoSpaceDE w:val="0"/>
        <w:autoSpaceDN w:val="0"/>
        <w:adjustRightInd w:val="0"/>
        <w:rPr>
          <w:rFonts w:ascii="Avenir Next LT Pro" w:hAnsi="Avenir Next LT Pro"/>
          <w:szCs w:val="20"/>
        </w:rPr>
      </w:pPr>
    </w:p>
    <w:p w14:paraId="672A255B" w14:textId="77777777" w:rsidR="0077203A" w:rsidRPr="000A16DB" w:rsidRDefault="0077203A" w:rsidP="0077203A">
      <w:pPr>
        <w:autoSpaceDE w:val="0"/>
        <w:autoSpaceDN w:val="0"/>
        <w:adjustRightInd w:val="0"/>
        <w:rPr>
          <w:rFonts w:ascii="Avenir Next LT Pro" w:hAnsi="Avenir Next LT Pro"/>
          <w:szCs w:val="20"/>
        </w:rPr>
      </w:pPr>
    </w:p>
    <w:p w14:paraId="56E7F0AB" w14:textId="77777777" w:rsidR="0077203A" w:rsidRPr="000A16DB" w:rsidRDefault="0077203A" w:rsidP="0077203A">
      <w:pPr>
        <w:autoSpaceDE w:val="0"/>
        <w:autoSpaceDN w:val="0"/>
        <w:adjustRightInd w:val="0"/>
        <w:rPr>
          <w:rFonts w:ascii="Avenir Next LT Pro" w:hAnsi="Avenir Next LT Pro"/>
          <w:szCs w:val="20"/>
        </w:rPr>
      </w:pPr>
    </w:p>
    <w:p w14:paraId="1B08BD72" w14:textId="77777777" w:rsidR="0077203A" w:rsidRPr="000A16DB" w:rsidRDefault="0077203A" w:rsidP="0077203A">
      <w:pPr>
        <w:autoSpaceDE w:val="0"/>
        <w:autoSpaceDN w:val="0"/>
        <w:adjustRightInd w:val="0"/>
        <w:rPr>
          <w:rFonts w:ascii="Avenir Next LT Pro" w:hAnsi="Avenir Next LT Pro"/>
          <w:szCs w:val="20"/>
        </w:rPr>
      </w:pPr>
    </w:p>
    <w:p w14:paraId="3958726A" w14:textId="77777777" w:rsidR="0077203A" w:rsidRPr="000A16DB" w:rsidRDefault="0077203A" w:rsidP="0077203A">
      <w:pPr>
        <w:autoSpaceDE w:val="0"/>
        <w:autoSpaceDN w:val="0"/>
        <w:adjustRightInd w:val="0"/>
        <w:rPr>
          <w:rFonts w:ascii="Avenir Next LT Pro" w:hAnsi="Avenir Next LT Pro"/>
          <w:szCs w:val="20"/>
        </w:rPr>
      </w:pPr>
    </w:p>
    <w:p w14:paraId="112A2899" w14:textId="77777777" w:rsidR="0077203A" w:rsidRPr="000A16DB" w:rsidRDefault="0077203A" w:rsidP="0077203A">
      <w:pPr>
        <w:autoSpaceDE w:val="0"/>
        <w:autoSpaceDN w:val="0"/>
        <w:adjustRightInd w:val="0"/>
        <w:rPr>
          <w:rFonts w:ascii="Avenir Next LT Pro" w:hAnsi="Avenir Next LT Pro"/>
          <w:szCs w:val="20"/>
        </w:rPr>
      </w:pPr>
    </w:p>
    <w:p w14:paraId="19643220" w14:textId="77777777" w:rsidR="0077203A" w:rsidRPr="000A16DB" w:rsidRDefault="0077203A" w:rsidP="0077203A">
      <w:pPr>
        <w:autoSpaceDE w:val="0"/>
        <w:autoSpaceDN w:val="0"/>
        <w:adjustRightInd w:val="0"/>
        <w:rPr>
          <w:rFonts w:ascii="Avenir Next LT Pro" w:hAnsi="Avenir Next LT Pro"/>
          <w:szCs w:val="20"/>
        </w:rPr>
      </w:pPr>
    </w:p>
    <w:p w14:paraId="33E3C679" w14:textId="77777777" w:rsidR="0077203A" w:rsidRPr="000A16DB" w:rsidRDefault="0077203A" w:rsidP="0077203A">
      <w:pPr>
        <w:pStyle w:val="Chapterheading"/>
        <w:ind w:left="0" w:firstLine="0"/>
        <w:rPr>
          <w:rFonts w:ascii="Avenir Next LT Pro" w:hAnsi="Avenir Next LT Pro"/>
          <w:b/>
          <w:color w:val="1F497D" w:themeColor="text2"/>
          <w:sz w:val="20"/>
          <w:szCs w:val="20"/>
        </w:rPr>
      </w:pPr>
      <w:r w:rsidRPr="000A16DB">
        <w:rPr>
          <w:rFonts w:ascii="Avenir Next LT Pro" w:hAnsi="Avenir Next LT Pro"/>
          <w:b/>
          <w:color w:val="1F497D" w:themeColor="text2"/>
          <w:sz w:val="20"/>
          <w:szCs w:val="20"/>
        </w:rPr>
        <w:lastRenderedPageBreak/>
        <w:t>Service details</w:t>
      </w:r>
      <w:bookmarkEnd w:id="0"/>
      <w:r w:rsidRPr="000A16DB">
        <w:rPr>
          <w:rFonts w:ascii="Avenir Next LT Pro" w:hAnsi="Avenir Next LT Pro"/>
          <w:b/>
          <w:color w:val="1F497D" w:themeColor="text2"/>
          <w:sz w:val="20"/>
          <w:szCs w:val="20"/>
        </w:rPr>
        <w:t xml:space="preserve"> </w:t>
      </w:r>
    </w:p>
    <w:p w14:paraId="4441E96C" w14:textId="77777777" w:rsidR="0077203A" w:rsidRPr="000A16DB" w:rsidRDefault="0077203A" w:rsidP="0077203A">
      <w:pPr>
        <w:pStyle w:val="4pts"/>
        <w:rPr>
          <w:rFonts w:ascii="Avenir Next LT Pro" w:hAnsi="Avenir Next LT Pro"/>
          <w:noProof w:val="0"/>
          <w:sz w:val="20"/>
          <w:szCs w:val="20"/>
        </w:rPr>
      </w:pPr>
    </w:p>
    <w:tbl>
      <w:tblPr>
        <w:tblW w:w="14989" w:type="dxa"/>
        <w:tblInd w:w="108"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Layout w:type="fixed"/>
        <w:tblLook w:val="0000" w:firstRow="0" w:lastRow="0" w:firstColumn="0" w:lastColumn="0" w:noHBand="0" w:noVBand="0"/>
      </w:tblPr>
      <w:tblGrid>
        <w:gridCol w:w="2251"/>
        <w:gridCol w:w="18"/>
        <w:gridCol w:w="5456"/>
        <w:gridCol w:w="1967"/>
        <w:gridCol w:w="18"/>
        <w:gridCol w:w="5279"/>
      </w:tblGrid>
      <w:tr w:rsidR="0077203A" w:rsidRPr="000A16DB" w14:paraId="5CC49B92" w14:textId="77777777" w:rsidTr="00BA3654">
        <w:trPr>
          <w:trHeight w:val="284"/>
        </w:trPr>
        <w:tc>
          <w:tcPr>
            <w:tcW w:w="7725" w:type="dxa"/>
            <w:gridSpan w:val="3"/>
            <w:vAlign w:val="center"/>
          </w:tcPr>
          <w:p w14:paraId="2FA4A96E" w14:textId="77777777" w:rsidR="0077203A" w:rsidRPr="000A16DB" w:rsidRDefault="0077203A" w:rsidP="00BA3654">
            <w:pPr>
              <w:pStyle w:val="Default"/>
              <w:ind w:left="34"/>
              <w:rPr>
                <w:rFonts w:ascii="Avenir Next LT Pro" w:hAnsi="Avenir Next LT Pro" w:cs="Arial"/>
                <w:color w:val="E36C0A" w:themeColor="accent6" w:themeShade="BF"/>
                <w:sz w:val="20"/>
                <w:szCs w:val="20"/>
              </w:rPr>
            </w:pPr>
            <w:r w:rsidRPr="000A16DB">
              <w:rPr>
                <w:rFonts w:ascii="Avenir Next LT Pro" w:hAnsi="Avenir Next LT Pro" w:cs="Arial"/>
                <w:b/>
                <w:bCs/>
                <w:sz w:val="20"/>
                <w:szCs w:val="20"/>
              </w:rPr>
              <w:t xml:space="preserve">Service name </w:t>
            </w:r>
          </w:p>
        </w:tc>
        <w:tc>
          <w:tcPr>
            <w:tcW w:w="7264" w:type="dxa"/>
            <w:gridSpan w:val="3"/>
            <w:vAlign w:val="center"/>
          </w:tcPr>
          <w:p w14:paraId="5B04A897" w14:textId="77777777" w:rsidR="0077203A" w:rsidRPr="000A16DB" w:rsidRDefault="0077203A" w:rsidP="00BA3654">
            <w:pPr>
              <w:pStyle w:val="Default"/>
              <w:rPr>
                <w:rFonts w:ascii="Avenir Next LT Pro" w:hAnsi="Avenir Next LT Pro" w:cs="Arial"/>
                <w:color w:val="E36C0A" w:themeColor="accent6" w:themeShade="BF"/>
                <w:sz w:val="20"/>
                <w:szCs w:val="20"/>
              </w:rPr>
            </w:pPr>
            <w:r w:rsidRPr="000A16DB">
              <w:rPr>
                <w:rFonts w:ascii="Avenir Next LT Pro" w:hAnsi="Avenir Next LT Pro" w:cs="Arial"/>
                <w:b/>
                <w:sz w:val="20"/>
                <w:szCs w:val="20"/>
              </w:rPr>
              <w:t xml:space="preserve">Service approval number </w:t>
            </w:r>
          </w:p>
        </w:tc>
      </w:tr>
      <w:tr w:rsidR="0077203A" w:rsidRPr="000A16DB" w14:paraId="6532CE65" w14:textId="77777777" w:rsidTr="00BA3654">
        <w:trPr>
          <w:trHeight w:val="920"/>
        </w:trPr>
        <w:tc>
          <w:tcPr>
            <w:tcW w:w="7725" w:type="dxa"/>
            <w:gridSpan w:val="3"/>
          </w:tcPr>
          <w:p w14:paraId="7D910D65" w14:textId="5B61FF58" w:rsidR="0077203A" w:rsidRPr="000A16DB" w:rsidRDefault="00AD3E21" w:rsidP="00BA3654">
            <w:pPr>
              <w:pStyle w:val="Default"/>
              <w:spacing w:before="240"/>
              <w:rPr>
                <w:rFonts w:ascii="Avenir Next LT Pro" w:hAnsi="Avenir Next LT Pro" w:cs="Arial"/>
                <w:b/>
                <w:sz w:val="20"/>
                <w:szCs w:val="20"/>
              </w:rPr>
            </w:pPr>
            <w:r w:rsidRPr="000A16DB">
              <w:rPr>
                <w:rFonts w:ascii="Avenir Next LT Pro" w:hAnsi="Avenir Next LT Pro" w:cs="Arial"/>
                <w:b/>
                <w:sz w:val="20"/>
                <w:szCs w:val="20"/>
              </w:rPr>
              <w:t>Ripponlea Kindergarten</w:t>
            </w:r>
          </w:p>
          <w:p w14:paraId="40BBE855" w14:textId="77777777" w:rsidR="0077203A" w:rsidRPr="000A16DB" w:rsidRDefault="0077203A" w:rsidP="00BA3654">
            <w:pPr>
              <w:pStyle w:val="Default"/>
              <w:spacing w:before="240"/>
              <w:rPr>
                <w:rFonts w:ascii="Avenir Next LT Pro" w:hAnsi="Avenir Next LT Pro" w:cs="Arial"/>
                <w:b/>
                <w:sz w:val="20"/>
                <w:szCs w:val="20"/>
              </w:rPr>
            </w:pPr>
          </w:p>
        </w:tc>
        <w:tc>
          <w:tcPr>
            <w:tcW w:w="7264" w:type="dxa"/>
            <w:gridSpan w:val="3"/>
          </w:tcPr>
          <w:p w14:paraId="03CCDC79" w14:textId="13075475" w:rsidR="0077203A" w:rsidRPr="000A16DB" w:rsidRDefault="00AD3E21" w:rsidP="00BA3654">
            <w:pPr>
              <w:pStyle w:val="Default"/>
              <w:spacing w:before="240"/>
              <w:rPr>
                <w:rFonts w:ascii="Avenir Next LT Pro" w:hAnsi="Avenir Next LT Pro" w:cs="Arial"/>
                <w:b/>
                <w:sz w:val="20"/>
                <w:szCs w:val="20"/>
              </w:rPr>
            </w:pPr>
            <w:r w:rsidRPr="000A16DB">
              <w:rPr>
                <w:rFonts w:ascii="Avenir Next LT Pro" w:hAnsi="Avenir Next LT Pro" w:cs="Arial"/>
                <w:b/>
                <w:sz w:val="20"/>
                <w:szCs w:val="20"/>
              </w:rPr>
              <w:t>SE-00002866</w:t>
            </w:r>
          </w:p>
        </w:tc>
      </w:tr>
      <w:tr w:rsidR="0077203A" w:rsidRPr="000A16DB" w14:paraId="45E3EF1C" w14:textId="77777777" w:rsidTr="00BA3654">
        <w:trPr>
          <w:trHeight w:val="281"/>
        </w:trPr>
        <w:tc>
          <w:tcPr>
            <w:tcW w:w="14989" w:type="dxa"/>
            <w:gridSpan w:val="6"/>
            <w:vAlign w:val="center"/>
          </w:tcPr>
          <w:p w14:paraId="6924DA9F" w14:textId="77777777" w:rsidR="0077203A" w:rsidRPr="000A16DB" w:rsidRDefault="0077203A" w:rsidP="00BA3654">
            <w:pPr>
              <w:pStyle w:val="Default"/>
              <w:rPr>
                <w:rFonts w:ascii="Avenir Next LT Pro" w:hAnsi="Avenir Next LT Pro" w:cs="Arial"/>
                <w:sz w:val="20"/>
                <w:szCs w:val="20"/>
              </w:rPr>
            </w:pPr>
            <w:r w:rsidRPr="000A16DB">
              <w:rPr>
                <w:rFonts w:ascii="Avenir Next LT Pro" w:hAnsi="Avenir Next LT Pro" w:cs="Arial"/>
                <w:b/>
                <w:sz w:val="20"/>
                <w:szCs w:val="20"/>
              </w:rPr>
              <w:t>Primary contacts at service</w:t>
            </w:r>
          </w:p>
        </w:tc>
      </w:tr>
      <w:tr w:rsidR="0077203A" w:rsidRPr="000A16DB" w14:paraId="68F3C394" w14:textId="77777777" w:rsidTr="00BA3654">
        <w:trPr>
          <w:trHeight w:val="822"/>
        </w:trPr>
        <w:tc>
          <w:tcPr>
            <w:tcW w:w="7725" w:type="dxa"/>
            <w:gridSpan w:val="3"/>
          </w:tcPr>
          <w:p w14:paraId="5458EDD9" w14:textId="4263BBE3" w:rsidR="0077203A" w:rsidRPr="000A16DB" w:rsidRDefault="00AD3E21" w:rsidP="00BA3654">
            <w:pPr>
              <w:pStyle w:val="Default"/>
              <w:spacing w:before="240"/>
              <w:rPr>
                <w:rFonts w:ascii="Avenir Next LT Pro" w:hAnsi="Avenir Next LT Pro" w:cs="Arial"/>
                <w:b/>
                <w:sz w:val="20"/>
                <w:szCs w:val="20"/>
              </w:rPr>
            </w:pPr>
            <w:r w:rsidRPr="000A16DB">
              <w:rPr>
                <w:rFonts w:ascii="Avenir Next LT Pro" w:hAnsi="Avenir Next LT Pro" w:cs="Arial"/>
                <w:b/>
                <w:sz w:val="20"/>
                <w:szCs w:val="20"/>
              </w:rPr>
              <w:t>Mishel Lowndes</w:t>
            </w:r>
          </w:p>
        </w:tc>
        <w:tc>
          <w:tcPr>
            <w:tcW w:w="7264" w:type="dxa"/>
            <w:gridSpan w:val="3"/>
          </w:tcPr>
          <w:p w14:paraId="72A96E27" w14:textId="77777777" w:rsidR="0077203A" w:rsidRPr="000A16DB" w:rsidRDefault="0077203A" w:rsidP="00BA3654">
            <w:pPr>
              <w:pStyle w:val="Default"/>
              <w:spacing w:before="240"/>
              <w:rPr>
                <w:rFonts w:ascii="Avenir Next LT Pro" w:hAnsi="Avenir Next LT Pro" w:cs="Arial"/>
                <w:sz w:val="20"/>
                <w:szCs w:val="20"/>
              </w:rPr>
            </w:pPr>
          </w:p>
        </w:tc>
      </w:tr>
      <w:tr w:rsidR="0077203A" w:rsidRPr="000A16DB" w14:paraId="7BD0C825" w14:textId="77777777" w:rsidTr="00BA3654">
        <w:trPr>
          <w:trHeight w:val="284"/>
        </w:trPr>
        <w:tc>
          <w:tcPr>
            <w:tcW w:w="7725" w:type="dxa"/>
            <w:gridSpan w:val="3"/>
            <w:vAlign w:val="center"/>
          </w:tcPr>
          <w:p w14:paraId="6AA2F6E1" w14:textId="77777777" w:rsidR="0077203A" w:rsidRPr="000A16DB" w:rsidRDefault="0077203A" w:rsidP="00BA3654">
            <w:pPr>
              <w:pStyle w:val="Default"/>
              <w:rPr>
                <w:rFonts w:ascii="Avenir Next LT Pro" w:hAnsi="Avenir Next LT Pro" w:cs="Arial"/>
                <w:sz w:val="20"/>
                <w:szCs w:val="20"/>
              </w:rPr>
            </w:pPr>
            <w:r w:rsidRPr="000A16DB">
              <w:rPr>
                <w:rFonts w:ascii="Avenir Next LT Pro" w:hAnsi="Avenir Next LT Pro" w:cs="Arial"/>
                <w:b/>
                <w:bCs/>
                <w:sz w:val="20"/>
                <w:szCs w:val="20"/>
              </w:rPr>
              <w:t xml:space="preserve">Physical location of service </w:t>
            </w:r>
          </w:p>
        </w:tc>
        <w:tc>
          <w:tcPr>
            <w:tcW w:w="7264" w:type="dxa"/>
            <w:gridSpan w:val="3"/>
            <w:vAlign w:val="center"/>
          </w:tcPr>
          <w:p w14:paraId="08E60815" w14:textId="77777777" w:rsidR="0077203A" w:rsidRPr="000A16DB" w:rsidRDefault="0077203A" w:rsidP="00BA3654">
            <w:pPr>
              <w:pStyle w:val="Default"/>
              <w:rPr>
                <w:rFonts w:ascii="Avenir Next LT Pro" w:hAnsi="Avenir Next LT Pro" w:cs="Arial"/>
                <w:b/>
                <w:sz w:val="20"/>
                <w:szCs w:val="20"/>
              </w:rPr>
            </w:pPr>
            <w:r w:rsidRPr="000A16DB">
              <w:rPr>
                <w:rFonts w:ascii="Avenir Next LT Pro" w:hAnsi="Avenir Next LT Pro" w:cs="Arial"/>
                <w:b/>
                <w:sz w:val="20"/>
                <w:szCs w:val="20"/>
              </w:rPr>
              <w:t xml:space="preserve">Physical location contact details </w:t>
            </w:r>
          </w:p>
        </w:tc>
      </w:tr>
      <w:tr w:rsidR="0077203A" w:rsidRPr="000A16DB" w14:paraId="7C552047" w14:textId="77777777" w:rsidTr="00BA3654">
        <w:trPr>
          <w:trHeight w:val="379"/>
        </w:trPr>
        <w:tc>
          <w:tcPr>
            <w:tcW w:w="2251" w:type="dxa"/>
            <w:vAlign w:val="center"/>
          </w:tcPr>
          <w:p w14:paraId="139B2E54" w14:textId="77777777" w:rsidR="0077203A" w:rsidRPr="000A16DB" w:rsidRDefault="0077203A" w:rsidP="00BA3654">
            <w:pPr>
              <w:pStyle w:val="Default"/>
              <w:rPr>
                <w:rFonts w:ascii="Avenir Next LT Pro" w:hAnsi="Avenir Next LT Pro" w:cs="Arial"/>
                <w:color w:val="E36C0A" w:themeColor="accent6" w:themeShade="BF"/>
                <w:sz w:val="20"/>
                <w:szCs w:val="20"/>
              </w:rPr>
            </w:pPr>
            <w:r w:rsidRPr="000A16DB">
              <w:rPr>
                <w:rFonts w:ascii="Avenir Next LT Pro" w:hAnsi="Avenir Next LT Pro" w:cs="Arial"/>
                <w:sz w:val="20"/>
                <w:szCs w:val="20"/>
              </w:rPr>
              <w:t>Street</w:t>
            </w:r>
          </w:p>
        </w:tc>
        <w:tc>
          <w:tcPr>
            <w:tcW w:w="5474" w:type="dxa"/>
            <w:gridSpan w:val="2"/>
          </w:tcPr>
          <w:p w14:paraId="434CFBCC" w14:textId="5A7317D6" w:rsidR="0077203A" w:rsidRPr="000A16DB" w:rsidRDefault="006E7EBC" w:rsidP="00BA3654">
            <w:pPr>
              <w:pStyle w:val="Default"/>
              <w:rPr>
                <w:rFonts w:ascii="Avenir Next LT Pro" w:hAnsi="Avenir Next LT Pro" w:cs="Arial"/>
                <w:b/>
                <w:bCs/>
                <w:sz w:val="20"/>
                <w:szCs w:val="20"/>
              </w:rPr>
            </w:pPr>
            <w:r w:rsidRPr="000A16DB">
              <w:rPr>
                <w:rFonts w:ascii="Avenir Next LT Pro" w:hAnsi="Avenir Next LT Pro" w:cs="Arial"/>
                <w:b/>
                <w:bCs/>
                <w:sz w:val="20"/>
                <w:szCs w:val="20"/>
              </w:rPr>
              <w:t xml:space="preserve">25 </w:t>
            </w:r>
            <w:r w:rsidR="00AD3E21" w:rsidRPr="000A16DB">
              <w:rPr>
                <w:rFonts w:ascii="Avenir Next LT Pro" w:hAnsi="Avenir Next LT Pro" w:cs="Arial"/>
                <w:b/>
                <w:bCs/>
                <w:sz w:val="20"/>
                <w:szCs w:val="20"/>
              </w:rPr>
              <w:t>Carrington Grove</w:t>
            </w:r>
          </w:p>
        </w:tc>
        <w:tc>
          <w:tcPr>
            <w:tcW w:w="1967" w:type="dxa"/>
            <w:vAlign w:val="center"/>
          </w:tcPr>
          <w:p w14:paraId="7B648C2F" w14:textId="77777777" w:rsidR="0077203A" w:rsidRPr="000A16DB" w:rsidRDefault="0077203A" w:rsidP="00BA3654">
            <w:pPr>
              <w:pStyle w:val="Default"/>
              <w:rPr>
                <w:rFonts w:ascii="Avenir Next LT Pro" w:hAnsi="Avenir Next LT Pro" w:cs="Arial"/>
                <w:color w:val="E36C0A" w:themeColor="accent6" w:themeShade="BF"/>
                <w:sz w:val="20"/>
                <w:szCs w:val="20"/>
              </w:rPr>
            </w:pPr>
            <w:r w:rsidRPr="000A16DB">
              <w:rPr>
                <w:rFonts w:ascii="Avenir Next LT Pro" w:hAnsi="Avenir Next LT Pro" w:cs="Arial"/>
                <w:sz w:val="20"/>
                <w:szCs w:val="20"/>
              </w:rPr>
              <w:t>Telephone</w:t>
            </w:r>
          </w:p>
        </w:tc>
        <w:tc>
          <w:tcPr>
            <w:tcW w:w="5297" w:type="dxa"/>
            <w:gridSpan w:val="2"/>
          </w:tcPr>
          <w:p w14:paraId="5B62E76D" w14:textId="2C2E23A4" w:rsidR="0077203A" w:rsidRPr="000A16DB" w:rsidRDefault="00AD3E21" w:rsidP="00BA3654">
            <w:pPr>
              <w:pStyle w:val="Default"/>
              <w:rPr>
                <w:rFonts w:ascii="Avenir Next LT Pro" w:hAnsi="Avenir Next LT Pro" w:cs="Arial"/>
                <w:b/>
                <w:sz w:val="20"/>
                <w:szCs w:val="20"/>
              </w:rPr>
            </w:pPr>
            <w:r w:rsidRPr="000A16DB">
              <w:rPr>
                <w:rFonts w:ascii="Avenir Next LT Pro" w:hAnsi="Avenir Next LT Pro" w:cs="Arial"/>
                <w:b/>
                <w:sz w:val="20"/>
                <w:szCs w:val="20"/>
              </w:rPr>
              <w:t>9527 4343</w:t>
            </w:r>
          </w:p>
        </w:tc>
      </w:tr>
      <w:tr w:rsidR="0077203A" w:rsidRPr="000A16DB" w14:paraId="6ED81164" w14:textId="77777777" w:rsidTr="00BA3654">
        <w:trPr>
          <w:trHeight w:val="379"/>
        </w:trPr>
        <w:tc>
          <w:tcPr>
            <w:tcW w:w="2251" w:type="dxa"/>
            <w:vAlign w:val="center"/>
          </w:tcPr>
          <w:p w14:paraId="68C44245" w14:textId="77777777" w:rsidR="0077203A" w:rsidRPr="000A16DB" w:rsidRDefault="0077203A" w:rsidP="00BA3654">
            <w:pPr>
              <w:pStyle w:val="Default"/>
              <w:rPr>
                <w:rFonts w:ascii="Avenir Next LT Pro" w:hAnsi="Avenir Next LT Pro" w:cs="Arial"/>
                <w:sz w:val="20"/>
                <w:szCs w:val="20"/>
              </w:rPr>
            </w:pPr>
            <w:r w:rsidRPr="000A16DB">
              <w:rPr>
                <w:rFonts w:ascii="Avenir Next LT Pro" w:hAnsi="Avenir Next LT Pro" w:cs="Arial"/>
                <w:sz w:val="20"/>
                <w:szCs w:val="20"/>
              </w:rPr>
              <w:t>Suburb</w:t>
            </w:r>
          </w:p>
        </w:tc>
        <w:tc>
          <w:tcPr>
            <w:tcW w:w="5474" w:type="dxa"/>
            <w:gridSpan w:val="2"/>
          </w:tcPr>
          <w:p w14:paraId="4C2F4248" w14:textId="2466E4CA" w:rsidR="0077203A" w:rsidRPr="000A16DB" w:rsidRDefault="00AD3E21" w:rsidP="00BA3654">
            <w:pPr>
              <w:pStyle w:val="Default"/>
              <w:rPr>
                <w:rFonts w:ascii="Avenir Next LT Pro" w:hAnsi="Avenir Next LT Pro" w:cs="Arial"/>
                <w:b/>
                <w:bCs/>
                <w:sz w:val="20"/>
                <w:szCs w:val="20"/>
              </w:rPr>
            </w:pPr>
            <w:r w:rsidRPr="000A16DB">
              <w:rPr>
                <w:rFonts w:ascii="Avenir Next LT Pro" w:hAnsi="Avenir Next LT Pro" w:cs="Arial"/>
                <w:b/>
                <w:bCs/>
                <w:sz w:val="20"/>
                <w:szCs w:val="20"/>
              </w:rPr>
              <w:t>St Kilda East</w:t>
            </w:r>
          </w:p>
        </w:tc>
        <w:tc>
          <w:tcPr>
            <w:tcW w:w="1967" w:type="dxa"/>
            <w:vAlign w:val="center"/>
          </w:tcPr>
          <w:p w14:paraId="4C0EAF9A" w14:textId="77777777" w:rsidR="0077203A" w:rsidRPr="000A16DB" w:rsidRDefault="0077203A" w:rsidP="00BA3654">
            <w:pPr>
              <w:pStyle w:val="Default"/>
              <w:rPr>
                <w:rFonts w:ascii="Avenir Next LT Pro" w:hAnsi="Avenir Next LT Pro" w:cs="Arial"/>
                <w:color w:val="E36C0A" w:themeColor="accent6" w:themeShade="BF"/>
                <w:sz w:val="20"/>
                <w:szCs w:val="20"/>
              </w:rPr>
            </w:pPr>
            <w:r w:rsidRPr="000A16DB">
              <w:rPr>
                <w:rFonts w:ascii="Avenir Next LT Pro" w:hAnsi="Avenir Next LT Pro" w:cs="Arial"/>
                <w:sz w:val="20"/>
                <w:szCs w:val="20"/>
              </w:rPr>
              <w:t>Mobile</w:t>
            </w:r>
          </w:p>
        </w:tc>
        <w:tc>
          <w:tcPr>
            <w:tcW w:w="5297" w:type="dxa"/>
            <w:gridSpan w:val="2"/>
          </w:tcPr>
          <w:p w14:paraId="6A7392EA" w14:textId="275BA353" w:rsidR="0077203A" w:rsidRPr="000A16DB" w:rsidRDefault="00AD3E21" w:rsidP="00BA3654">
            <w:pPr>
              <w:pStyle w:val="Default"/>
              <w:rPr>
                <w:rFonts w:ascii="Avenir Next LT Pro" w:hAnsi="Avenir Next LT Pro" w:cs="Arial"/>
                <w:b/>
                <w:sz w:val="20"/>
                <w:szCs w:val="20"/>
              </w:rPr>
            </w:pPr>
            <w:r w:rsidRPr="000A16DB">
              <w:rPr>
                <w:rFonts w:ascii="Avenir Next LT Pro" w:hAnsi="Avenir Next LT Pro" w:cs="Arial"/>
                <w:b/>
                <w:sz w:val="20"/>
                <w:szCs w:val="20"/>
              </w:rPr>
              <w:t>0452 553 182</w:t>
            </w:r>
          </w:p>
        </w:tc>
      </w:tr>
      <w:tr w:rsidR="0077203A" w:rsidRPr="000A16DB" w14:paraId="495B4B59" w14:textId="77777777" w:rsidTr="00BA3654">
        <w:trPr>
          <w:trHeight w:val="379"/>
        </w:trPr>
        <w:tc>
          <w:tcPr>
            <w:tcW w:w="2251" w:type="dxa"/>
            <w:vAlign w:val="center"/>
          </w:tcPr>
          <w:p w14:paraId="7220293A" w14:textId="77777777" w:rsidR="0077203A" w:rsidRPr="000A16DB" w:rsidRDefault="0077203A" w:rsidP="00BA3654">
            <w:pPr>
              <w:pStyle w:val="Default"/>
              <w:rPr>
                <w:rFonts w:ascii="Avenir Next LT Pro" w:hAnsi="Avenir Next LT Pro" w:cs="Arial"/>
                <w:sz w:val="20"/>
                <w:szCs w:val="20"/>
              </w:rPr>
            </w:pPr>
            <w:r w:rsidRPr="000A16DB">
              <w:rPr>
                <w:rFonts w:ascii="Avenir Next LT Pro" w:hAnsi="Avenir Next LT Pro" w:cs="Arial"/>
                <w:sz w:val="20"/>
                <w:szCs w:val="20"/>
              </w:rPr>
              <w:t>State/territory</w:t>
            </w:r>
          </w:p>
        </w:tc>
        <w:tc>
          <w:tcPr>
            <w:tcW w:w="5474" w:type="dxa"/>
            <w:gridSpan w:val="2"/>
          </w:tcPr>
          <w:p w14:paraId="56DA98AB" w14:textId="6E8E59B8" w:rsidR="0077203A" w:rsidRPr="000A16DB" w:rsidRDefault="00AD3E21" w:rsidP="00BA3654">
            <w:pPr>
              <w:pStyle w:val="Default"/>
              <w:rPr>
                <w:rFonts w:ascii="Avenir Next LT Pro" w:hAnsi="Avenir Next LT Pro" w:cs="Arial"/>
                <w:b/>
                <w:bCs/>
                <w:sz w:val="20"/>
                <w:szCs w:val="20"/>
              </w:rPr>
            </w:pPr>
            <w:r w:rsidRPr="000A16DB">
              <w:rPr>
                <w:rFonts w:ascii="Avenir Next LT Pro" w:hAnsi="Avenir Next LT Pro" w:cs="Arial"/>
                <w:b/>
                <w:bCs/>
                <w:sz w:val="20"/>
                <w:szCs w:val="20"/>
              </w:rPr>
              <w:t>Victoria</w:t>
            </w:r>
          </w:p>
        </w:tc>
        <w:tc>
          <w:tcPr>
            <w:tcW w:w="1967" w:type="dxa"/>
            <w:vAlign w:val="center"/>
          </w:tcPr>
          <w:p w14:paraId="1B1FC90A" w14:textId="77777777" w:rsidR="0077203A" w:rsidRPr="000A16DB" w:rsidRDefault="0077203A" w:rsidP="00BA3654">
            <w:pPr>
              <w:pStyle w:val="Default"/>
              <w:rPr>
                <w:rFonts w:ascii="Avenir Next LT Pro" w:hAnsi="Avenir Next LT Pro" w:cs="Arial"/>
                <w:sz w:val="20"/>
                <w:szCs w:val="20"/>
              </w:rPr>
            </w:pPr>
            <w:r w:rsidRPr="000A16DB">
              <w:rPr>
                <w:rFonts w:ascii="Avenir Next LT Pro" w:hAnsi="Avenir Next LT Pro" w:cs="Arial"/>
                <w:sz w:val="20"/>
                <w:szCs w:val="20"/>
              </w:rPr>
              <w:t>Fax</w:t>
            </w:r>
          </w:p>
        </w:tc>
        <w:tc>
          <w:tcPr>
            <w:tcW w:w="5297" w:type="dxa"/>
            <w:gridSpan w:val="2"/>
          </w:tcPr>
          <w:p w14:paraId="2D705435" w14:textId="77777777" w:rsidR="0077203A" w:rsidRPr="000A16DB" w:rsidRDefault="0077203A" w:rsidP="00BA3654">
            <w:pPr>
              <w:pStyle w:val="Default"/>
              <w:rPr>
                <w:rFonts w:ascii="Avenir Next LT Pro" w:hAnsi="Avenir Next LT Pro" w:cs="Arial"/>
                <w:b/>
                <w:sz w:val="20"/>
                <w:szCs w:val="20"/>
              </w:rPr>
            </w:pPr>
          </w:p>
        </w:tc>
      </w:tr>
      <w:tr w:rsidR="0077203A" w:rsidRPr="000A16DB" w14:paraId="0B50BCE8" w14:textId="77777777" w:rsidTr="00BA3654">
        <w:trPr>
          <w:trHeight w:val="380"/>
        </w:trPr>
        <w:tc>
          <w:tcPr>
            <w:tcW w:w="2251" w:type="dxa"/>
            <w:vAlign w:val="center"/>
          </w:tcPr>
          <w:p w14:paraId="4E6663DB" w14:textId="77777777" w:rsidR="0077203A" w:rsidRPr="000A16DB" w:rsidRDefault="0077203A" w:rsidP="00BA3654">
            <w:pPr>
              <w:pStyle w:val="Default"/>
              <w:rPr>
                <w:rFonts w:ascii="Avenir Next LT Pro" w:hAnsi="Avenir Next LT Pro" w:cs="Arial"/>
                <w:b/>
                <w:bCs/>
                <w:sz w:val="20"/>
                <w:szCs w:val="20"/>
              </w:rPr>
            </w:pPr>
            <w:r w:rsidRPr="000A16DB">
              <w:rPr>
                <w:rFonts w:ascii="Avenir Next LT Pro" w:hAnsi="Avenir Next LT Pro" w:cs="Arial"/>
                <w:sz w:val="20"/>
                <w:szCs w:val="20"/>
              </w:rPr>
              <w:t>Postcode</w:t>
            </w:r>
          </w:p>
        </w:tc>
        <w:tc>
          <w:tcPr>
            <w:tcW w:w="5474" w:type="dxa"/>
            <w:gridSpan w:val="2"/>
          </w:tcPr>
          <w:p w14:paraId="4911B02F" w14:textId="3D7876C0" w:rsidR="0077203A" w:rsidRPr="000A16DB" w:rsidRDefault="00AD3E21" w:rsidP="00BA3654">
            <w:pPr>
              <w:pStyle w:val="Default"/>
              <w:rPr>
                <w:rFonts w:ascii="Avenir Next LT Pro" w:hAnsi="Avenir Next LT Pro" w:cs="Arial"/>
                <w:b/>
                <w:bCs/>
                <w:sz w:val="20"/>
                <w:szCs w:val="20"/>
              </w:rPr>
            </w:pPr>
            <w:r w:rsidRPr="000A16DB">
              <w:rPr>
                <w:rFonts w:ascii="Avenir Next LT Pro" w:hAnsi="Avenir Next LT Pro" w:cs="Arial"/>
                <w:b/>
                <w:bCs/>
                <w:sz w:val="20"/>
                <w:szCs w:val="20"/>
              </w:rPr>
              <w:t>3183</w:t>
            </w:r>
          </w:p>
        </w:tc>
        <w:tc>
          <w:tcPr>
            <w:tcW w:w="1967" w:type="dxa"/>
            <w:vAlign w:val="center"/>
          </w:tcPr>
          <w:p w14:paraId="46A0DCEE" w14:textId="77777777" w:rsidR="0077203A" w:rsidRPr="000A16DB" w:rsidRDefault="0077203A" w:rsidP="00BA3654">
            <w:pPr>
              <w:pStyle w:val="Default"/>
              <w:rPr>
                <w:rFonts w:ascii="Avenir Next LT Pro" w:hAnsi="Avenir Next LT Pro" w:cs="Arial"/>
                <w:b/>
                <w:sz w:val="20"/>
                <w:szCs w:val="20"/>
              </w:rPr>
            </w:pPr>
            <w:r w:rsidRPr="000A16DB">
              <w:rPr>
                <w:rFonts w:ascii="Avenir Next LT Pro" w:hAnsi="Avenir Next LT Pro" w:cs="Arial"/>
                <w:sz w:val="20"/>
                <w:szCs w:val="20"/>
              </w:rPr>
              <w:t>Email</w:t>
            </w:r>
          </w:p>
        </w:tc>
        <w:tc>
          <w:tcPr>
            <w:tcW w:w="5297" w:type="dxa"/>
            <w:gridSpan w:val="2"/>
          </w:tcPr>
          <w:p w14:paraId="244878D8" w14:textId="5BCDE9F8" w:rsidR="0077203A" w:rsidRPr="000A16DB" w:rsidRDefault="00AD3E21" w:rsidP="00BA3654">
            <w:pPr>
              <w:pStyle w:val="Default"/>
              <w:rPr>
                <w:rFonts w:ascii="Avenir Next LT Pro" w:hAnsi="Avenir Next LT Pro" w:cs="Arial"/>
                <w:b/>
                <w:sz w:val="20"/>
                <w:szCs w:val="20"/>
              </w:rPr>
            </w:pPr>
            <w:r w:rsidRPr="000A16DB">
              <w:rPr>
                <w:rFonts w:ascii="Avenir Next LT Pro" w:hAnsi="Avenir Next LT Pro" w:cs="Arial"/>
                <w:b/>
                <w:sz w:val="20"/>
                <w:szCs w:val="20"/>
              </w:rPr>
              <w:t>kinder@ripponleakinder.org.au</w:t>
            </w:r>
          </w:p>
        </w:tc>
      </w:tr>
      <w:tr w:rsidR="0077203A" w:rsidRPr="000A16DB" w14:paraId="4066E0A0" w14:textId="77777777" w:rsidTr="00BA3654">
        <w:trPr>
          <w:trHeight w:val="284"/>
        </w:trPr>
        <w:tc>
          <w:tcPr>
            <w:tcW w:w="7725" w:type="dxa"/>
            <w:gridSpan w:val="3"/>
            <w:vAlign w:val="center"/>
          </w:tcPr>
          <w:p w14:paraId="336BB9DE" w14:textId="77777777" w:rsidR="0077203A" w:rsidRPr="000A16DB" w:rsidRDefault="0077203A" w:rsidP="00BA3654">
            <w:pPr>
              <w:pStyle w:val="Default"/>
              <w:rPr>
                <w:rFonts w:ascii="Avenir Next LT Pro" w:hAnsi="Avenir Next LT Pro" w:cs="Arial"/>
                <w:b/>
                <w:bCs/>
                <w:sz w:val="20"/>
                <w:szCs w:val="20"/>
              </w:rPr>
            </w:pPr>
            <w:r w:rsidRPr="000A16DB">
              <w:rPr>
                <w:rFonts w:ascii="Avenir Next LT Pro" w:hAnsi="Avenir Next LT Pro" w:cs="Arial"/>
                <w:b/>
                <w:bCs/>
                <w:sz w:val="20"/>
                <w:szCs w:val="20"/>
              </w:rPr>
              <w:t xml:space="preserve">Approved Provider  </w:t>
            </w:r>
          </w:p>
        </w:tc>
        <w:tc>
          <w:tcPr>
            <w:tcW w:w="7264" w:type="dxa"/>
            <w:gridSpan w:val="3"/>
            <w:vAlign w:val="center"/>
          </w:tcPr>
          <w:p w14:paraId="46C64C38" w14:textId="77777777" w:rsidR="0077203A" w:rsidRPr="000A16DB" w:rsidRDefault="0077203A" w:rsidP="00BA3654">
            <w:pPr>
              <w:pStyle w:val="Default"/>
              <w:rPr>
                <w:rFonts w:ascii="Avenir Next LT Pro" w:hAnsi="Avenir Next LT Pro" w:cs="Arial"/>
                <w:bCs/>
                <w:color w:val="E36C0A" w:themeColor="accent6" w:themeShade="BF"/>
                <w:sz w:val="20"/>
                <w:szCs w:val="20"/>
              </w:rPr>
            </w:pPr>
            <w:r w:rsidRPr="000A16DB">
              <w:rPr>
                <w:rFonts w:ascii="Avenir Next LT Pro" w:hAnsi="Avenir Next LT Pro" w:cs="Arial"/>
                <w:b/>
                <w:bCs/>
                <w:sz w:val="20"/>
                <w:szCs w:val="20"/>
              </w:rPr>
              <w:t xml:space="preserve">Nominated Supervisor  </w:t>
            </w:r>
          </w:p>
        </w:tc>
      </w:tr>
      <w:tr w:rsidR="0077203A" w:rsidRPr="000A16DB" w14:paraId="121AF079" w14:textId="77777777" w:rsidTr="00BA3654">
        <w:trPr>
          <w:trHeight w:val="379"/>
        </w:trPr>
        <w:tc>
          <w:tcPr>
            <w:tcW w:w="2251" w:type="dxa"/>
            <w:vAlign w:val="center"/>
          </w:tcPr>
          <w:p w14:paraId="45C443A0" w14:textId="77777777" w:rsidR="0077203A" w:rsidRPr="000A16DB" w:rsidRDefault="0077203A" w:rsidP="00BA3654">
            <w:pPr>
              <w:pStyle w:val="Default"/>
              <w:rPr>
                <w:rFonts w:ascii="Avenir Next LT Pro" w:hAnsi="Avenir Next LT Pro" w:cs="Arial"/>
                <w:color w:val="E36C0A" w:themeColor="accent6" w:themeShade="BF"/>
                <w:sz w:val="20"/>
                <w:szCs w:val="20"/>
              </w:rPr>
            </w:pPr>
            <w:r w:rsidRPr="000A16DB">
              <w:rPr>
                <w:rFonts w:ascii="Avenir Next LT Pro" w:hAnsi="Avenir Next LT Pro" w:cs="Arial"/>
                <w:sz w:val="20"/>
                <w:szCs w:val="20"/>
              </w:rPr>
              <w:t xml:space="preserve">Primary contact </w:t>
            </w:r>
          </w:p>
        </w:tc>
        <w:tc>
          <w:tcPr>
            <w:tcW w:w="5474" w:type="dxa"/>
            <w:gridSpan w:val="2"/>
          </w:tcPr>
          <w:tbl>
            <w:tblPr>
              <w:tblW w:w="0" w:type="dxa"/>
              <w:shd w:val="clear" w:color="auto" w:fill="FFFFFF"/>
              <w:tblLayout w:type="fixed"/>
              <w:tblCellMar>
                <w:left w:w="0" w:type="dxa"/>
                <w:right w:w="0" w:type="dxa"/>
              </w:tblCellMar>
              <w:tblLook w:val="04A0" w:firstRow="1" w:lastRow="0" w:firstColumn="1" w:lastColumn="0" w:noHBand="0" w:noVBand="1"/>
            </w:tblPr>
            <w:tblGrid>
              <w:gridCol w:w="20"/>
              <w:gridCol w:w="7685"/>
              <w:gridCol w:w="20"/>
            </w:tblGrid>
            <w:tr w:rsidR="00C32F8C" w:rsidRPr="000A16DB" w14:paraId="3BB25887" w14:textId="77777777" w:rsidTr="00C32F8C">
              <w:tc>
                <w:tcPr>
                  <w:tcW w:w="6" w:type="dxa"/>
                  <w:shd w:val="clear" w:color="auto" w:fill="FFFFFF"/>
                  <w:noWrap/>
                  <w:hideMark/>
                </w:tcPr>
                <w:p w14:paraId="2249A804" w14:textId="77777777" w:rsidR="00C32F8C" w:rsidRPr="000A16DB" w:rsidRDefault="00C32F8C" w:rsidP="00C32F8C">
                  <w:pPr>
                    <w:pStyle w:val="Default"/>
                    <w:rPr>
                      <w:rFonts w:ascii="Avenir Next LT Pro" w:hAnsi="Avenir Next LT Pro" w:cs="Arial"/>
                      <w:b/>
                      <w:bCs/>
                      <w:sz w:val="20"/>
                      <w:szCs w:val="20"/>
                    </w:rPr>
                  </w:pPr>
                </w:p>
              </w:tc>
              <w:tc>
                <w:tcPr>
                  <w:tcW w:w="7685" w:type="dxa"/>
                  <w:shd w:val="clear" w:color="auto" w:fill="FFFFFF"/>
                  <w:noWrap/>
                  <w:hideMark/>
                </w:tcPr>
                <w:tbl>
                  <w:tblPr>
                    <w:tblW w:w="7680" w:type="dxa"/>
                    <w:tblLayout w:type="fixed"/>
                    <w:tblCellMar>
                      <w:left w:w="0" w:type="dxa"/>
                      <w:right w:w="0" w:type="dxa"/>
                    </w:tblCellMar>
                    <w:tblLook w:val="04A0" w:firstRow="1" w:lastRow="0" w:firstColumn="1" w:lastColumn="0" w:noHBand="0" w:noVBand="1"/>
                  </w:tblPr>
                  <w:tblGrid>
                    <w:gridCol w:w="7680"/>
                  </w:tblGrid>
                  <w:tr w:rsidR="00C32F8C" w:rsidRPr="000A16DB" w14:paraId="1243056C" w14:textId="77777777">
                    <w:tc>
                      <w:tcPr>
                        <w:tcW w:w="7680" w:type="dxa"/>
                        <w:vAlign w:val="center"/>
                        <w:hideMark/>
                      </w:tcPr>
                      <w:p w14:paraId="7EBF76F1" w14:textId="6098968F" w:rsidR="00C32F8C" w:rsidRPr="000A16DB" w:rsidRDefault="00181F99" w:rsidP="00C32F8C">
                        <w:pPr>
                          <w:pStyle w:val="Default"/>
                          <w:rPr>
                            <w:rFonts w:ascii="Avenir Next LT Pro" w:hAnsi="Avenir Next LT Pro" w:cs="Arial"/>
                            <w:b/>
                            <w:bCs/>
                            <w:sz w:val="20"/>
                            <w:szCs w:val="20"/>
                          </w:rPr>
                        </w:pPr>
                        <w:r w:rsidRPr="000A16DB">
                          <w:rPr>
                            <w:rFonts w:ascii="Avenir Next LT Pro" w:hAnsi="Avenir Next LT Pro" w:cs="Arial"/>
                            <w:b/>
                            <w:bCs/>
                            <w:sz w:val="20"/>
                            <w:szCs w:val="20"/>
                          </w:rPr>
                          <w:t>Sally Dalwood</w:t>
                        </w:r>
                      </w:p>
                    </w:tc>
                  </w:tr>
                </w:tbl>
                <w:p w14:paraId="3033BC1A" w14:textId="77777777" w:rsidR="00C32F8C" w:rsidRPr="000A16DB" w:rsidRDefault="00C32F8C" w:rsidP="00C32F8C">
                  <w:pPr>
                    <w:pStyle w:val="Default"/>
                    <w:rPr>
                      <w:rFonts w:ascii="Avenir Next LT Pro" w:hAnsi="Avenir Next LT Pro" w:cs="Arial"/>
                      <w:b/>
                      <w:bCs/>
                      <w:sz w:val="20"/>
                      <w:szCs w:val="20"/>
                    </w:rPr>
                  </w:pPr>
                </w:p>
              </w:tc>
              <w:tc>
                <w:tcPr>
                  <w:tcW w:w="6" w:type="dxa"/>
                  <w:shd w:val="clear" w:color="auto" w:fill="FFFFFF"/>
                  <w:noWrap/>
                  <w:hideMark/>
                </w:tcPr>
                <w:p w14:paraId="4BC4104E" w14:textId="77777777" w:rsidR="00C32F8C" w:rsidRPr="000A16DB" w:rsidRDefault="00C32F8C" w:rsidP="00C32F8C">
                  <w:pPr>
                    <w:pStyle w:val="Default"/>
                    <w:rPr>
                      <w:rFonts w:ascii="Avenir Next LT Pro" w:hAnsi="Avenir Next LT Pro" w:cs="Arial"/>
                      <w:b/>
                      <w:bCs/>
                      <w:sz w:val="20"/>
                      <w:szCs w:val="20"/>
                    </w:rPr>
                  </w:pPr>
                </w:p>
              </w:tc>
            </w:tr>
          </w:tbl>
          <w:p w14:paraId="15632160" w14:textId="73E6D1A3" w:rsidR="0077203A" w:rsidRPr="000A16DB" w:rsidRDefault="0077203A" w:rsidP="00BA3654">
            <w:pPr>
              <w:pStyle w:val="Default"/>
              <w:rPr>
                <w:rFonts w:ascii="Avenir Next LT Pro" w:hAnsi="Avenir Next LT Pro" w:cs="Arial"/>
                <w:b/>
                <w:bCs/>
                <w:sz w:val="20"/>
                <w:szCs w:val="20"/>
              </w:rPr>
            </w:pPr>
          </w:p>
        </w:tc>
        <w:tc>
          <w:tcPr>
            <w:tcW w:w="1967" w:type="dxa"/>
            <w:vAlign w:val="center"/>
          </w:tcPr>
          <w:p w14:paraId="170427F5" w14:textId="77777777" w:rsidR="0077203A" w:rsidRPr="000A16DB" w:rsidRDefault="0077203A" w:rsidP="00BA3654">
            <w:pPr>
              <w:pStyle w:val="Default"/>
              <w:rPr>
                <w:rFonts w:ascii="Avenir Next LT Pro" w:hAnsi="Avenir Next LT Pro" w:cs="Arial"/>
                <w:color w:val="E36C0A" w:themeColor="accent6" w:themeShade="BF"/>
                <w:sz w:val="20"/>
                <w:szCs w:val="20"/>
              </w:rPr>
            </w:pPr>
            <w:r w:rsidRPr="000A16DB">
              <w:rPr>
                <w:rFonts w:ascii="Avenir Next LT Pro" w:hAnsi="Avenir Next LT Pro" w:cs="Arial"/>
                <w:sz w:val="20"/>
                <w:szCs w:val="20"/>
              </w:rPr>
              <w:t>Name</w:t>
            </w:r>
          </w:p>
        </w:tc>
        <w:tc>
          <w:tcPr>
            <w:tcW w:w="5297" w:type="dxa"/>
            <w:gridSpan w:val="2"/>
          </w:tcPr>
          <w:p w14:paraId="157DB1CE" w14:textId="11593D10" w:rsidR="0077203A" w:rsidRPr="000A16DB" w:rsidRDefault="00AD3E21" w:rsidP="00BA3654">
            <w:pPr>
              <w:pStyle w:val="Default"/>
              <w:rPr>
                <w:rFonts w:ascii="Avenir Next LT Pro" w:hAnsi="Avenir Next LT Pro" w:cs="Arial"/>
                <w:b/>
                <w:bCs/>
                <w:sz w:val="20"/>
                <w:szCs w:val="20"/>
              </w:rPr>
            </w:pPr>
            <w:r w:rsidRPr="000A16DB">
              <w:rPr>
                <w:rFonts w:ascii="Avenir Next LT Pro" w:hAnsi="Avenir Next LT Pro" w:cs="Arial"/>
                <w:b/>
                <w:bCs/>
                <w:sz w:val="20"/>
                <w:szCs w:val="20"/>
              </w:rPr>
              <w:t>Mishel Lowndes</w:t>
            </w:r>
          </w:p>
        </w:tc>
      </w:tr>
      <w:tr w:rsidR="0077203A" w:rsidRPr="000A16DB" w14:paraId="38154BA5" w14:textId="77777777" w:rsidTr="00BA3654">
        <w:trPr>
          <w:trHeight w:val="379"/>
        </w:trPr>
        <w:tc>
          <w:tcPr>
            <w:tcW w:w="2251" w:type="dxa"/>
            <w:vAlign w:val="center"/>
          </w:tcPr>
          <w:p w14:paraId="2E88141F" w14:textId="77777777" w:rsidR="0077203A" w:rsidRPr="000A16DB" w:rsidRDefault="0077203A" w:rsidP="00BA3654">
            <w:pPr>
              <w:pStyle w:val="Default"/>
              <w:rPr>
                <w:rFonts w:ascii="Avenir Next LT Pro" w:hAnsi="Avenir Next LT Pro" w:cs="Arial"/>
                <w:color w:val="E36C0A" w:themeColor="accent6" w:themeShade="BF"/>
                <w:sz w:val="20"/>
                <w:szCs w:val="20"/>
              </w:rPr>
            </w:pPr>
            <w:r w:rsidRPr="000A16DB">
              <w:rPr>
                <w:rFonts w:ascii="Avenir Next LT Pro" w:hAnsi="Avenir Next LT Pro" w:cs="Arial"/>
                <w:sz w:val="20"/>
                <w:szCs w:val="20"/>
              </w:rPr>
              <w:t>Telephone</w:t>
            </w:r>
          </w:p>
        </w:tc>
        <w:tc>
          <w:tcPr>
            <w:tcW w:w="5474" w:type="dxa"/>
            <w:gridSpan w:val="2"/>
          </w:tcPr>
          <w:p w14:paraId="3578ABA6" w14:textId="500164B0" w:rsidR="0077203A" w:rsidRPr="000A16DB" w:rsidRDefault="0077203A" w:rsidP="00BA3654">
            <w:pPr>
              <w:pStyle w:val="Default"/>
              <w:rPr>
                <w:rFonts w:ascii="Avenir Next LT Pro" w:hAnsi="Avenir Next LT Pro" w:cs="Arial"/>
                <w:b/>
                <w:bCs/>
                <w:sz w:val="20"/>
                <w:szCs w:val="20"/>
              </w:rPr>
            </w:pPr>
          </w:p>
        </w:tc>
        <w:tc>
          <w:tcPr>
            <w:tcW w:w="1967" w:type="dxa"/>
            <w:vAlign w:val="center"/>
          </w:tcPr>
          <w:p w14:paraId="715DD698" w14:textId="77777777" w:rsidR="0077203A" w:rsidRPr="000A16DB" w:rsidRDefault="0077203A" w:rsidP="00BA3654">
            <w:pPr>
              <w:pStyle w:val="Default"/>
              <w:rPr>
                <w:rFonts w:ascii="Avenir Next LT Pro" w:hAnsi="Avenir Next LT Pro" w:cs="Arial"/>
                <w:sz w:val="20"/>
                <w:szCs w:val="20"/>
              </w:rPr>
            </w:pPr>
            <w:r w:rsidRPr="000A16DB">
              <w:rPr>
                <w:rFonts w:ascii="Avenir Next LT Pro" w:hAnsi="Avenir Next LT Pro" w:cs="Arial"/>
                <w:sz w:val="20"/>
                <w:szCs w:val="20"/>
              </w:rPr>
              <w:t>Telephone</w:t>
            </w:r>
          </w:p>
        </w:tc>
        <w:tc>
          <w:tcPr>
            <w:tcW w:w="5297" w:type="dxa"/>
            <w:gridSpan w:val="2"/>
          </w:tcPr>
          <w:p w14:paraId="37FE7683" w14:textId="49E95D0C" w:rsidR="0077203A" w:rsidRPr="000A16DB" w:rsidRDefault="00AD3E21" w:rsidP="00BA3654">
            <w:pPr>
              <w:pStyle w:val="Default"/>
              <w:rPr>
                <w:rFonts w:ascii="Avenir Next LT Pro" w:hAnsi="Avenir Next LT Pro" w:cs="Arial"/>
                <w:b/>
                <w:bCs/>
                <w:sz w:val="20"/>
                <w:szCs w:val="20"/>
              </w:rPr>
            </w:pPr>
            <w:r w:rsidRPr="000A16DB">
              <w:rPr>
                <w:rFonts w:ascii="Avenir Next LT Pro" w:hAnsi="Avenir Next LT Pro" w:cs="Arial"/>
                <w:b/>
                <w:bCs/>
                <w:sz w:val="20"/>
                <w:szCs w:val="20"/>
              </w:rPr>
              <w:t>0400 842 665</w:t>
            </w:r>
          </w:p>
        </w:tc>
      </w:tr>
      <w:tr w:rsidR="0077203A" w:rsidRPr="000A16DB" w14:paraId="2410710F" w14:textId="77777777" w:rsidTr="00BA3654">
        <w:trPr>
          <w:trHeight w:val="380"/>
        </w:trPr>
        <w:tc>
          <w:tcPr>
            <w:tcW w:w="2251" w:type="dxa"/>
            <w:vAlign w:val="center"/>
          </w:tcPr>
          <w:p w14:paraId="2403BA6E" w14:textId="77777777" w:rsidR="0077203A" w:rsidRPr="000A16DB" w:rsidRDefault="0077203A" w:rsidP="00BA3654">
            <w:pPr>
              <w:pStyle w:val="Default"/>
              <w:rPr>
                <w:rFonts w:ascii="Avenir Next LT Pro" w:hAnsi="Avenir Next LT Pro" w:cs="Arial"/>
                <w:sz w:val="20"/>
                <w:szCs w:val="20"/>
              </w:rPr>
            </w:pPr>
            <w:r w:rsidRPr="000A16DB">
              <w:rPr>
                <w:rFonts w:ascii="Avenir Next LT Pro" w:hAnsi="Avenir Next LT Pro" w:cs="Arial"/>
                <w:sz w:val="20"/>
                <w:szCs w:val="20"/>
              </w:rPr>
              <w:t>Mobile</w:t>
            </w:r>
          </w:p>
        </w:tc>
        <w:tc>
          <w:tcPr>
            <w:tcW w:w="5474" w:type="dxa"/>
            <w:gridSpan w:val="2"/>
          </w:tcPr>
          <w:p w14:paraId="3E13DE5C" w14:textId="77777777" w:rsidR="0077203A" w:rsidRPr="000A16DB" w:rsidRDefault="0077203A" w:rsidP="00BA3654">
            <w:pPr>
              <w:pStyle w:val="Default"/>
              <w:rPr>
                <w:rFonts w:ascii="Avenir Next LT Pro" w:hAnsi="Avenir Next LT Pro" w:cs="Arial"/>
                <w:b/>
                <w:bCs/>
                <w:sz w:val="20"/>
                <w:szCs w:val="20"/>
              </w:rPr>
            </w:pPr>
          </w:p>
        </w:tc>
        <w:tc>
          <w:tcPr>
            <w:tcW w:w="1967" w:type="dxa"/>
            <w:vAlign w:val="center"/>
          </w:tcPr>
          <w:p w14:paraId="1B464571" w14:textId="77777777" w:rsidR="0077203A" w:rsidRPr="000A16DB" w:rsidRDefault="0077203A" w:rsidP="00BA3654">
            <w:pPr>
              <w:pStyle w:val="Default"/>
              <w:rPr>
                <w:rFonts w:ascii="Avenir Next LT Pro" w:hAnsi="Avenir Next LT Pro" w:cs="Arial"/>
                <w:color w:val="E36C0A" w:themeColor="accent6" w:themeShade="BF"/>
                <w:sz w:val="20"/>
                <w:szCs w:val="20"/>
              </w:rPr>
            </w:pPr>
            <w:r w:rsidRPr="000A16DB">
              <w:rPr>
                <w:rFonts w:ascii="Avenir Next LT Pro" w:hAnsi="Avenir Next LT Pro" w:cs="Arial"/>
                <w:sz w:val="20"/>
                <w:szCs w:val="20"/>
              </w:rPr>
              <w:t>Mobile</w:t>
            </w:r>
          </w:p>
        </w:tc>
        <w:tc>
          <w:tcPr>
            <w:tcW w:w="5297" w:type="dxa"/>
            <w:gridSpan w:val="2"/>
          </w:tcPr>
          <w:p w14:paraId="71E2C79B" w14:textId="77777777" w:rsidR="0077203A" w:rsidRPr="000A16DB" w:rsidRDefault="0077203A" w:rsidP="00BA3654">
            <w:pPr>
              <w:pStyle w:val="Default"/>
              <w:rPr>
                <w:rFonts w:ascii="Avenir Next LT Pro" w:hAnsi="Avenir Next LT Pro" w:cs="Arial"/>
                <w:b/>
                <w:bCs/>
                <w:sz w:val="20"/>
                <w:szCs w:val="20"/>
              </w:rPr>
            </w:pPr>
          </w:p>
        </w:tc>
      </w:tr>
      <w:tr w:rsidR="0077203A" w:rsidRPr="000A16DB" w14:paraId="2FB349B2" w14:textId="77777777" w:rsidTr="00BA3654">
        <w:trPr>
          <w:trHeight w:val="379"/>
        </w:trPr>
        <w:tc>
          <w:tcPr>
            <w:tcW w:w="2251" w:type="dxa"/>
            <w:vAlign w:val="center"/>
          </w:tcPr>
          <w:p w14:paraId="25CE0792" w14:textId="77777777" w:rsidR="0077203A" w:rsidRPr="000A16DB" w:rsidRDefault="0077203A" w:rsidP="00BA3654">
            <w:pPr>
              <w:pStyle w:val="Default"/>
              <w:rPr>
                <w:rFonts w:ascii="Avenir Next LT Pro" w:hAnsi="Avenir Next LT Pro" w:cs="Arial"/>
                <w:sz w:val="20"/>
                <w:szCs w:val="20"/>
              </w:rPr>
            </w:pPr>
            <w:r w:rsidRPr="000A16DB">
              <w:rPr>
                <w:rFonts w:ascii="Avenir Next LT Pro" w:hAnsi="Avenir Next LT Pro" w:cs="Arial"/>
                <w:sz w:val="20"/>
                <w:szCs w:val="20"/>
              </w:rPr>
              <w:t>Fax</w:t>
            </w:r>
          </w:p>
        </w:tc>
        <w:tc>
          <w:tcPr>
            <w:tcW w:w="5474" w:type="dxa"/>
            <w:gridSpan w:val="2"/>
          </w:tcPr>
          <w:p w14:paraId="6C052B93" w14:textId="77777777" w:rsidR="0077203A" w:rsidRPr="000A16DB" w:rsidRDefault="0077203A" w:rsidP="00BA3654">
            <w:pPr>
              <w:pStyle w:val="Default"/>
              <w:rPr>
                <w:rFonts w:ascii="Avenir Next LT Pro" w:hAnsi="Avenir Next LT Pro" w:cs="Arial"/>
                <w:b/>
                <w:bCs/>
                <w:sz w:val="20"/>
                <w:szCs w:val="20"/>
              </w:rPr>
            </w:pPr>
          </w:p>
        </w:tc>
        <w:tc>
          <w:tcPr>
            <w:tcW w:w="1967" w:type="dxa"/>
            <w:vAlign w:val="center"/>
          </w:tcPr>
          <w:p w14:paraId="1D65A7CE" w14:textId="77777777" w:rsidR="0077203A" w:rsidRPr="000A16DB" w:rsidRDefault="0077203A" w:rsidP="00BA3654">
            <w:pPr>
              <w:pStyle w:val="Default"/>
              <w:rPr>
                <w:rFonts w:ascii="Avenir Next LT Pro" w:hAnsi="Avenir Next LT Pro" w:cs="Arial"/>
                <w:color w:val="E36C0A" w:themeColor="accent6" w:themeShade="BF"/>
                <w:sz w:val="20"/>
                <w:szCs w:val="20"/>
              </w:rPr>
            </w:pPr>
            <w:r w:rsidRPr="000A16DB">
              <w:rPr>
                <w:rFonts w:ascii="Avenir Next LT Pro" w:hAnsi="Avenir Next LT Pro" w:cs="Arial"/>
                <w:sz w:val="20"/>
                <w:szCs w:val="20"/>
              </w:rPr>
              <w:t>Fax</w:t>
            </w:r>
          </w:p>
        </w:tc>
        <w:tc>
          <w:tcPr>
            <w:tcW w:w="5297" w:type="dxa"/>
            <w:gridSpan w:val="2"/>
          </w:tcPr>
          <w:p w14:paraId="5FE357FC" w14:textId="77777777" w:rsidR="0077203A" w:rsidRPr="000A16DB" w:rsidRDefault="0077203A" w:rsidP="00BA3654">
            <w:pPr>
              <w:pStyle w:val="Default"/>
              <w:rPr>
                <w:rFonts w:ascii="Avenir Next LT Pro" w:hAnsi="Avenir Next LT Pro" w:cs="Arial"/>
                <w:b/>
                <w:bCs/>
                <w:sz w:val="20"/>
                <w:szCs w:val="20"/>
              </w:rPr>
            </w:pPr>
          </w:p>
        </w:tc>
      </w:tr>
      <w:tr w:rsidR="0077203A" w:rsidRPr="000A16DB" w14:paraId="6E403C0B" w14:textId="77777777" w:rsidTr="00BA3654">
        <w:trPr>
          <w:trHeight w:val="380"/>
        </w:trPr>
        <w:tc>
          <w:tcPr>
            <w:tcW w:w="2251" w:type="dxa"/>
            <w:vAlign w:val="center"/>
          </w:tcPr>
          <w:p w14:paraId="0C1F01C4" w14:textId="77777777" w:rsidR="0077203A" w:rsidRPr="000A16DB" w:rsidRDefault="0077203A" w:rsidP="00BA3654">
            <w:pPr>
              <w:pStyle w:val="Default"/>
              <w:rPr>
                <w:rFonts w:ascii="Avenir Next LT Pro" w:hAnsi="Avenir Next LT Pro" w:cs="Arial"/>
                <w:b/>
                <w:bCs/>
                <w:sz w:val="20"/>
                <w:szCs w:val="20"/>
              </w:rPr>
            </w:pPr>
            <w:r w:rsidRPr="000A16DB">
              <w:rPr>
                <w:rFonts w:ascii="Avenir Next LT Pro" w:hAnsi="Avenir Next LT Pro" w:cs="Arial"/>
                <w:sz w:val="20"/>
                <w:szCs w:val="20"/>
              </w:rPr>
              <w:t>Email</w:t>
            </w:r>
          </w:p>
        </w:tc>
        <w:tc>
          <w:tcPr>
            <w:tcW w:w="5474" w:type="dxa"/>
            <w:gridSpan w:val="2"/>
          </w:tcPr>
          <w:p w14:paraId="1C93765A" w14:textId="33FF7347" w:rsidR="0077203A" w:rsidRPr="000A16DB" w:rsidRDefault="00AD3E21" w:rsidP="00BA3654">
            <w:pPr>
              <w:pStyle w:val="Default"/>
              <w:rPr>
                <w:rFonts w:ascii="Avenir Next LT Pro" w:hAnsi="Avenir Next LT Pro" w:cs="Arial"/>
                <w:b/>
                <w:bCs/>
                <w:sz w:val="20"/>
                <w:szCs w:val="20"/>
              </w:rPr>
            </w:pPr>
            <w:r w:rsidRPr="000A16DB">
              <w:rPr>
                <w:rFonts w:ascii="Avenir Next LT Pro" w:hAnsi="Avenir Next LT Pro" w:cs="Arial"/>
                <w:b/>
                <w:bCs/>
                <w:sz w:val="20"/>
                <w:szCs w:val="20"/>
              </w:rPr>
              <w:t>President@ripponleakinder.org.au</w:t>
            </w:r>
          </w:p>
        </w:tc>
        <w:tc>
          <w:tcPr>
            <w:tcW w:w="1967" w:type="dxa"/>
            <w:vAlign w:val="center"/>
          </w:tcPr>
          <w:p w14:paraId="60300C5F" w14:textId="77777777" w:rsidR="0077203A" w:rsidRPr="000A16DB" w:rsidRDefault="0077203A" w:rsidP="00BA3654">
            <w:pPr>
              <w:pStyle w:val="Default"/>
              <w:rPr>
                <w:rFonts w:ascii="Avenir Next LT Pro" w:hAnsi="Avenir Next LT Pro" w:cs="Arial"/>
                <w:b/>
                <w:bCs/>
                <w:sz w:val="20"/>
                <w:szCs w:val="20"/>
              </w:rPr>
            </w:pPr>
            <w:r w:rsidRPr="000A16DB">
              <w:rPr>
                <w:rFonts w:ascii="Avenir Next LT Pro" w:hAnsi="Avenir Next LT Pro" w:cs="Arial"/>
                <w:sz w:val="20"/>
                <w:szCs w:val="20"/>
              </w:rPr>
              <w:t>Email</w:t>
            </w:r>
          </w:p>
        </w:tc>
        <w:tc>
          <w:tcPr>
            <w:tcW w:w="5297" w:type="dxa"/>
            <w:gridSpan w:val="2"/>
          </w:tcPr>
          <w:p w14:paraId="2E5782C3" w14:textId="77777777" w:rsidR="0077203A" w:rsidRPr="000A16DB" w:rsidRDefault="0077203A" w:rsidP="00BA3654">
            <w:pPr>
              <w:pStyle w:val="Default"/>
              <w:rPr>
                <w:rFonts w:ascii="Avenir Next LT Pro" w:hAnsi="Avenir Next LT Pro" w:cs="Arial"/>
                <w:b/>
                <w:bCs/>
                <w:sz w:val="20"/>
                <w:szCs w:val="20"/>
              </w:rPr>
            </w:pPr>
          </w:p>
        </w:tc>
      </w:tr>
      <w:tr w:rsidR="0077203A" w:rsidRPr="000A16DB" w14:paraId="59AF63C3" w14:textId="77777777" w:rsidTr="00BA3654">
        <w:trPr>
          <w:trHeight w:val="297"/>
        </w:trPr>
        <w:tc>
          <w:tcPr>
            <w:tcW w:w="14989" w:type="dxa"/>
            <w:gridSpan w:val="6"/>
            <w:vAlign w:val="center"/>
          </w:tcPr>
          <w:p w14:paraId="314C5D98" w14:textId="77777777" w:rsidR="0077203A" w:rsidRPr="000A16DB" w:rsidRDefault="0077203A" w:rsidP="00BA3654">
            <w:pPr>
              <w:pStyle w:val="Default"/>
              <w:rPr>
                <w:rFonts w:ascii="Avenir Next LT Pro" w:hAnsi="Avenir Next LT Pro" w:cs="Arial"/>
                <w:b/>
                <w:bCs/>
                <w:sz w:val="20"/>
                <w:szCs w:val="20"/>
              </w:rPr>
            </w:pPr>
            <w:r w:rsidRPr="000A16DB">
              <w:rPr>
                <w:rFonts w:ascii="Avenir Next LT Pro" w:hAnsi="Avenir Next LT Pro" w:cs="Arial"/>
                <w:b/>
                <w:bCs/>
                <w:sz w:val="20"/>
                <w:szCs w:val="20"/>
              </w:rPr>
              <w:t>Postal address (if different to physical location of service)</w:t>
            </w:r>
          </w:p>
        </w:tc>
      </w:tr>
      <w:tr w:rsidR="0077203A" w:rsidRPr="000A16DB" w14:paraId="5A4834C0" w14:textId="77777777" w:rsidTr="00BA3654">
        <w:trPr>
          <w:trHeight w:val="397"/>
        </w:trPr>
        <w:tc>
          <w:tcPr>
            <w:tcW w:w="2269" w:type="dxa"/>
            <w:gridSpan w:val="2"/>
            <w:vAlign w:val="center"/>
          </w:tcPr>
          <w:p w14:paraId="38931DFC" w14:textId="77777777" w:rsidR="0077203A" w:rsidRPr="000A16DB" w:rsidRDefault="0077203A" w:rsidP="00BA3654">
            <w:pPr>
              <w:pStyle w:val="Default"/>
              <w:rPr>
                <w:rFonts w:ascii="Avenir Next LT Pro" w:hAnsi="Avenir Next LT Pro" w:cs="Arial"/>
                <w:sz w:val="20"/>
                <w:szCs w:val="20"/>
              </w:rPr>
            </w:pPr>
            <w:r w:rsidRPr="000A16DB">
              <w:rPr>
                <w:rFonts w:ascii="Avenir Next LT Pro" w:hAnsi="Avenir Next LT Pro" w:cs="Arial"/>
                <w:sz w:val="20"/>
                <w:szCs w:val="20"/>
              </w:rPr>
              <w:t>Street</w:t>
            </w:r>
          </w:p>
        </w:tc>
        <w:tc>
          <w:tcPr>
            <w:tcW w:w="5456" w:type="dxa"/>
            <w:vAlign w:val="center"/>
          </w:tcPr>
          <w:p w14:paraId="7EF226D5" w14:textId="77777777" w:rsidR="0077203A" w:rsidRPr="000A16DB" w:rsidRDefault="0077203A" w:rsidP="00BA3654">
            <w:pPr>
              <w:pStyle w:val="Default"/>
              <w:rPr>
                <w:rFonts w:ascii="Avenir Next LT Pro" w:hAnsi="Avenir Next LT Pro" w:cs="Arial"/>
                <w:b/>
                <w:bCs/>
                <w:sz w:val="20"/>
                <w:szCs w:val="20"/>
              </w:rPr>
            </w:pPr>
          </w:p>
        </w:tc>
        <w:tc>
          <w:tcPr>
            <w:tcW w:w="1985" w:type="dxa"/>
            <w:gridSpan w:val="2"/>
            <w:vAlign w:val="center"/>
          </w:tcPr>
          <w:p w14:paraId="2AC8B4DD" w14:textId="77777777" w:rsidR="0077203A" w:rsidRPr="000A16DB" w:rsidRDefault="0077203A" w:rsidP="00BA3654">
            <w:pPr>
              <w:pStyle w:val="Default"/>
              <w:rPr>
                <w:rFonts w:ascii="Avenir Next LT Pro" w:hAnsi="Avenir Next LT Pro" w:cs="Arial"/>
                <w:sz w:val="20"/>
                <w:szCs w:val="20"/>
              </w:rPr>
            </w:pPr>
            <w:r w:rsidRPr="000A16DB">
              <w:rPr>
                <w:rFonts w:ascii="Avenir Next LT Pro" w:hAnsi="Avenir Next LT Pro" w:cs="Arial"/>
                <w:sz w:val="20"/>
                <w:szCs w:val="20"/>
              </w:rPr>
              <w:t>State/territory</w:t>
            </w:r>
          </w:p>
        </w:tc>
        <w:tc>
          <w:tcPr>
            <w:tcW w:w="5279" w:type="dxa"/>
            <w:vAlign w:val="center"/>
          </w:tcPr>
          <w:p w14:paraId="70CF42F2" w14:textId="77777777" w:rsidR="0077203A" w:rsidRPr="000A16DB" w:rsidRDefault="0077203A" w:rsidP="00BA3654">
            <w:pPr>
              <w:pStyle w:val="Default"/>
              <w:rPr>
                <w:rFonts w:ascii="Avenir Next LT Pro" w:hAnsi="Avenir Next LT Pro" w:cs="Arial"/>
                <w:b/>
                <w:bCs/>
                <w:sz w:val="20"/>
                <w:szCs w:val="20"/>
              </w:rPr>
            </w:pPr>
          </w:p>
        </w:tc>
      </w:tr>
      <w:tr w:rsidR="0077203A" w:rsidRPr="000A16DB" w14:paraId="7C50D378" w14:textId="77777777" w:rsidTr="00BA3654">
        <w:trPr>
          <w:trHeight w:val="397"/>
        </w:trPr>
        <w:tc>
          <w:tcPr>
            <w:tcW w:w="2269" w:type="dxa"/>
            <w:gridSpan w:val="2"/>
            <w:vAlign w:val="center"/>
          </w:tcPr>
          <w:p w14:paraId="1F1C86BD" w14:textId="77777777" w:rsidR="0077203A" w:rsidRPr="000A16DB" w:rsidRDefault="0077203A" w:rsidP="00BA3654">
            <w:pPr>
              <w:pStyle w:val="Default"/>
              <w:rPr>
                <w:rFonts w:ascii="Avenir Next LT Pro" w:hAnsi="Avenir Next LT Pro" w:cs="Arial"/>
                <w:sz w:val="20"/>
                <w:szCs w:val="20"/>
              </w:rPr>
            </w:pPr>
            <w:r w:rsidRPr="000A16DB">
              <w:rPr>
                <w:rFonts w:ascii="Avenir Next LT Pro" w:hAnsi="Avenir Next LT Pro" w:cs="Arial"/>
                <w:sz w:val="20"/>
                <w:szCs w:val="20"/>
              </w:rPr>
              <w:t>Suburb</w:t>
            </w:r>
          </w:p>
        </w:tc>
        <w:tc>
          <w:tcPr>
            <w:tcW w:w="5456" w:type="dxa"/>
            <w:vAlign w:val="center"/>
          </w:tcPr>
          <w:p w14:paraId="2469C419" w14:textId="77777777" w:rsidR="0077203A" w:rsidRPr="000A16DB" w:rsidRDefault="0077203A" w:rsidP="00BA3654">
            <w:pPr>
              <w:pStyle w:val="Default"/>
              <w:rPr>
                <w:rFonts w:ascii="Avenir Next LT Pro" w:hAnsi="Avenir Next LT Pro" w:cs="Arial"/>
                <w:b/>
                <w:bCs/>
                <w:sz w:val="20"/>
                <w:szCs w:val="20"/>
              </w:rPr>
            </w:pPr>
          </w:p>
        </w:tc>
        <w:tc>
          <w:tcPr>
            <w:tcW w:w="1985" w:type="dxa"/>
            <w:gridSpan w:val="2"/>
            <w:vAlign w:val="center"/>
          </w:tcPr>
          <w:p w14:paraId="0894B8D8" w14:textId="77777777" w:rsidR="0077203A" w:rsidRPr="000A16DB" w:rsidRDefault="0077203A" w:rsidP="00BA3654">
            <w:pPr>
              <w:pStyle w:val="Default"/>
              <w:rPr>
                <w:rFonts w:ascii="Avenir Next LT Pro" w:hAnsi="Avenir Next LT Pro" w:cs="Arial"/>
                <w:b/>
                <w:bCs/>
                <w:sz w:val="20"/>
                <w:szCs w:val="20"/>
              </w:rPr>
            </w:pPr>
            <w:r w:rsidRPr="000A16DB">
              <w:rPr>
                <w:rFonts w:ascii="Avenir Next LT Pro" w:hAnsi="Avenir Next LT Pro" w:cs="Arial"/>
                <w:sz w:val="20"/>
                <w:szCs w:val="20"/>
              </w:rPr>
              <w:t>Postcode</w:t>
            </w:r>
          </w:p>
        </w:tc>
        <w:tc>
          <w:tcPr>
            <w:tcW w:w="5279" w:type="dxa"/>
            <w:vAlign w:val="center"/>
          </w:tcPr>
          <w:p w14:paraId="4C83EE11" w14:textId="77777777" w:rsidR="0077203A" w:rsidRPr="000A16DB" w:rsidRDefault="0077203A" w:rsidP="00BA3654">
            <w:pPr>
              <w:pStyle w:val="Default"/>
              <w:rPr>
                <w:rFonts w:ascii="Avenir Next LT Pro" w:hAnsi="Avenir Next LT Pro" w:cs="Arial"/>
                <w:b/>
                <w:bCs/>
                <w:sz w:val="20"/>
                <w:szCs w:val="20"/>
              </w:rPr>
            </w:pPr>
          </w:p>
        </w:tc>
      </w:tr>
    </w:tbl>
    <w:p w14:paraId="43CDA5DE" w14:textId="77777777" w:rsidR="0077203A" w:rsidRPr="000A16DB" w:rsidRDefault="0077203A" w:rsidP="0077203A">
      <w:pPr>
        <w:pStyle w:val="Chapterheading"/>
        <w:ind w:left="0" w:firstLine="0"/>
        <w:rPr>
          <w:rFonts w:ascii="Avenir Next LT Pro" w:hAnsi="Avenir Next LT Pro"/>
          <w:b/>
          <w:color w:val="1F497D" w:themeColor="text2"/>
          <w:sz w:val="20"/>
          <w:szCs w:val="20"/>
        </w:rPr>
      </w:pPr>
      <w:bookmarkStart w:id="2" w:name="_Toc304818737"/>
      <w:r w:rsidRPr="000A16DB">
        <w:rPr>
          <w:rFonts w:ascii="Avenir Next LT Pro" w:hAnsi="Avenir Next LT Pro"/>
          <w:b/>
          <w:color w:val="1F497D" w:themeColor="text2"/>
          <w:sz w:val="20"/>
          <w:szCs w:val="20"/>
        </w:rPr>
        <w:lastRenderedPageBreak/>
        <w:t>Operating hours</w:t>
      </w:r>
      <w:bookmarkEnd w:id="2"/>
    </w:p>
    <w:p w14:paraId="4361187B" w14:textId="77777777" w:rsidR="0077203A" w:rsidRPr="000A16DB" w:rsidRDefault="0077203A" w:rsidP="0077203A">
      <w:pPr>
        <w:autoSpaceDE w:val="0"/>
        <w:autoSpaceDN w:val="0"/>
        <w:adjustRightInd w:val="0"/>
        <w:spacing w:line="360" w:lineRule="auto"/>
        <w:ind w:left="284" w:right="-620"/>
        <w:rPr>
          <w:rFonts w:ascii="Avenir Next LT Pro" w:eastAsia="Calibri" w:hAnsi="Avenir Next LT Pro" w:cs="Arial"/>
          <w:szCs w:val="20"/>
          <w:lang w:eastAsia="zh-CN"/>
        </w:rPr>
      </w:pPr>
    </w:p>
    <w:p w14:paraId="7EF4F08F" w14:textId="77777777" w:rsidR="0077203A" w:rsidRPr="000A16DB" w:rsidRDefault="0077203A" w:rsidP="0077203A">
      <w:pPr>
        <w:autoSpaceDE w:val="0"/>
        <w:autoSpaceDN w:val="0"/>
        <w:adjustRightInd w:val="0"/>
        <w:spacing w:line="360" w:lineRule="auto"/>
        <w:ind w:right="141"/>
        <w:rPr>
          <w:rFonts w:ascii="Avenir Next LT Pro" w:eastAsia="Calibri" w:hAnsi="Avenir Next LT Pro" w:cs="Arial"/>
          <w:szCs w:val="20"/>
          <w:lang w:eastAsia="zh-CN"/>
        </w:rPr>
      </w:pPr>
      <w:r w:rsidRPr="000A16DB">
        <w:rPr>
          <w:rFonts w:ascii="Avenir Next LT Pro" w:eastAsia="Calibri" w:hAnsi="Avenir Next LT Pro" w:cs="Arial"/>
          <w:szCs w:val="20"/>
          <w:lang w:eastAsia="zh-CN"/>
        </w:rPr>
        <w:t xml:space="preserve">For each day of the week this service is open, indicate the times of the day when education and care is provided. For centre-based services, this does not include non-contact hours for staff. </w:t>
      </w:r>
    </w:p>
    <w:p w14:paraId="15BDA1E7" w14:textId="77777777" w:rsidR="0077203A" w:rsidRPr="000A16DB" w:rsidRDefault="0077203A" w:rsidP="0077203A">
      <w:pPr>
        <w:autoSpaceDE w:val="0"/>
        <w:autoSpaceDN w:val="0"/>
        <w:adjustRightInd w:val="0"/>
        <w:spacing w:line="360" w:lineRule="auto"/>
        <w:ind w:right="-620"/>
        <w:rPr>
          <w:rFonts w:ascii="Avenir Next LT Pro" w:eastAsia="Calibri" w:hAnsi="Avenir Next LT Pro" w:cs="Arial"/>
          <w:szCs w:val="20"/>
          <w:lang w:eastAsia="zh-CN"/>
        </w:rPr>
      </w:pPr>
      <w:r w:rsidRPr="000A16DB">
        <w:rPr>
          <w:rFonts w:ascii="Avenir Next LT Pro" w:eastAsia="Calibri" w:hAnsi="Avenir Next LT Pro" w:cs="Arial"/>
          <w:szCs w:val="20"/>
          <w:lang w:eastAsia="zh-CN"/>
        </w:rPr>
        <w:t xml:space="preserve">Describe the scheduled opening and closing times using </w:t>
      </w:r>
      <w:proofErr w:type="gramStart"/>
      <w:r w:rsidRPr="000A16DB">
        <w:rPr>
          <w:rFonts w:ascii="Avenir Next LT Pro" w:eastAsia="Calibri" w:hAnsi="Avenir Next LT Pro" w:cs="Arial"/>
          <w:szCs w:val="20"/>
          <w:lang w:eastAsia="zh-CN"/>
        </w:rPr>
        <w:t>24 hour</w:t>
      </w:r>
      <w:proofErr w:type="gramEnd"/>
      <w:r w:rsidRPr="000A16DB">
        <w:rPr>
          <w:rFonts w:ascii="Avenir Next LT Pro" w:eastAsia="Calibri" w:hAnsi="Avenir Next LT Pro" w:cs="Arial"/>
          <w:szCs w:val="20"/>
          <w:lang w:eastAsia="zh-CN"/>
        </w:rPr>
        <w:t xml:space="preserve"> clock (e.g. 07:30 to 18:00) rather than ‘AM’ and ‘PM’. </w:t>
      </w:r>
    </w:p>
    <w:p w14:paraId="26F8C973" w14:textId="77777777" w:rsidR="0077203A" w:rsidRPr="000A16DB" w:rsidRDefault="0077203A" w:rsidP="0077203A">
      <w:pPr>
        <w:autoSpaceDE w:val="0"/>
        <w:autoSpaceDN w:val="0"/>
        <w:adjustRightInd w:val="0"/>
        <w:spacing w:line="360" w:lineRule="auto"/>
        <w:ind w:right="-620"/>
        <w:rPr>
          <w:rFonts w:ascii="Avenir Next LT Pro" w:eastAsia="Calibri" w:hAnsi="Avenir Next LT Pro" w:cs="Arial"/>
          <w:szCs w:val="20"/>
          <w:lang w:eastAsia="zh-CN"/>
        </w:rPr>
      </w:pPr>
      <w:r w:rsidRPr="000A16DB">
        <w:rPr>
          <w:rFonts w:ascii="Avenir Next LT Pro" w:eastAsia="Calibri" w:hAnsi="Avenir Next LT Pro" w:cs="Arial"/>
          <w:szCs w:val="20"/>
          <w:lang w:eastAsia="zh-CN"/>
        </w:rPr>
        <w:t>Round times to the nearest quarter of an hour.</w:t>
      </w:r>
    </w:p>
    <w:p w14:paraId="315512E6" w14:textId="77777777" w:rsidR="0077203A" w:rsidRPr="000A16DB" w:rsidRDefault="0077203A" w:rsidP="0077203A">
      <w:pPr>
        <w:autoSpaceDE w:val="0"/>
        <w:autoSpaceDN w:val="0"/>
        <w:adjustRightInd w:val="0"/>
        <w:spacing w:line="360" w:lineRule="auto"/>
        <w:ind w:right="-620"/>
        <w:rPr>
          <w:rFonts w:ascii="Avenir Next LT Pro" w:eastAsia="Calibri" w:hAnsi="Avenir Next LT Pro" w:cs="Arial"/>
          <w:szCs w:val="20"/>
          <w:lang w:eastAsia="zh-CN"/>
        </w:rPr>
      </w:pPr>
      <w:r w:rsidRPr="000A16DB">
        <w:rPr>
          <w:rFonts w:ascii="Avenir Next LT Pro" w:eastAsia="Calibri" w:hAnsi="Avenir Next LT Pro" w:cs="Arial"/>
          <w:szCs w:val="20"/>
          <w:lang w:eastAsia="zh-CN"/>
        </w:rPr>
        <w:t>If the service is open for two sessions per day, please indicate the opening and closing times for both sessions.</w:t>
      </w:r>
    </w:p>
    <w:p w14:paraId="27C2DE65" w14:textId="77777777" w:rsidR="0077203A" w:rsidRPr="000A16DB" w:rsidRDefault="0077203A" w:rsidP="0077203A">
      <w:pPr>
        <w:pStyle w:val="4pts"/>
        <w:spacing w:line="360" w:lineRule="auto"/>
        <w:ind w:right="-620"/>
        <w:rPr>
          <w:rFonts w:ascii="Avenir Next LT Pro" w:eastAsia="Calibri" w:hAnsi="Avenir Next LT Pro" w:cs="Arial"/>
          <w:sz w:val="20"/>
          <w:szCs w:val="20"/>
          <w:lang w:eastAsia="zh-CN"/>
        </w:rPr>
      </w:pPr>
      <w:r w:rsidRPr="000A16DB">
        <w:rPr>
          <w:rFonts w:ascii="Avenir Next LT Pro" w:eastAsia="Calibri" w:hAnsi="Avenir Next LT Pro" w:cs="Arial"/>
          <w:sz w:val="20"/>
          <w:szCs w:val="20"/>
          <w:lang w:eastAsia="zh-CN"/>
        </w:rPr>
        <w:t>Family day care services or multi-site services should list the operating hours of the service office.</w:t>
      </w:r>
    </w:p>
    <w:tbl>
      <w:tblPr>
        <w:tblStyle w:val="DEEWRNQS"/>
        <w:tblpPr w:leftFromText="180" w:rightFromText="180" w:vertAnchor="text" w:horzAnchor="margin" w:tblpXSpec="center" w:tblpY="330"/>
        <w:tblW w:w="15352" w:type="dxa"/>
        <w:tblInd w:w="0" w:type="dxa"/>
        <w:tblBorders>
          <w:left w:val="single" w:sz="4" w:space="0" w:color="92CDDC"/>
          <w:right w:val="single" w:sz="4" w:space="0" w:color="92CDDC"/>
          <w:insideV w:val="single" w:sz="4" w:space="0" w:color="92CDDC"/>
        </w:tblBorders>
        <w:tblLayout w:type="fixed"/>
        <w:tblLook w:val="0000" w:firstRow="0" w:lastRow="0" w:firstColumn="0" w:lastColumn="0" w:noHBand="0" w:noVBand="0"/>
      </w:tblPr>
      <w:tblGrid>
        <w:gridCol w:w="2384"/>
        <w:gridCol w:w="1852"/>
        <w:gridCol w:w="1853"/>
        <w:gridCol w:w="1852"/>
        <w:gridCol w:w="1853"/>
        <w:gridCol w:w="1852"/>
        <w:gridCol w:w="1853"/>
        <w:gridCol w:w="1853"/>
      </w:tblGrid>
      <w:tr w:rsidR="0077203A" w:rsidRPr="000A16DB" w14:paraId="560B2029" w14:textId="77777777" w:rsidTr="00BA3654">
        <w:trPr>
          <w:trHeight w:val="387"/>
        </w:trPr>
        <w:tc>
          <w:tcPr>
            <w:tcW w:w="2384" w:type="dxa"/>
          </w:tcPr>
          <w:p w14:paraId="79DA7E30" w14:textId="77777777" w:rsidR="0077203A" w:rsidRPr="000A16DB" w:rsidRDefault="0077203A" w:rsidP="00BA3654">
            <w:pPr>
              <w:ind w:left="424"/>
              <w:rPr>
                <w:rFonts w:ascii="Avenir Next LT Pro" w:hAnsi="Avenir Next LT Pro"/>
              </w:rPr>
            </w:pPr>
            <w:r w:rsidRPr="000A16DB">
              <w:rPr>
                <w:rFonts w:ascii="Avenir Next LT Pro" w:hAnsi="Avenir Next LT Pro"/>
              </w:rPr>
              <w:t xml:space="preserve">  </w:t>
            </w:r>
          </w:p>
        </w:tc>
        <w:tc>
          <w:tcPr>
            <w:tcW w:w="1852" w:type="dxa"/>
            <w:shd w:val="clear" w:color="auto" w:fill="DAEEF3" w:themeFill="accent5" w:themeFillTint="33"/>
            <w:vAlign w:val="center"/>
          </w:tcPr>
          <w:p w14:paraId="4E27EBCD" w14:textId="77777777" w:rsidR="0077203A" w:rsidRPr="000A16DB" w:rsidRDefault="0077203A" w:rsidP="00BA3654">
            <w:pPr>
              <w:jc w:val="center"/>
              <w:rPr>
                <w:rStyle w:val="Strong"/>
                <w:rFonts w:ascii="Avenir Next LT Pro" w:hAnsi="Avenir Next LT Pro"/>
                <w:b w:val="0"/>
                <w:bCs w:val="0"/>
              </w:rPr>
            </w:pPr>
            <w:r w:rsidRPr="000A16DB">
              <w:rPr>
                <w:rStyle w:val="Strong"/>
                <w:rFonts w:ascii="Avenir Next LT Pro" w:hAnsi="Avenir Next LT Pro"/>
                <w:b w:val="0"/>
              </w:rPr>
              <w:t>Monday</w:t>
            </w:r>
          </w:p>
        </w:tc>
        <w:tc>
          <w:tcPr>
            <w:tcW w:w="1853" w:type="dxa"/>
            <w:shd w:val="clear" w:color="auto" w:fill="DAEEF3" w:themeFill="accent5" w:themeFillTint="33"/>
            <w:vAlign w:val="center"/>
          </w:tcPr>
          <w:p w14:paraId="6C8DF4C2" w14:textId="77777777" w:rsidR="0077203A" w:rsidRPr="000A16DB" w:rsidRDefault="0077203A" w:rsidP="00BA3654">
            <w:pPr>
              <w:jc w:val="center"/>
              <w:rPr>
                <w:rStyle w:val="Strong"/>
                <w:rFonts w:ascii="Avenir Next LT Pro" w:hAnsi="Avenir Next LT Pro"/>
                <w:b w:val="0"/>
              </w:rPr>
            </w:pPr>
            <w:r w:rsidRPr="000A16DB">
              <w:rPr>
                <w:rStyle w:val="Strong"/>
                <w:rFonts w:ascii="Avenir Next LT Pro" w:hAnsi="Avenir Next LT Pro"/>
                <w:b w:val="0"/>
              </w:rPr>
              <w:t>Tuesday</w:t>
            </w:r>
          </w:p>
        </w:tc>
        <w:tc>
          <w:tcPr>
            <w:tcW w:w="1852" w:type="dxa"/>
            <w:shd w:val="clear" w:color="auto" w:fill="DAEEF3" w:themeFill="accent5" w:themeFillTint="33"/>
            <w:vAlign w:val="center"/>
          </w:tcPr>
          <w:p w14:paraId="1CF395CA" w14:textId="77777777" w:rsidR="0077203A" w:rsidRPr="000A16DB" w:rsidRDefault="0077203A" w:rsidP="00BA3654">
            <w:pPr>
              <w:jc w:val="center"/>
              <w:rPr>
                <w:rStyle w:val="Strong"/>
                <w:rFonts w:ascii="Avenir Next LT Pro" w:hAnsi="Avenir Next LT Pro"/>
                <w:b w:val="0"/>
              </w:rPr>
            </w:pPr>
            <w:r w:rsidRPr="000A16DB">
              <w:rPr>
                <w:rStyle w:val="Strong"/>
                <w:rFonts w:ascii="Avenir Next LT Pro" w:hAnsi="Avenir Next LT Pro"/>
                <w:b w:val="0"/>
              </w:rPr>
              <w:t>Wednesday</w:t>
            </w:r>
          </w:p>
        </w:tc>
        <w:tc>
          <w:tcPr>
            <w:tcW w:w="1853" w:type="dxa"/>
            <w:shd w:val="clear" w:color="auto" w:fill="DAEEF3" w:themeFill="accent5" w:themeFillTint="33"/>
            <w:vAlign w:val="center"/>
          </w:tcPr>
          <w:p w14:paraId="47C61BA8" w14:textId="77777777" w:rsidR="0077203A" w:rsidRPr="000A16DB" w:rsidRDefault="0077203A" w:rsidP="00BA3654">
            <w:pPr>
              <w:jc w:val="center"/>
              <w:rPr>
                <w:rStyle w:val="Strong"/>
                <w:rFonts w:ascii="Avenir Next LT Pro" w:hAnsi="Avenir Next LT Pro"/>
                <w:b w:val="0"/>
              </w:rPr>
            </w:pPr>
            <w:r w:rsidRPr="000A16DB">
              <w:rPr>
                <w:rStyle w:val="Strong"/>
                <w:rFonts w:ascii="Avenir Next LT Pro" w:hAnsi="Avenir Next LT Pro"/>
                <w:b w:val="0"/>
              </w:rPr>
              <w:t>Thursday</w:t>
            </w:r>
          </w:p>
        </w:tc>
        <w:tc>
          <w:tcPr>
            <w:tcW w:w="1852" w:type="dxa"/>
            <w:shd w:val="clear" w:color="auto" w:fill="DAEEF3" w:themeFill="accent5" w:themeFillTint="33"/>
            <w:vAlign w:val="center"/>
          </w:tcPr>
          <w:p w14:paraId="161FDB7E" w14:textId="77777777" w:rsidR="0077203A" w:rsidRPr="000A16DB" w:rsidRDefault="0077203A" w:rsidP="00BA3654">
            <w:pPr>
              <w:jc w:val="center"/>
              <w:rPr>
                <w:rStyle w:val="Strong"/>
                <w:rFonts w:ascii="Avenir Next LT Pro" w:hAnsi="Avenir Next LT Pro"/>
                <w:b w:val="0"/>
              </w:rPr>
            </w:pPr>
            <w:r w:rsidRPr="000A16DB">
              <w:rPr>
                <w:rStyle w:val="Strong"/>
                <w:rFonts w:ascii="Avenir Next LT Pro" w:hAnsi="Avenir Next LT Pro"/>
                <w:b w:val="0"/>
              </w:rPr>
              <w:t>Friday</w:t>
            </w:r>
          </w:p>
        </w:tc>
        <w:tc>
          <w:tcPr>
            <w:tcW w:w="1853" w:type="dxa"/>
            <w:shd w:val="clear" w:color="auto" w:fill="DAEEF3" w:themeFill="accent5" w:themeFillTint="33"/>
            <w:vAlign w:val="center"/>
          </w:tcPr>
          <w:p w14:paraId="5F3433FC" w14:textId="77777777" w:rsidR="0077203A" w:rsidRPr="000A16DB" w:rsidRDefault="0077203A" w:rsidP="00BA3654">
            <w:pPr>
              <w:jc w:val="center"/>
              <w:rPr>
                <w:rStyle w:val="Strong"/>
                <w:rFonts w:ascii="Avenir Next LT Pro" w:hAnsi="Avenir Next LT Pro"/>
                <w:b w:val="0"/>
              </w:rPr>
            </w:pPr>
            <w:r w:rsidRPr="000A16DB">
              <w:rPr>
                <w:rStyle w:val="Strong"/>
                <w:rFonts w:ascii="Avenir Next LT Pro" w:hAnsi="Avenir Next LT Pro"/>
                <w:b w:val="0"/>
              </w:rPr>
              <w:t>Saturday</w:t>
            </w:r>
          </w:p>
        </w:tc>
        <w:tc>
          <w:tcPr>
            <w:tcW w:w="1853" w:type="dxa"/>
            <w:shd w:val="clear" w:color="auto" w:fill="DAEEF3" w:themeFill="accent5" w:themeFillTint="33"/>
            <w:vAlign w:val="center"/>
          </w:tcPr>
          <w:p w14:paraId="70BB21C3" w14:textId="77777777" w:rsidR="0077203A" w:rsidRPr="000A16DB" w:rsidRDefault="0077203A" w:rsidP="00BA3654">
            <w:pPr>
              <w:jc w:val="center"/>
              <w:rPr>
                <w:rStyle w:val="Strong"/>
                <w:rFonts w:ascii="Avenir Next LT Pro" w:hAnsi="Avenir Next LT Pro"/>
                <w:b w:val="0"/>
              </w:rPr>
            </w:pPr>
            <w:r w:rsidRPr="000A16DB">
              <w:rPr>
                <w:rStyle w:val="Strong"/>
                <w:rFonts w:ascii="Avenir Next LT Pro" w:hAnsi="Avenir Next LT Pro"/>
                <w:b w:val="0"/>
              </w:rPr>
              <w:t>Sunday</w:t>
            </w:r>
          </w:p>
        </w:tc>
      </w:tr>
      <w:tr w:rsidR="0077203A" w:rsidRPr="000A16DB" w14:paraId="12DA7A01" w14:textId="77777777" w:rsidTr="00BA3654">
        <w:trPr>
          <w:trHeight w:val="1169"/>
        </w:trPr>
        <w:tc>
          <w:tcPr>
            <w:tcW w:w="2384" w:type="dxa"/>
            <w:shd w:val="clear" w:color="auto" w:fill="DAEEF3" w:themeFill="accent5" w:themeFillTint="33"/>
            <w:vAlign w:val="center"/>
          </w:tcPr>
          <w:p w14:paraId="03DDBB83" w14:textId="77777777" w:rsidR="0077203A" w:rsidRPr="000A16DB" w:rsidRDefault="0077203A" w:rsidP="00BA3654">
            <w:pPr>
              <w:rPr>
                <w:rStyle w:val="Strong"/>
                <w:rFonts w:ascii="Avenir Next LT Pro" w:hAnsi="Avenir Next LT Pro"/>
                <w:b w:val="0"/>
                <w:bCs w:val="0"/>
              </w:rPr>
            </w:pPr>
            <w:r w:rsidRPr="000A16DB">
              <w:rPr>
                <w:rStyle w:val="Strong"/>
                <w:rFonts w:ascii="Avenir Next LT Pro" w:hAnsi="Avenir Next LT Pro"/>
                <w:b w:val="0"/>
              </w:rPr>
              <w:t>Opening time</w:t>
            </w:r>
          </w:p>
        </w:tc>
        <w:tc>
          <w:tcPr>
            <w:tcW w:w="1852" w:type="dxa"/>
          </w:tcPr>
          <w:p w14:paraId="6C6F324E" w14:textId="5B7E3153" w:rsidR="0077203A" w:rsidRPr="000A16DB" w:rsidRDefault="00AD3E21" w:rsidP="00BA3654">
            <w:pPr>
              <w:ind w:left="567"/>
              <w:rPr>
                <w:rFonts w:ascii="Avenir Next LT Pro" w:hAnsi="Avenir Next LT Pro"/>
              </w:rPr>
            </w:pPr>
            <w:r w:rsidRPr="000A16DB">
              <w:rPr>
                <w:rFonts w:ascii="Avenir Next LT Pro" w:hAnsi="Avenir Next LT Pro"/>
              </w:rPr>
              <w:t>8.30</w:t>
            </w:r>
          </w:p>
        </w:tc>
        <w:tc>
          <w:tcPr>
            <w:tcW w:w="1853" w:type="dxa"/>
          </w:tcPr>
          <w:p w14:paraId="00E9D081" w14:textId="16BD56E5" w:rsidR="0077203A" w:rsidRPr="000A16DB" w:rsidRDefault="00AD3E21" w:rsidP="00BA3654">
            <w:pPr>
              <w:ind w:left="567"/>
              <w:rPr>
                <w:rFonts w:ascii="Avenir Next LT Pro" w:hAnsi="Avenir Next LT Pro"/>
              </w:rPr>
            </w:pPr>
            <w:r w:rsidRPr="000A16DB">
              <w:rPr>
                <w:rFonts w:ascii="Avenir Next LT Pro" w:hAnsi="Avenir Next LT Pro"/>
              </w:rPr>
              <w:t>8.30</w:t>
            </w:r>
          </w:p>
        </w:tc>
        <w:tc>
          <w:tcPr>
            <w:tcW w:w="1852" w:type="dxa"/>
          </w:tcPr>
          <w:p w14:paraId="24F08336" w14:textId="60ECC6CD" w:rsidR="0077203A" w:rsidRPr="000A16DB" w:rsidRDefault="00AD3E21" w:rsidP="00BA3654">
            <w:pPr>
              <w:ind w:left="567"/>
              <w:rPr>
                <w:rFonts w:ascii="Avenir Next LT Pro" w:hAnsi="Avenir Next LT Pro"/>
              </w:rPr>
            </w:pPr>
            <w:r w:rsidRPr="000A16DB">
              <w:rPr>
                <w:rFonts w:ascii="Avenir Next LT Pro" w:hAnsi="Avenir Next LT Pro"/>
              </w:rPr>
              <w:t>8.30</w:t>
            </w:r>
          </w:p>
        </w:tc>
        <w:tc>
          <w:tcPr>
            <w:tcW w:w="1853" w:type="dxa"/>
          </w:tcPr>
          <w:p w14:paraId="39E677C0" w14:textId="7A4D4DEF" w:rsidR="0077203A" w:rsidRPr="000A16DB" w:rsidRDefault="00AD3E21" w:rsidP="00BA3654">
            <w:pPr>
              <w:ind w:left="567"/>
              <w:rPr>
                <w:rFonts w:ascii="Avenir Next LT Pro" w:hAnsi="Avenir Next LT Pro"/>
              </w:rPr>
            </w:pPr>
            <w:r w:rsidRPr="000A16DB">
              <w:rPr>
                <w:rFonts w:ascii="Avenir Next LT Pro" w:hAnsi="Avenir Next LT Pro"/>
              </w:rPr>
              <w:t>9.00</w:t>
            </w:r>
          </w:p>
        </w:tc>
        <w:tc>
          <w:tcPr>
            <w:tcW w:w="1852" w:type="dxa"/>
          </w:tcPr>
          <w:p w14:paraId="598CCA84" w14:textId="30DA2838" w:rsidR="0077203A" w:rsidRPr="000A16DB" w:rsidRDefault="00AD3E21" w:rsidP="00BA3654">
            <w:pPr>
              <w:ind w:left="567"/>
              <w:rPr>
                <w:rFonts w:ascii="Avenir Next LT Pro" w:hAnsi="Avenir Next LT Pro"/>
              </w:rPr>
            </w:pPr>
            <w:r w:rsidRPr="000A16DB">
              <w:rPr>
                <w:rFonts w:ascii="Avenir Next LT Pro" w:hAnsi="Avenir Next LT Pro"/>
              </w:rPr>
              <w:t>9.00</w:t>
            </w:r>
          </w:p>
        </w:tc>
        <w:tc>
          <w:tcPr>
            <w:tcW w:w="1853" w:type="dxa"/>
          </w:tcPr>
          <w:p w14:paraId="0942104F" w14:textId="77777777" w:rsidR="0077203A" w:rsidRPr="000A16DB" w:rsidRDefault="0077203A" w:rsidP="00BA3654">
            <w:pPr>
              <w:ind w:left="567"/>
              <w:rPr>
                <w:rFonts w:ascii="Avenir Next LT Pro" w:hAnsi="Avenir Next LT Pro"/>
              </w:rPr>
            </w:pPr>
          </w:p>
        </w:tc>
        <w:tc>
          <w:tcPr>
            <w:tcW w:w="1853" w:type="dxa"/>
          </w:tcPr>
          <w:p w14:paraId="46785ED2" w14:textId="77777777" w:rsidR="0077203A" w:rsidRPr="000A16DB" w:rsidRDefault="0077203A" w:rsidP="00BA3654">
            <w:pPr>
              <w:ind w:left="567"/>
              <w:rPr>
                <w:rFonts w:ascii="Avenir Next LT Pro" w:hAnsi="Avenir Next LT Pro"/>
              </w:rPr>
            </w:pPr>
          </w:p>
        </w:tc>
      </w:tr>
      <w:tr w:rsidR="0077203A" w:rsidRPr="000A16DB" w14:paraId="7E26CF94" w14:textId="77777777" w:rsidTr="00BA3654">
        <w:trPr>
          <w:trHeight w:val="1103"/>
        </w:trPr>
        <w:tc>
          <w:tcPr>
            <w:tcW w:w="2384" w:type="dxa"/>
            <w:shd w:val="clear" w:color="auto" w:fill="DAEEF3" w:themeFill="accent5" w:themeFillTint="33"/>
            <w:vAlign w:val="center"/>
          </w:tcPr>
          <w:p w14:paraId="6287386D" w14:textId="77777777" w:rsidR="0077203A" w:rsidRPr="000A16DB" w:rsidRDefault="0077203A" w:rsidP="00BA3654">
            <w:pPr>
              <w:rPr>
                <w:rFonts w:ascii="Avenir Next LT Pro" w:hAnsi="Avenir Next LT Pro"/>
              </w:rPr>
            </w:pPr>
            <w:r w:rsidRPr="000A16DB">
              <w:rPr>
                <w:rStyle w:val="Strong"/>
                <w:rFonts w:ascii="Avenir Next LT Pro" w:hAnsi="Avenir Next LT Pro"/>
                <w:b w:val="0"/>
              </w:rPr>
              <w:t>Closing time</w:t>
            </w:r>
          </w:p>
        </w:tc>
        <w:tc>
          <w:tcPr>
            <w:tcW w:w="1852" w:type="dxa"/>
          </w:tcPr>
          <w:p w14:paraId="788C930C" w14:textId="4D86AD17" w:rsidR="0077203A" w:rsidRPr="000A16DB" w:rsidRDefault="00AD3E21" w:rsidP="00BA3654">
            <w:pPr>
              <w:ind w:left="567"/>
              <w:rPr>
                <w:rFonts w:ascii="Avenir Next LT Pro" w:hAnsi="Avenir Next LT Pro"/>
              </w:rPr>
            </w:pPr>
            <w:r w:rsidRPr="000A16DB">
              <w:rPr>
                <w:rFonts w:ascii="Avenir Next LT Pro" w:hAnsi="Avenir Next LT Pro"/>
              </w:rPr>
              <w:t>16.00</w:t>
            </w:r>
          </w:p>
        </w:tc>
        <w:tc>
          <w:tcPr>
            <w:tcW w:w="1853" w:type="dxa"/>
          </w:tcPr>
          <w:p w14:paraId="43F23150" w14:textId="41106A72" w:rsidR="0077203A" w:rsidRPr="000A16DB" w:rsidRDefault="00AD3E21" w:rsidP="00BA3654">
            <w:pPr>
              <w:ind w:left="567"/>
              <w:rPr>
                <w:rFonts w:ascii="Avenir Next LT Pro" w:hAnsi="Avenir Next LT Pro"/>
              </w:rPr>
            </w:pPr>
            <w:r w:rsidRPr="000A16DB">
              <w:rPr>
                <w:rFonts w:ascii="Avenir Next LT Pro" w:hAnsi="Avenir Next LT Pro"/>
              </w:rPr>
              <w:t>15.50</w:t>
            </w:r>
          </w:p>
        </w:tc>
        <w:tc>
          <w:tcPr>
            <w:tcW w:w="1852" w:type="dxa"/>
          </w:tcPr>
          <w:p w14:paraId="3D5AB0F1" w14:textId="007FE4D9" w:rsidR="0077203A" w:rsidRPr="000A16DB" w:rsidRDefault="00AD3E21" w:rsidP="00BA3654">
            <w:pPr>
              <w:ind w:left="567"/>
              <w:rPr>
                <w:rFonts w:ascii="Avenir Next LT Pro" w:hAnsi="Avenir Next LT Pro"/>
              </w:rPr>
            </w:pPr>
            <w:r w:rsidRPr="000A16DB">
              <w:rPr>
                <w:rFonts w:ascii="Avenir Next LT Pro" w:hAnsi="Avenir Next LT Pro"/>
              </w:rPr>
              <w:t>16.00</w:t>
            </w:r>
          </w:p>
        </w:tc>
        <w:tc>
          <w:tcPr>
            <w:tcW w:w="1853" w:type="dxa"/>
          </w:tcPr>
          <w:p w14:paraId="5B42D016" w14:textId="2B1D4D4F" w:rsidR="0077203A" w:rsidRPr="000A16DB" w:rsidRDefault="00AD3E21" w:rsidP="00BA3654">
            <w:pPr>
              <w:ind w:left="567"/>
              <w:rPr>
                <w:rFonts w:ascii="Avenir Next LT Pro" w:hAnsi="Avenir Next LT Pro"/>
              </w:rPr>
            </w:pPr>
            <w:r w:rsidRPr="000A16DB">
              <w:rPr>
                <w:rFonts w:ascii="Avenir Next LT Pro" w:hAnsi="Avenir Next LT Pro"/>
              </w:rPr>
              <w:t>15.00</w:t>
            </w:r>
          </w:p>
        </w:tc>
        <w:tc>
          <w:tcPr>
            <w:tcW w:w="1852" w:type="dxa"/>
          </w:tcPr>
          <w:p w14:paraId="2D35C139" w14:textId="57EFAECC" w:rsidR="0077203A" w:rsidRPr="000A16DB" w:rsidRDefault="00AD3E21" w:rsidP="00BA3654">
            <w:pPr>
              <w:ind w:left="567"/>
              <w:rPr>
                <w:rFonts w:ascii="Avenir Next LT Pro" w:hAnsi="Avenir Next LT Pro"/>
              </w:rPr>
            </w:pPr>
            <w:r w:rsidRPr="000A16DB">
              <w:rPr>
                <w:rFonts w:ascii="Avenir Next LT Pro" w:hAnsi="Avenir Next LT Pro"/>
              </w:rPr>
              <w:t>15.00</w:t>
            </w:r>
          </w:p>
        </w:tc>
        <w:tc>
          <w:tcPr>
            <w:tcW w:w="1853" w:type="dxa"/>
          </w:tcPr>
          <w:p w14:paraId="02426A66" w14:textId="77777777" w:rsidR="0077203A" w:rsidRPr="000A16DB" w:rsidRDefault="0077203A" w:rsidP="00BA3654">
            <w:pPr>
              <w:ind w:left="567"/>
              <w:rPr>
                <w:rFonts w:ascii="Avenir Next LT Pro" w:hAnsi="Avenir Next LT Pro"/>
              </w:rPr>
            </w:pPr>
          </w:p>
        </w:tc>
        <w:tc>
          <w:tcPr>
            <w:tcW w:w="1853" w:type="dxa"/>
          </w:tcPr>
          <w:p w14:paraId="48F8717E" w14:textId="77777777" w:rsidR="0077203A" w:rsidRPr="000A16DB" w:rsidRDefault="0077203A" w:rsidP="00BA3654">
            <w:pPr>
              <w:ind w:left="567"/>
              <w:rPr>
                <w:rFonts w:ascii="Avenir Next LT Pro" w:hAnsi="Avenir Next LT Pro"/>
              </w:rPr>
            </w:pPr>
          </w:p>
        </w:tc>
      </w:tr>
    </w:tbl>
    <w:p w14:paraId="31F66BAF" w14:textId="77777777" w:rsidR="0077203A" w:rsidRPr="000A16DB" w:rsidRDefault="0077203A" w:rsidP="0077203A">
      <w:pPr>
        <w:pStyle w:val="4pts"/>
        <w:ind w:left="567" w:right="-337"/>
        <w:rPr>
          <w:rFonts w:ascii="Avenir Next LT Pro" w:hAnsi="Avenir Next LT Pro" w:cs="Calibri"/>
          <w:sz w:val="20"/>
          <w:szCs w:val="20"/>
        </w:rPr>
      </w:pPr>
    </w:p>
    <w:p w14:paraId="558DE945" w14:textId="77777777" w:rsidR="0077203A" w:rsidRPr="000A16DB" w:rsidRDefault="0077203A" w:rsidP="0077203A">
      <w:pPr>
        <w:pStyle w:val="Bullet"/>
        <w:numPr>
          <w:ilvl w:val="0"/>
          <w:numId w:val="0"/>
        </w:numPr>
        <w:ind w:left="567" w:hanging="270"/>
        <w:rPr>
          <w:rFonts w:ascii="Avenir Next LT Pro" w:hAnsi="Avenir Next LT Pro"/>
          <w:szCs w:val="20"/>
        </w:rPr>
      </w:pPr>
    </w:p>
    <w:p w14:paraId="403AEDF5" w14:textId="77777777" w:rsidR="0077203A" w:rsidRPr="000A16DB" w:rsidRDefault="0077203A" w:rsidP="0077203A">
      <w:pPr>
        <w:pStyle w:val="Chapterheading"/>
        <w:ind w:left="0" w:firstLine="0"/>
        <w:rPr>
          <w:rFonts w:ascii="Avenir Next LT Pro" w:hAnsi="Avenir Next LT Pro"/>
          <w:b/>
          <w:color w:val="1F497D" w:themeColor="text2"/>
          <w:sz w:val="20"/>
          <w:szCs w:val="20"/>
        </w:rPr>
      </w:pPr>
      <w:bookmarkStart w:id="3" w:name="_Toc304818738"/>
      <w:r w:rsidRPr="000A16DB">
        <w:rPr>
          <w:rFonts w:ascii="Avenir Next LT Pro" w:hAnsi="Avenir Next LT Pro"/>
          <w:b/>
          <w:color w:val="1F497D" w:themeColor="text2"/>
          <w:sz w:val="20"/>
          <w:szCs w:val="20"/>
        </w:rPr>
        <w:lastRenderedPageBreak/>
        <w:t>Additional information about your service</w:t>
      </w:r>
      <w:bookmarkEnd w:id="3"/>
    </w:p>
    <w:p w14:paraId="2FC7AD71" w14:textId="77777777" w:rsidR="0077203A" w:rsidRPr="000A16DB" w:rsidRDefault="0077203A" w:rsidP="0077203A">
      <w:pPr>
        <w:pStyle w:val="Body"/>
        <w:ind w:left="0" w:right="-620"/>
        <w:rPr>
          <w:rFonts w:ascii="Avenir Next LT Pro" w:hAnsi="Avenir Next LT Pro"/>
          <w:szCs w:val="20"/>
          <w:lang w:eastAsia="en-AU"/>
        </w:rPr>
      </w:pPr>
      <w:r w:rsidRPr="000A16DB">
        <w:rPr>
          <w:rFonts w:ascii="Avenir Next LT Pro" w:hAnsi="Avenir Next LT Pro"/>
          <w:szCs w:val="20"/>
          <w:lang w:eastAsia="en-AU"/>
        </w:rPr>
        <w:t>The following information will assist the Regulatory Authority to plan the assessment visit.</w:t>
      </w:r>
    </w:p>
    <w:tbl>
      <w:tblPr>
        <w:tblStyle w:val="DEEWRNQS"/>
        <w:tblW w:w="15249" w:type="dxa"/>
        <w:tblInd w:w="108" w:type="dxa"/>
        <w:tblBorders>
          <w:left w:val="single" w:sz="4" w:space="0" w:color="92CDDC"/>
          <w:right w:val="single" w:sz="4" w:space="0" w:color="92CDDC"/>
          <w:insideV w:val="single" w:sz="4" w:space="0" w:color="92CDDC"/>
        </w:tblBorders>
        <w:tblLayout w:type="fixed"/>
        <w:tblLook w:val="0000" w:firstRow="0" w:lastRow="0" w:firstColumn="0" w:lastColumn="0" w:noHBand="0" w:noVBand="0"/>
      </w:tblPr>
      <w:tblGrid>
        <w:gridCol w:w="15249"/>
      </w:tblGrid>
      <w:tr w:rsidR="0077203A" w:rsidRPr="000A16DB" w14:paraId="017105A1" w14:textId="77777777" w:rsidTr="00BA3654">
        <w:trPr>
          <w:trHeight w:val="584"/>
        </w:trPr>
        <w:tc>
          <w:tcPr>
            <w:tcW w:w="15249" w:type="dxa"/>
          </w:tcPr>
          <w:p w14:paraId="1A558EF0" w14:textId="458DBCE1" w:rsidR="0077203A" w:rsidRPr="000A16DB" w:rsidRDefault="0077203A" w:rsidP="00BA3654">
            <w:pPr>
              <w:pStyle w:val="Bulletnumbered"/>
              <w:numPr>
                <w:ilvl w:val="0"/>
                <w:numId w:val="0"/>
              </w:numPr>
              <w:ind w:left="360" w:hanging="360"/>
              <w:rPr>
                <w:rFonts w:ascii="Avenir Next LT Pro" w:hAnsi="Avenir Next LT Pro"/>
              </w:rPr>
            </w:pPr>
            <w:r w:rsidRPr="000A16DB">
              <w:rPr>
                <w:rFonts w:ascii="Avenir Next LT Pro" w:hAnsi="Avenir Next LT Pro"/>
              </w:rPr>
              <w:t>Provide additional information about your service—parking, school holiday dates, pupil-free days</w:t>
            </w:r>
            <w:r w:rsidR="00BA3654" w:rsidRPr="000A16DB">
              <w:rPr>
                <w:rFonts w:ascii="Avenir Next LT Pro" w:hAnsi="Avenir Next LT Pro"/>
              </w:rPr>
              <w:t>,</w:t>
            </w:r>
            <w:r w:rsidRPr="000A16DB">
              <w:rPr>
                <w:rFonts w:ascii="Avenir Next LT Pro" w:hAnsi="Avenir Next LT Pro"/>
              </w:rPr>
              <w:t xml:space="preserve"> etc. </w:t>
            </w:r>
          </w:p>
          <w:p w14:paraId="1CF00F45" w14:textId="77777777" w:rsidR="006E7EBC" w:rsidRPr="000A16DB" w:rsidRDefault="006E7EBC" w:rsidP="00BA3654">
            <w:pPr>
              <w:pStyle w:val="Bulletnumbered"/>
              <w:numPr>
                <w:ilvl w:val="0"/>
                <w:numId w:val="0"/>
              </w:numPr>
              <w:ind w:left="483"/>
              <w:rPr>
                <w:rFonts w:ascii="Avenir Next LT Pro" w:hAnsi="Avenir Next LT Pro"/>
              </w:rPr>
            </w:pPr>
            <w:r w:rsidRPr="000A16DB">
              <w:rPr>
                <w:rFonts w:ascii="Avenir Next LT Pro" w:hAnsi="Avenir Next LT Pro"/>
              </w:rPr>
              <w:t>Follows Victorian School Holidays</w:t>
            </w:r>
          </w:p>
          <w:p w14:paraId="5F593A38" w14:textId="029EB0C4" w:rsidR="0077203A" w:rsidRPr="000A16DB" w:rsidRDefault="005B39EF" w:rsidP="00BA3654">
            <w:pPr>
              <w:pStyle w:val="Bulletnumbered"/>
              <w:numPr>
                <w:ilvl w:val="0"/>
                <w:numId w:val="0"/>
              </w:numPr>
              <w:ind w:left="483"/>
              <w:rPr>
                <w:rFonts w:ascii="Avenir Next LT Pro" w:hAnsi="Avenir Next LT Pro"/>
              </w:rPr>
            </w:pPr>
            <w:r w:rsidRPr="000A16DB">
              <w:rPr>
                <w:rFonts w:ascii="Avenir Next LT Pro" w:hAnsi="Avenir Next LT Pro"/>
              </w:rPr>
              <w:t>Orientation day for new families on Wednesday the 17</w:t>
            </w:r>
            <w:r w:rsidRPr="000A16DB">
              <w:rPr>
                <w:rFonts w:ascii="Avenir Next LT Pro" w:hAnsi="Avenir Next LT Pro"/>
                <w:vertAlign w:val="superscript"/>
              </w:rPr>
              <w:t>th</w:t>
            </w:r>
            <w:r w:rsidRPr="000A16DB">
              <w:rPr>
                <w:rFonts w:ascii="Avenir Next LT Pro" w:hAnsi="Avenir Next LT Pro"/>
              </w:rPr>
              <w:t xml:space="preserve"> of October.</w:t>
            </w:r>
          </w:p>
          <w:p w14:paraId="4F201E5A" w14:textId="781B2C42" w:rsidR="00181F99" w:rsidRPr="000A16DB" w:rsidRDefault="00181F99" w:rsidP="00BA3654">
            <w:pPr>
              <w:pStyle w:val="Bulletnumbered"/>
              <w:numPr>
                <w:ilvl w:val="0"/>
                <w:numId w:val="0"/>
              </w:numPr>
              <w:ind w:left="483"/>
              <w:rPr>
                <w:rFonts w:ascii="Avenir Next LT Pro" w:hAnsi="Avenir Next LT Pro"/>
              </w:rPr>
            </w:pPr>
            <w:r w:rsidRPr="000A16DB">
              <w:rPr>
                <w:rFonts w:ascii="Avenir Next LT Pro" w:hAnsi="Avenir Next LT Pro"/>
              </w:rPr>
              <w:t>2020 will see a remote orientation session.</w:t>
            </w:r>
          </w:p>
          <w:p w14:paraId="01F60A75" w14:textId="77777777" w:rsidR="00C32F8C" w:rsidRPr="000A16DB" w:rsidRDefault="00C32F8C" w:rsidP="00BA3654">
            <w:pPr>
              <w:pStyle w:val="Bulletnumbered"/>
              <w:numPr>
                <w:ilvl w:val="0"/>
                <w:numId w:val="0"/>
              </w:numPr>
              <w:ind w:left="483"/>
              <w:rPr>
                <w:rFonts w:ascii="Avenir Next LT Pro" w:hAnsi="Avenir Next LT Pro"/>
              </w:rPr>
            </w:pPr>
          </w:p>
          <w:p w14:paraId="7D1B568C" w14:textId="77777777" w:rsidR="0077203A" w:rsidRPr="000A16DB" w:rsidRDefault="0077203A" w:rsidP="00BA3654">
            <w:pPr>
              <w:pStyle w:val="Bulletnumbered"/>
              <w:numPr>
                <w:ilvl w:val="0"/>
                <w:numId w:val="0"/>
              </w:numPr>
              <w:ind w:left="483"/>
              <w:rPr>
                <w:rFonts w:ascii="Avenir Next LT Pro" w:hAnsi="Avenir Next LT Pro"/>
              </w:rPr>
            </w:pPr>
          </w:p>
          <w:p w14:paraId="1CD441C1" w14:textId="77777777" w:rsidR="0077203A" w:rsidRPr="000A16DB" w:rsidRDefault="0077203A" w:rsidP="00BA3654">
            <w:pPr>
              <w:pStyle w:val="Bulletnumbered"/>
              <w:numPr>
                <w:ilvl w:val="0"/>
                <w:numId w:val="0"/>
              </w:numPr>
              <w:ind w:left="483"/>
              <w:rPr>
                <w:rFonts w:ascii="Avenir Next LT Pro" w:hAnsi="Avenir Next LT Pro"/>
              </w:rPr>
            </w:pPr>
          </w:p>
          <w:p w14:paraId="15EB5D8F" w14:textId="77777777" w:rsidR="0077203A" w:rsidRPr="000A16DB" w:rsidRDefault="0077203A" w:rsidP="00BA3654">
            <w:pPr>
              <w:pStyle w:val="Bulletnumbered"/>
              <w:numPr>
                <w:ilvl w:val="0"/>
                <w:numId w:val="0"/>
              </w:numPr>
              <w:ind w:left="360"/>
              <w:rPr>
                <w:rFonts w:ascii="Avenir Next LT Pro" w:hAnsi="Avenir Next LT Pro"/>
              </w:rPr>
            </w:pPr>
          </w:p>
        </w:tc>
      </w:tr>
      <w:tr w:rsidR="0077203A" w:rsidRPr="000A16DB" w14:paraId="6165F5E3" w14:textId="77777777" w:rsidTr="00BA3654">
        <w:trPr>
          <w:trHeight w:val="584"/>
        </w:trPr>
        <w:tc>
          <w:tcPr>
            <w:tcW w:w="15249" w:type="dxa"/>
          </w:tcPr>
          <w:p w14:paraId="67F19A52" w14:textId="4725FEAE" w:rsidR="0077203A" w:rsidRPr="000A16DB" w:rsidRDefault="0077203A" w:rsidP="00BA3654">
            <w:pPr>
              <w:pStyle w:val="Bulletnumbered"/>
              <w:numPr>
                <w:ilvl w:val="0"/>
                <w:numId w:val="0"/>
              </w:numPr>
              <w:ind w:left="360" w:hanging="360"/>
              <w:rPr>
                <w:rFonts w:ascii="Avenir Next LT Pro" w:hAnsi="Avenir Next LT Pro"/>
              </w:rPr>
            </w:pPr>
            <w:r w:rsidRPr="000A16DB">
              <w:rPr>
                <w:rFonts w:ascii="Avenir Next LT Pro" w:hAnsi="Avenir Next LT Pro"/>
              </w:rPr>
              <w:t xml:space="preserve">How are the children grouped at your service? </w:t>
            </w:r>
          </w:p>
          <w:p w14:paraId="17A83F44" w14:textId="01BF4CEB" w:rsidR="005B39EF" w:rsidRPr="000A16DB" w:rsidRDefault="005B39EF" w:rsidP="00BA3654">
            <w:pPr>
              <w:pStyle w:val="Bulletnumbered"/>
              <w:numPr>
                <w:ilvl w:val="0"/>
                <w:numId w:val="0"/>
              </w:numPr>
              <w:ind w:left="360" w:hanging="360"/>
              <w:rPr>
                <w:rFonts w:ascii="Avenir Next LT Pro" w:hAnsi="Avenir Next LT Pro"/>
              </w:rPr>
            </w:pPr>
            <w:r w:rsidRPr="000A16DB">
              <w:rPr>
                <w:rFonts w:ascii="Avenir Next LT Pro" w:hAnsi="Avenir Next LT Pro"/>
              </w:rPr>
              <w:t xml:space="preserve">Two </w:t>
            </w:r>
            <w:proofErr w:type="gramStart"/>
            <w:r w:rsidRPr="000A16DB">
              <w:rPr>
                <w:rFonts w:ascii="Avenir Next LT Pro" w:hAnsi="Avenir Next LT Pro"/>
              </w:rPr>
              <w:t>4 year old</w:t>
            </w:r>
            <w:proofErr w:type="gramEnd"/>
            <w:r w:rsidRPr="000A16DB">
              <w:rPr>
                <w:rFonts w:ascii="Avenir Next LT Pro" w:hAnsi="Avenir Next LT Pro"/>
              </w:rPr>
              <w:t xml:space="preserve"> groups</w:t>
            </w:r>
          </w:p>
          <w:p w14:paraId="22F679E3" w14:textId="0ED254FE" w:rsidR="005B39EF" w:rsidRPr="000A16DB" w:rsidRDefault="005B39EF" w:rsidP="00BA3654">
            <w:pPr>
              <w:pStyle w:val="Bulletnumbered"/>
              <w:numPr>
                <w:ilvl w:val="0"/>
                <w:numId w:val="0"/>
              </w:numPr>
              <w:ind w:left="360" w:hanging="360"/>
              <w:rPr>
                <w:rFonts w:ascii="Avenir Next LT Pro" w:hAnsi="Avenir Next LT Pro"/>
              </w:rPr>
            </w:pPr>
            <w:r w:rsidRPr="000A16DB">
              <w:rPr>
                <w:rFonts w:ascii="Avenir Next LT Pro" w:hAnsi="Avenir Next LT Pro"/>
              </w:rPr>
              <w:t xml:space="preserve">One </w:t>
            </w:r>
            <w:proofErr w:type="gramStart"/>
            <w:r w:rsidRPr="000A16DB">
              <w:rPr>
                <w:rFonts w:ascii="Avenir Next LT Pro" w:hAnsi="Avenir Next LT Pro"/>
              </w:rPr>
              <w:t>3 year old</w:t>
            </w:r>
            <w:proofErr w:type="gramEnd"/>
            <w:r w:rsidRPr="000A16DB">
              <w:rPr>
                <w:rFonts w:ascii="Avenir Next LT Pro" w:hAnsi="Avenir Next LT Pro"/>
              </w:rPr>
              <w:t xml:space="preserve"> group</w:t>
            </w:r>
          </w:p>
          <w:p w14:paraId="5B64DAAD" w14:textId="77777777" w:rsidR="005B39EF" w:rsidRPr="000A16DB" w:rsidRDefault="005B39EF" w:rsidP="00BA3654">
            <w:pPr>
              <w:pStyle w:val="Bulletnumbered"/>
              <w:numPr>
                <w:ilvl w:val="0"/>
                <w:numId w:val="0"/>
              </w:numPr>
              <w:ind w:left="360" w:hanging="360"/>
              <w:rPr>
                <w:rFonts w:ascii="Avenir Next LT Pro" w:hAnsi="Avenir Next LT Pro"/>
              </w:rPr>
            </w:pPr>
          </w:p>
          <w:p w14:paraId="3ABA3BC5" w14:textId="77777777" w:rsidR="0077203A" w:rsidRPr="000A16DB" w:rsidRDefault="0077203A" w:rsidP="00BA3654">
            <w:pPr>
              <w:pStyle w:val="Bulletnumbered"/>
              <w:numPr>
                <w:ilvl w:val="0"/>
                <w:numId w:val="0"/>
              </w:numPr>
              <w:ind w:left="483"/>
              <w:rPr>
                <w:rFonts w:ascii="Avenir Next LT Pro" w:hAnsi="Avenir Next LT Pro"/>
              </w:rPr>
            </w:pPr>
          </w:p>
          <w:p w14:paraId="1593BCCD" w14:textId="77777777" w:rsidR="0077203A" w:rsidRPr="000A16DB" w:rsidRDefault="0077203A" w:rsidP="00BA3654">
            <w:pPr>
              <w:pStyle w:val="Bulletnumbered"/>
              <w:numPr>
                <w:ilvl w:val="0"/>
                <w:numId w:val="0"/>
              </w:numPr>
              <w:ind w:left="483"/>
              <w:rPr>
                <w:rFonts w:ascii="Avenir Next LT Pro" w:hAnsi="Avenir Next LT Pro"/>
              </w:rPr>
            </w:pPr>
          </w:p>
          <w:p w14:paraId="5FBEBBD8" w14:textId="77777777" w:rsidR="0077203A" w:rsidRPr="000A16DB" w:rsidRDefault="0077203A" w:rsidP="00BA3654">
            <w:pPr>
              <w:pStyle w:val="Bulletnumbered"/>
              <w:numPr>
                <w:ilvl w:val="0"/>
                <w:numId w:val="0"/>
              </w:numPr>
              <w:ind w:left="483"/>
              <w:rPr>
                <w:rFonts w:ascii="Avenir Next LT Pro" w:hAnsi="Avenir Next LT Pro"/>
              </w:rPr>
            </w:pPr>
          </w:p>
          <w:p w14:paraId="3339303A" w14:textId="77777777" w:rsidR="0077203A" w:rsidRPr="000A16DB" w:rsidRDefault="0077203A" w:rsidP="00BA3654">
            <w:pPr>
              <w:pStyle w:val="Bulletnumbered"/>
              <w:numPr>
                <w:ilvl w:val="0"/>
                <w:numId w:val="0"/>
              </w:numPr>
              <w:ind w:left="483"/>
              <w:rPr>
                <w:rFonts w:ascii="Avenir Next LT Pro" w:hAnsi="Avenir Next LT Pro"/>
              </w:rPr>
            </w:pPr>
          </w:p>
          <w:p w14:paraId="33FBE3FB" w14:textId="77777777" w:rsidR="0077203A" w:rsidRPr="000A16DB" w:rsidRDefault="0077203A" w:rsidP="00BA3654">
            <w:pPr>
              <w:pStyle w:val="Bulletnumbered"/>
              <w:numPr>
                <w:ilvl w:val="0"/>
                <w:numId w:val="0"/>
              </w:numPr>
              <w:ind w:left="483"/>
              <w:rPr>
                <w:rFonts w:ascii="Avenir Next LT Pro" w:hAnsi="Avenir Next LT Pro"/>
              </w:rPr>
            </w:pPr>
          </w:p>
        </w:tc>
      </w:tr>
      <w:tr w:rsidR="0077203A" w:rsidRPr="000A16DB" w14:paraId="5B1360F0" w14:textId="77777777" w:rsidTr="00BA3654">
        <w:trPr>
          <w:trHeight w:val="584"/>
        </w:trPr>
        <w:tc>
          <w:tcPr>
            <w:tcW w:w="15249" w:type="dxa"/>
          </w:tcPr>
          <w:p w14:paraId="1F970046" w14:textId="3613492C" w:rsidR="0077203A" w:rsidRPr="000A16DB" w:rsidRDefault="0077203A" w:rsidP="00BA3654">
            <w:pPr>
              <w:pStyle w:val="Bulletnumbered"/>
              <w:numPr>
                <w:ilvl w:val="0"/>
                <w:numId w:val="0"/>
              </w:numPr>
              <w:ind w:left="360" w:hanging="360"/>
              <w:rPr>
                <w:rFonts w:ascii="Avenir Next LT Pro" w:hAnsi="Avenir Next LT Pro"/>
              </w:rPr>
            </w:pPr>
            <w:r w:rsidRPr="000A16DB">
              <w:rPr>
                <w:rFonts w:ascii="Avenir Next LT Pro" w:hAnsi="Avenir Next LT Pro"/>
              </w:rPr>
              <w:t>Write the name and position of person(s) responsible for submitting this Quality Improvement Plan (e.g. Cheryl Smith, Nominated Supervisor)</w:t>
            </w:r>
          </w:p>
          <w:p w14:paraId="1CEAFFF8" w14:textId="06AB29E0" w:rsidR="005B39EF" w:rsidRPr="000A16DB" w:rsidRDefault="005B39EF" w:rsidP="00BA3654">
            <w:pPr>
              <w:pStyle w:val="Bulletnumbered"/>
              <w:numPr>
                <w:ilvl w:val="0"/>
                <w:numId w:val="0"/>
              </w:numPr>
              <w:ind w:left="360" w:hanging="360"/>
              <w:rPr>
                <w:rFonts w:ascii="Avenir Next LT Pro" w:hAnsi="Avenir Next LT Pro"/>
              </w:rPr>
            </w:pPr>
            <w:r w:rsidRPr="000A16DB">
              <w:rPr>
                <w:rFonts w:ascii="Avenir Next LT Pro" w:hAnsi="Avenir Next LT Pro"/>
              </w:rPr>
              <w:t>Mishel Lowndes</w:t>
            </w:r>
            <w:r w:rsidR="00C32F8C" w:rsidRPr="000A16DB">
              <w:rPr>
                <w:rFonts w:ascii="Avenir Next LT Pro" w:hAnsi="Avenir Next LT Pro"/>
              </w:rPr>
              <w:t>,</w:t>
            </w:r>
            <w:r w:rsidRPr="000A16DB">
              <w:rPr>
                <w:rFonts w:ascii="Avenir Next LT Pro" w:hAnsi="Avenir Next LT Pro"/>
              </w:rPr>
              <w:t xml:space="preserve"> Nominated Supervisor</w:t>
            </w:r>
          </w:p>
          <w:p w14:paraId="638E099B" w14:textId="55F99747" w:rsidR="0077203A" w:rsidRPr="000A16DB" w:rsidRDefault="00C32F8C" w:rsidP="006E7EBC">
            <w:pPr>
              <w:pStyle w:val="Bulletnumbered"/>
              <w:numPr>
                <w:ilvl w:val="0"/>
                <w:numId w:val="0"/>
              </w:numPr>
              <w:ind w:left="360" w:hanging="360"/>
              <w:rPr>
                <w:rFonts w:ascii="Avenir Next LT Pro" w:hAnsi="Avenir Next LT Pro"/>
              </w:rPr>
            </w:pPr>
            <w:r w:rsidRPr="000A16DB">
              <w:rPr>
                <w:rFonts w:ascii="Avenir Next LT Pro" w:hAnsi="Avenir Next LT Pro"/>
              </w:rPr>
              <w:t xml:space="preserve">Rebecca </w:t>
            </w:r>
            <w:proofErr w:type="spellStart"/>
            <w:r w:rsidRPr="000A16DB">
              <w:rPr>
                <w:rFonts w:ascii="Avenir Next LT Pro" w:hAnsi="Avenir Next LT Pro"/>
              </w:rPr>
              <w:t>Valk</w:t>
            </w:r>
            <w:proofErr w:type="spellEnd"/>
            <w:r w:rsidRPr="000A16DB">
              <w:rPr>
                <w:rFonts w:ascii="Avenir Next LT Pro" w:hAnsi="Avenir Next LT Pro"/>
              </w:rPr>
              <w:t>,</w:t>
            </w:r>
            <w:r w:rsidR="005B39EF" w:rsidRPr="000A16DB">
              <w:rPr>
                <w:rFonts w:ascii="Avenir Next LT Pro" w:hAnsi="Avenir Next LT Pro"/>
              </w:rPr>
              <w:t xml:space="preserve"> Quality Assurance Officer</w:t>
            </w:r>
          </w:p>
        </w:tc>
      </w:tr>
      <w:tr w:rsidR="0077203A" w:rsidRPr="000A16DB" w14:paraId="2ECB9E57" w14:textId="77777777" w:rsidTr="00BA3654">
        <w:trPr>
          <w:trHeight w:val="584"/>
        </w:trPr>
        <w:tc>
          <w:tcPr>
            <w:tcW w:w="15249" w:type="dxa"/>
          </w:tcPr>
          <w:p w14:paraId="117ACB08" w14:textId="055C6116" w:rsidR="0077203A" w:rsidRPr="000A16DB" w:rsidRDefault="0077203A" w:rsidP="00C32F8C">
            <w:pPr>
              <w:pStyle w:val="Bulletnumbered"/>
              <w:numPr>
                <w:ilvl w:val="0"/>
                <w:numId w:val="0"/>
              </w:numPr>
              <w:ind w:left="360" w:hanging="360"/>
              <w:rPr>
                <w:rFonts w:ascii="Avenir Next LT Pro" w:hAnsi="Avenir Next LT Pro" w:cstheme="minorHAnsi"/>
                <w:bCs/>
                <w:color w:val="729FFF"/>
              </w:rPr>
            </w:pPr>
            <w:r w:rsidRPr="000A16DB">
              <w:rPr>
                <w:rFonts w:ascii="Avenir Next LT Pro" w:hAnsi="Avenir Next LT Pro"/>
              </w:rPr>
              <w:lastRenderedPageBreak/>
              <w:t>For family day care services, indicate the number of educators currently registered in the service and attach a list of the educators and their addresses.</w:t>
            </w:r>
            <w:r w:rsidRPr="000A16DB">
              <w:rPr>
                <w:rFonts w:ascii="Avenir Next LT Pro" w:hAnsi="Avenir Next LT Pro"/>
              </w:rPr>
              <w:br/>
            </w:r>
            <w:r w:rsidRPr="000A16DB">
              <w:rPr>
                <w:rFonts w:ascii="Avenir Next LT Pro" w:hAnsi="Avenir Next LT Pro" w:cstheme="minorHAnsi"/>
                <w:bCs/>
              </w:rPr>
              <w:br/>
            </w:r>
            <w:r w:rsidRPr="000A16DB">
              <w:rPr>
                <w:rFonts w:ascii="Avenir Next LT Pro" w:hAnsi="Avenir Next LT Pro"/>
              </w:rPr>
              <w:t>No. of educators</w:t>
            </w:r>
            <w:r w:rsidR="00C32F8C" w:rsidRPr="000A16DB">
              <w:rPr>
                <w:rFonts w:ascii="Avenir Next LT Pro" w:hAnsi="Avenir Next LT Pro"/>
              </w:rPr>
              <w:t xml:space="preserve"> </w:t>
            </w:r>
            <w:r w:rsidR="00181F99" w:rsidRPr="000A16DB">
              <w:rPr>
                <w:rFonts w:ascii="Avenir Next LT Pro" w:hAnsi="Avenir Next LT Pro"/>
              </w:rPr>
              <w:t>6</w:t>
            </w:r>
          </w:p>
        </w:tc>
      </w:tr>
    </w:tbl>
    <w:p w14:paraId="54863E6E" w14:textId="77777777" w:rsidR="0077203A" w:rsidRPr="000A16DB" w:rsidRDefault="0077203A" w:rsidP="0077203A">
      <w:pPr>
        <w:pStyle w:val="Chapterheading"/>
        <w:ind w:left="0" w:firstLine="0"/>
        <w:rPr>
          <w:rFonts w:ascii="Avenir Next LT Pro" w:hAnsi="Avenir Next LT Pro"/>
          <w:b/>
          <w:color w:val="1F497D" w:themeColor="text2"/>
          <w:sz w:val="20"/>
          <w:szCs w:val="20"/>
        </w:rPr>
      </w:pPr>
      <w:bookmarkStart w:id="4" w:name="_Toc304818739"/>
      <w:r w:rsidRPr="000A16DB">
        <w:rPr>
          <w:rFonts w:ascii="Avenir Next LT Pro" w:hAnsi="Avenir Next LT Pro"/>
          <w:b/>
          <w:color w:val="1F497D" w:themeColor="text2"/>
          <w:sz w:val="20"/>
          <w:szCs w:val="20"/>
        </w:rPr>
        <w:lastRenderedPageBreak/>
        <w:t>Service statement of philosophy</w:t>
      </w:r>
      <w:bookmarkEnd w:id="4"/>
    </w:p>
    <w:p w14:paraId="3D15DF19" w14:textId="77777777" w:rsidR="0077203A" w:rsidRPr="000A16DB" w:rsidRDefault="0077203A" w:rsidP="0077203A">
      <w:pPr>
        <w:pStyle w:val="Body"/>
        <w:ind w:left="0"/>
        <w:rPr>
          <w:rFonts w:ascii="Avenir Next LT Pro" w:hAnsi="Avenir Next LT Pro"/>
          <w:szCs w:val="20"/>
        </w:rPr>
      </w:pPr>
      <w:r w:rsidRPr="000A16DB">
        <w:rPr>
          <w:rFonts w:ascii="Avenir Next LT Pro" w:hAnsi="Avenir Next LT Pro"/>
          <w:szCs w:val="20"/>
        </w:rPr>
        <w:t>Please insert your service’s statement of philosophy here.</w:t>
      </w:r>
    </w:p>
    <w:tbl>
      <w:tblPr>
        <w:tblStyle w:val="DEEWRNQS"/>
        <w:tblW w:w="15309" w:type="dxa"/>
        <w:tblInd w:w="108" w:type="dxa"/>
        <w:tblBorders>
          <w:left w:val="single" w:sz="4" w:space="0" w:color="92CDDC"/>
          <w:right w:val="single" w:sz="4" w:space="0" w:color="92CDDC"/>
          <w:insideV w:val="single" w:sz="4" w:space="0" w:color="92CDDC"/>
        </w:tblBorders>
        <w:tblLayout w:type="fixed"/>
        <w:tblLook w:val="0000" w:firstRow="0" w:lastRow="0" w:firstColumn="0" w:lastColumn="0" w:noHBand="0" w:noVBand="0"/>
      </w:tblPr>
      <w:tblGrid>
        <w:gridCol w:w="15309"/>
      </w:tblGrid>
      <w:tr w:rsidR="0077203A" w:rsidRPr="000A16DB" w14:paraId="779A6FAD" w14:textId="77777777" w:rsidTr="00BA3654">
        <w:trPr>
          <w:trHeight w:val="2697"/>
        </w:trPr>
        <w:tc>
          <w:tcPr>
            <w:tcW w:w="15309" w:type="dxa"/>
          </w:tcPr>
          <w:p w14:paraId="0B1C9375" w14:textId="77777777" w:rsidR="0077203A" w:rsidRPr="000A16DB" w:rsidRDefault="0077203A" w:rsidP="00BA3654">
            <w:pPr>
              <w:pStyle w:val="Bulletnumbered"/>
              <w:numPr>
                <w:ilvl w:val="0"/>
                <w:numId w:val="0"/>
              </w:numPr>
              <w:ind w:left="483"/>
              <w:rPr>
                <w:rFonts w:ascii="Avenir Next LT Pro" w:hAnsi="Avenir Next LT Pro"/>
              </w:rPr>
            </w:pPr>
          </w:p>
          <w:p w14:paraId="3EE432FC" w14:textId="77777777" w:rsidR="005B39EF" w:rsidRPr="000A16DB" w:rsidRDefault="005B39EF" w:rsidP="005B39EF">
            <w:pPr>
              <w:jc w:val="center"/>
              <w:rPr>
                <w:rFonts w:ascii="Avenir Next LT Pro" w:hAnsi="Avenir Next LT Pro"/>
                <w:b/>
              </w:rPr>
            </w:pPr>
            <w:proofErr w:type="gramStart"/>
            <w:r w:rsidRPr="000A16DB">
              <w:rPr>
                <w:rFonts w:ascii="Avenir Next LT Pro" w:hAnsi="Avenir Next LT Pro"/>
                <w:b/>
              </w:rPr>
              <w:t>PLAY  LEARN</w:t>
            </w:r>
            <w:proofErr w:type="gramEnd"/>
            <w:r w:rsidRPr="000A16DB">
              <w:rPr>
                <w:rFonts w:ascii="Avenir Next LT Pro" w:hAnsi="Avenir Next LT Pro"/>
                <w:b/>
              </w:rPr>
              <w:t xml:space="preserve">  DEVELOP</w:t>
            </w:r>
          </w:p>
          <w:p w14:paraId="5384B6AD" w14:textId="77777777" w:rsidR="005B39EF" w:rsidRPr="000A16DB" w:rsidRDefault="005B39EF" w:rsidP="005B39EF">
            <w:pPr>
              <w:jc w:val="center"/>
              <w:rPr>
                <w:rFonts w:ascii="Avenir Next LT Pro" w:hAnsi="Avenir Next LT Pro"/>
                <w:b/>
              </w:rPr>
            </w:pPr>
          </w:p>
          <w:p w14:paraId="2560EF7A" w14:textId="77777777" w:rsidR="005B39EF" w:rsidRPr="000A16DB" w:rsidRDefault="005B39EF" w:rsidP="005B39EF">
            <w:pPr>
              <w:pStyle w:val="NormalWeb"/>
              <w:shd w:val="clear" w:color="auto" w:fill="FFFFFF"/>
              <w:spacing w:before="0" w:beforeAutospacing="0" w:after="150" w:afterAutospacing="0"/>
              <w:rPr>
                <w:rFonts w:ascii="Avenir Next LT Pro" w:hAnsi="Avenir Next LT Pro"/>
                <w:sz w:val="20"/>
                <w:szCs w:val="20"/>
              </w:rPr>
            </w:pPr>
            <w:r w:rsidRPr="000A16DB">
              <w:rPr>
                <w:rFonts w:ascii="Avenir Next LT Pro" w:hAnsi="Avenir Next LT Pro"/>
                <w:sz w:val="20"/>
                <w:szCs w:val="20"/>
              </w:rPr>
              <w:t>Children begin kindergarten with their own interests, questions, values, and family backgrounds. By respecting this, enduring and equitable relationships between children, their peers and adults can be developed, enabling each child to feel safe, respected, happy and nurtured.</w:t>
            </w:r>
          </w:p>
          <w:p w14:paraId="12CFF2FD" w14:textId="77777777" w:rsidR="005B39EF" w:rsidRPr="000A16DB" w:rsidRDefault="005B39EF" w:rsidP="005B39EF">
            <w:pPr>
              <w:pStyle w:val="NormalWeb"/>
              <w:shd w:val="clear" w:color="auto" w:fill="FFFFFF"/>
              <w:spacing w:before="0" w:beforeAutospacing="0" w:after="150" w:afterAutospacing="0"/>
              <w:rPr>
                <w:rFonts w:ascii="Avenir Next LT Pro" w:hAnsi="Avenir Next LT Pro"/>
                <w:sz w:val="20"/>
                <w:szCs w:val="20"/>
              </w:rPr>
            </w:pPr>
          </w:p>
          <w:p w14:paraId="4EA99B51" w14:textId="77777777" w:rsidR="005B39EF" w:rsidRPr="000A16DB" w:rsidRDefault="005B39EF" w:rsidP="005B39EF">
            <w:pPr>
              <w:pStyle w:val="NormalWeb"/>
              <w:shd w:val="clear" w:color="auto" w:fill="FFFFFF"/>
              <w:spacing w:before="0" w:beforeAutospacing="0" w:after="150" w:afterAutospacing="0"/>
              <w:rPr>
                <w:rFonts w:ascii="Avenir Next LT Pro" w:hAnsi="Avenir Next LT Pro"/>
                <w:sz w:val="20"/>
                <w:szCs w:val="20"/>
              </w:rPr>
            </w:pPr>
            <w:r w:rsidRPr="000A16DB">
              <w:rPr>
                <w:rStyle w:val="Strong"/>
                <w:rFonts w:ascii="Avenir Next LT Pro" w:hAnsi="Avenir Next LT Pro"/>
                <w:i/>
                <w:iCs/>
                <w:sz w:val="20"/>
                <w:szCs w:val="20"/>
              </w:rPr>
              <w:t>At Ripponlea Kindergarten we:</w:t>
            </w:r>
          </w:p>
          <w:p w14:paraId="5BB8503C" w14:textId="77777777" w:rsidR="005B39EF" w:rsidRPr="000A16DB" w:rsidRDefault="005B39EF" w:rsidP="005B39EF">
            <w:pPr>
              <w:pStyle w:val="NormalWeb"/>
              <w:shd w:val="clear" w:color="auto" w:fill="FFFFFF"/>
              <w:spacing w:before="0" w:beforeAutospacing="0" w:after="150" w:afterAutospacing="0"/>
              <w:rPr>
                <w:rFonts w:ascii="Avenir Next LT Pro" w:hAnsi="Avenir Next LT Pro"/>
                <w:sz w:val="20"/>
                <w:szCs w:val="20"/>
              </w:rPr>
            </w:pPr>
            <w:r w:rsidRPr="000A16DB">
              <w:rPr>
                <w:rFonts w:ascii="Avenir Next LT Pro" w:hAnsi="Avenir Next LT Pro"/>
                <w:sz w:val="20"/>
                <w:szCs w:val="20"/>
              </w:rPr>
              <w:t>Create a safe, welcoming and stimulating learning environment</w:t>
            </w:r>
          </w:p>
          <w:p w14:paraId="48EAF785" w14:textId="77777777" w:rsidR="005B39EF" w:rsidRPr="000A16DB" w:rsidRDefault="005B39EF" w:rsidP="005B39EF">
            <w:pPr>
              <w:pStyle w:val="NormalWeb"/>
              <w:shd w:val="clear" w:color="auto" w:fill="FFFFFF"/>
              <w:spacing w:before="0" w:beforeAutospacing="0" w:after="150" w:afterAutospacing="0"/>
              <w:rPr>
                <w:rFonts w:ascii="Avenir Next LT Pro" w:hAnsi="Avenir Next LT Pro"/>
                <w:sz w:val="20"/>
                <w:szCs w:val="20"/>
              </w:rPr>
            </w:pPr>
            <w:r w:rsidRPr="000A16DB">
              <w:rPr>
                <w:rFonts w:ascii="Avenir Next LT Pro" w:hAnsi="Avenir Next LT Pro"/>
                <w:sz w:val="20"/>
                <w:szCs w:val="20"/>
              </w:rPr>
              <w:t>We value family and community support at the kindergarten and are led by a parent run Committee of Management</w:t>
            </w:r>
          </w:p>
          <w:p w14:paraId="79268E77" w14:textId="77777777" w:rsidR="005B39EF" w:rsidRPr="000A16DB" w:rsidRDefault="005B39EF" w:rsidP="005B39EF">
            <w:pPr>
              <w:pStyle w:val="NormalWeb"/>
              <w:shd w:val="clear" w:color="auto" w:fill="FFFFFF"/>
              <w:spacing w:before="0" w:beforeAutospacing="0" w:after="150" w:afterAutospacing="0"/>
              <w:rPr>
                <w:rFonts w:ascii="Avenir Next LT Pro" w:hAnsi="Avenir Next LT Pro"/>
                <w:sz w:val="20"/>
                <w:szCs w:val="20"/>
              </w:rPr>
            </w:pPr>
            <w:r w:rsidRPr="000A16DB">
              <w:rPr>
                <w:rFonts w:ascii="Avenir Next LT Pro" w:hAnsi="Avenir Next LT Pro"/>
                <w:sz w:val="20"/>
                <w:szCs w:val="20"/>
              </w:rPr>
              <w:t>Endeavor to teach sustainable practices to the children that instil a responsibility for their world</w:t>
            </w:r>
          </w:p>
          <w:p w14:paraId="573473AC" w14:textId="77777777" w:rsidR="005B39EF" w:rsidRPr="000A16DB" w:rsidRDefault="005B39EF" w:rsidP="005B39EF">
            <w:pPr>
              <w:pStyle w:val="NormalWeb"/>
              <w:shd w:val="clear" w:color="auto" w:fill="FFFFFF"/>
              <w:spacing w:before="0" w:beforeAutospacing="0" w:after="150" w:afterAutospacing="0"/>
              <w:rPr>
                <w:rFonts w:ascii="Avenir Next LT Pro" w:hAnsi="Avenir Next LT Pro"/>
                <w:sz w:val="20"/>
                <w:szCs w:val="20"/>
              </w:rPr>
            </w:pPr>
            <w:r w:rsidRPr="000A16DB">
              <w:rPr>
                <w:rFonts w:ascii="Avenir Next LT Pro" w:hAnsi="Avenir Next LT Pro"/>
                <w:sz w:val="20"/>
                <w:szCs w:val="20"/>
              </w:rPr>
              <w:t>Recognise that children’s connections to their community are essential to their sense of belonging</w:t>
            </w:r>
          </w:p>
          <w:p w14:paraId="124684D9" w14:textId="77777777" w:rsidR="005B39EF" w:rsidRPr="000A16DB" w:rsidRDefault="005B39EF" w:rsidP="005B39EF">
            <w:pPr>
              <w:pStyle w:val="NormalWeb"/>
              <w:shd w:val="clear" w:color="auto" w:fill="FFFFFF"/>
              <w:spacing w:before="0" w:beforeAutospacing="0" w:after="150" w:afterAutospacing="0"/>
              <w:rPr>
                <w:rFonts w:ascii="Avenir Next LT Pro" w:hAnsi="Avenir Next LT Pro"/>
                <w:sz w:val="20"/>
                <w:szCs w:val="20"/>
              </w:rPr>
            </w:pPr>
            <w:r w:rsidRPr="000A16DB">
              <w:rPr>
                <w:rFonts w:ascii="Avenir Next LT Pro" w:hAnsi="Avenir Next LT Pro"/>
                <w:sz w:val="20"/>
                <w:szCs w:val="20"/>
              </w:rPr>
              <w:t>Believe that PLAY is essential for children’s learning and children learn best within an unhurried environment</w:t>
            </w:r>
          </w:p>
          <w:p w14:paraId="366339DF" w14:textId="77777777" w:rsidR="005B39EF" w:rsidRPr="000A16DB" w:rsidRDefault="005B39EF" w:rsidP="005B39EF">
            <w:pPr>
              <w:pStyle w:val="NormalWeb"/>
              <w:shd w:val="clear" w:color="auto" w:fill="FFFFFF"/>
              <w:spacing w:before="0" w:beforeAutospacing="0" w:after="150" w:afterAutospacing="0"/>
              <w:rPr>
                <w:rFonts w:ascii="Avenir Next LT Pro" w:hAnsi="Avenir Next LT Pro"/>
                <w:sz w:val="20"/>
                <w:szCs w:val="20"/>
              </w:rPr>
            </w:pPr>
            <w:r w:rsidRPr="000A16DB">
              <w:rPr>
                <w:rFonts w:ascii="Avenir Next LT Pro" w:hAnsi="Avenir Next LT Pro"/>
                <w:sz w:val="20"/>
                <w:szCs w:val="20"/>
              </w:rPr>
              <w:t>Ensure that kinder is FUN, NURTURING and INCLUSIVE.</w:t>
            </w:r>
          </w:p>
          <w:p w14:paraId="5BEC7DBF" w14:textId="77777777" w:rsidR="0077203A" w:rsidRPr="000A16DB" w:rsidRDefault="0077203A" w:rsidP="00BA3654">
            <w:pPr>
              <w:pStyle w:val="Bulletnumbered"/>
              <w:numPr>
                <w:ilvl w:val="0"/>
                <w:numId w:val="0"/>
              </w:numPr>
              <w:ind w:left="483"/>
              <w:rPr>
                <w:rFonts w:ascii="Avenir Next LT Pro" w:hAnsi="Avenir Next LT Pro"/>
              </w:rPr>
            </w:pPr>
          </w:p>
          <w:p w14:paraId="1AA0F5EF" w14:textId="77777777" w:rsidR="0077203A" w:rsidRPr="000A16DB" w:rsidRDefault="0077203A" w:rsidP="00BA3654">
            <w:pPr>
              <w:pStyle w:val="Bulletnumbered"/>
              <w:numPr>
                <w:ilvl w:val="0"/>
                <w:numId w:val="0"/>
              </w:numPr>
              <w:ind w:left="483"/>
              <w:rPr>
                <w:rFonts w:ascii="Avenir Next LT Pro" w:hAnsi="Avenir Next LT Pro"/>
              </w:rPr>
            </w:pPr>
          </w:p>
          <w:p w14:paraId="2C079ABB" w14:textId="77777777" w:rsidR="0077203A" w:rsidRPr="000A16DB" w:rsidRDefault="0077203A" w:rsidP="00BA3654">
            <w:pPr>
              <w:pStyle w:val="Bulletnumbered"/>
              <w:numPr>
                <w:ilvl w:val="0"/>
                <w:numId w:val="0"/>
              </w:numPr>
              <w:ind w:left="483"/>
              <w:rPr>
                <w:rFonts w:ascii="Avenir Next LT Pro" w:hAnsi="Avenir Next LT Pro"/>
              </w:rPr>
            </w:pPr>
          </w:p>
          <w:p w14:paraId="3AC7C7A8" w14:textId="77777777" w:rsidR="0077203A" w:rsidRPr="000A16DB" w:rsidRDefault="0077203A" w:rsidP="00BA3654">
            <w:pPr>
              <w:pStyle w:val="Bulletnumbered"/>
              <w:numPr>
                <w:ilvl w:val="0"/>
                <w:numId w:val="0"/>
              </w:numPr>
              <w:ind w:left="483"/>
              <w:rPr>
                <w:rFonts w:ascii="Avenir Next LT Pro" w:hAnsi="Avenir Next LT Pro"/>
              </w:rPr>
            </w:pPr>
          </w:p>
          <w:p w14:paraId="1D435C10" w14:textId="77777777" w:rsidR="0077203A" w:rsidRPr="000A16DB" w:rsidRDefault="0077203A" w:rsidP="00BA3654">
            <w:pPr>
              <w:pStyle w:val="Bulletnumbered"/>
              <w:numPr>
                <w:ilvl w:val="0"/>
                <w:numId w:val="0"/>
              </w:numPr>
              <w:ind w:left="483"/>
              <w:rPr>
                <w:rFonts w:ascii="Avenir Next LT Pro" w:hAnsi="Avenir Next LT Pro"/>
              </w:rPr>
            </w:pPr>
          </w:p>
          <w:p w14:paraId="3C2F9819" w14:textId="77777777" w:rsidR="0077203A" w:rsidRPr="000A16DB" w:rsidRDefault="0077203A" w:rsidP="00BA3654">
            <w:pPr>
              <w:pStyle w:val="Bulletnumbered"/>
              <w:numPr>
                <w:ilvl w:val="0"/>
                <w:numId w:val="0"/>
              </w:numPr>
              <w:ind w:left="483"/>
              <w:rPr>
                <w:rFonts w:ascii="Avenir Next LT Pro" w:hAnsi="Avenir Next LT Pro"/>
              </w:rPr>
            </w:pPr>
          </w:p>
          <w:p w14:paraId="08EAB919" w14:textId="77777777" w:rsidR="0077203A" w:rsidRPr="000A16DB" w:rsidRDefault="0077203A" w:rsidP="00BA3654">
            <w:pPr>
              <w:pStyle w:val="Bulletnumbered"/>
              <w:numPr>
                <w:ilvl w:val="0"/>
                <w:numId w:val="0"/>
              </w:numPr>
              <w:ind w:left="483"/>
              <w:rPr>
                <w:rFonts w:ascii="Avenir Next LT Pro" w:hAnsi="Avenir Next LT Pro"/>
              </w:rPr>
            </w:pPr>
          </w:p>
          <w:p w14:paraId="2FCBA888" w14:textId="77777777" w:rsidR="0077203A" w:rsidRPr="000A16DB" w:rsidRDefault="0077203A" w:rsidP="00BA3654">
            <w:pPr>
              <w:pStyle w:val="Bulletnumbered"/>
              <w:numPr>
                <w:ilvl w:val="0"/>
                <w:numId w:val="0"/>
              </w:numPr>
              <w:ind w:left="483"/>
              <w:rPr>
                <w:rFonts w:ascii="Avenir Next LT Pro" w:hAnsi="Avenir Next LT Pro"/>
              </w:rPr>
            </w:pPr>
          </w:p>
          <w:p w14:paraId="330D48F1" w14:textId="77777777" w:rsidR="0077203A" w:rsidRPr="000A16DB" w:rsidRDefault="0077203A" w:rsidP="00BA3654">
            <w:pPr>
              <w:pStyle w:val="Bulletnumbered"/>
              <w:numPr>
                <w:ilvl w:val="0"/>
                <w:numId w:val="0"/>
              </w:numPr>
              <w:ind w:left="483"/>
              <w:rPr>
                <w:rFonts w:ascii="Avenir Next LT Pro" w:hAnsi="Avenir Next LT Pro"/>
              </w:rPr>
            </w:pPr>
          </w:p>
          <w:p w14:paraId="20EE78BB" w14:textId="77777777" w:rsidR="0077203A" w:rsidRPr="000A16DB" w:rsidRDefault="0077203A" w:rsidP="005E0E01">
            <w:pPr>
              <w:pStyle w:val="Bulletnumbered"/>
              <w:numPr>
                <w:ilvl w:val="0"/>
                <w:numId w:val="0"/>
              </w:numPr>
              <w:rPr>
                <w:rFonts w:ascii="Avenir Next LT Pro" w:hAnsi="Avenir Next LT Pro"/>
              </w:rPr>
            </w:pPr>
          </w:p>
        </w:tc>
      </w:tr>
    </w:tbl>
    <w:p w14:paraId="7D8F1924" w14:textId="77777777" w:rsidR="0077203A" w:rsidRPr="000A16DB" w:rsidRDefault="0077203A" w:rsidP="0077203A">
      <w:pPr>
        <w:pStyle w:val="Heading2"/>
        <w:spacing w:after="180"/>
        <w:ind w:left="0"/>
        <w:rPr>
          <w:rFonts w:ascii="Avenir Next LT Pro" w:hAnsi="Avenir Next LT Pro"/>
          <w:color w:val="000000" w:themeColor="text1"/>
          <w:sz w:val="20"/>
          <w:szCs w:val="20"/>
        </w:rPr>
      </w:pPr>
      <w:bookmarkStart w:id="5" w:name="_Toc304818740"/>
      <w:r w:rsidRPr="000A16DB">
        <w:rPr>
          <w:rFonts w:ascii="Avenir Next LT Pro" w:hAnsi="Avenir Next LT Pro" w:cs="Arial"/>
          <w:b/>
          <w:color w:val="1F497D" w:themeColor="text2"/>
          <w:sz w:val="20"/>
          <w:szCs w:val="20"/>
        </w:rPr>
        <w:lastRenderedPageBreak/>
        <w:t>Quality Area 1: Educational program and practice</w:t>
      </w:r>
      <w:bookmarkEnd w:id="1"/>
      <w:bookmarkEnd w:id="5"/>
      <w:r w:rsidRPr="000A16DB">
        <w:rPr>
          <w:rFonts w:ascii="Avenir Next LT Pro" w:hAnsi="Avenir Next LT Pro"/>
          <w:color w:val="000000" w:themeColor="text1"/>
          <w:sz w:val="20"/>
          <w:szCs w:val="20"/>
        </w:rPr>
        <w:tab/>
      </w:r>
      <w:r w:rsidRPr="000A16DB">
        <w:rPr>
          <w:rFonts w:ascii="Avenir Next LT Pro" w:hAnsi="Avenir Next LT Pro"/>
          <w:color w:val="000000" w:themeColor="text1"/>
          <w:sz w:val="20"/>
          <w:szCs w:val="20"/>
        </w:rPr>
        <w:tab/>
      </w:r>
      <w:r w:rsidRPr="000A16DB">
        <w:rPr>
          <w:rFonts w:ascii="Avenir Next LT Pro" w:hAnsi="Avenir Next LT Pro"/>
          <w:color w:val="000000" w:themeColor="text1"/>
          <w:sz w:val="20"/>
          <w:szCs w:val="20"/>
        </w:rPr>
        <w:tab/>
      </w:r>
      <w:r w:rsidRPr="000A16DB">
        <w:rPr>
          <w:rFonts w:ascii="Avenir Next LT Pro" w:hAnsi="Avenir Next LT Pro"/>
          <w:color w:val="000000" w:themeColor="text1"/>
          <w:sz w:val="20"/>
          <w:szCs w:val="20"/>
        </w:rPr>
        <w:tab/>
      </w:r>
      <w:r w:rsidRPr="000A16DB">
        <w:rPr>
          <w:rFonts w:ascii="Avenir Next LT Pro" w:hAnsi="Avenir Next LT Pro"/>
          <w:color w:val="000000" w:themeColor="text1"/>
          <w:sz w:val="20"/>
          <w:szCs w:val="20"/>
        </w:rPr>
        <w:tab/>
      </w:r>
      <w:r w:rsidRPr="000A16DB">
        <w:rPr>
          <w:rFonts w:ascii="Avenir Next LT Pro" w:hAnsi="Avenir Next LT Pro"/>
          <w:color w:val="000000" w:themeColor="text1"/>
          <w:sz w:val="20"/>
          <w:szCs w:val="20"/>
        </w:rPr>
        <w:tab/>
      </w:r>
      <w:r w:rsidRPr="000A16DB">
        <w:rPr>
          <w:rFonts w:ascii="Avenir Next LT Pro" w:hAnsi="Avenir Next LT Pro"/>
          <w:color w:val="000000" w:themeColor="text1"/>
          <w:sz w:val="20"/>
          <w:szCs w:val="20"/>
        </w:rPr>
        <w:tab/>
      </w:r>
      <w:r w:rsidRPr="000A16DB">
        <w:rPr>
          <w:rFonts w:ascii="Avenir Next LT Pro" w:hAnsi="Avenir Next LT Pro"/>
          <w:color w:val="000000" w:themeColor="text1"/>
          <w:sz w:val="20"/>
          <w:szCs w:val="20"/>
        </w:rPr>
        <w:tab/>
      </w:r>
      <w:r w:rsidRPr="000A16DB">
        <w:rPr>
          <w:rFonts w:ascii="Avenir Next LT Pro" w:hAnsi="Avenir Next LT Pro"/>
          <w:color w:val="000000" w:themeColor="text1"/>
          <w:sz w:val="20"/>
          <w:szCs w:val="20"/>
        </w:rPr>
        <w:tab/>
        <w:t xml:space="preserve"> </w:t>
      </w:r>
    </w:p>
    <w:p w14:paraId="75C46CA4" w14:textId="77777777" w:rsidR="0077203A" w:rsidRPr="000A16DB" w:rsidRDefault="0077203A" w:rsidP="0077203A">
      <w:pPr>
        <w:pStyle w:val="Heading2"/>
        <w:spacing w:before="120"/>
        <w:ind w:left="0" w:right="403"/>
        <w:rPr>
          <w:rFonts w:ascii="Avenir Next LT Pro" w:hAnsi="Avenir Next LT Pro"/>
          <w:color w:val="000000" w:themeColor="text1"/>
          <w:sz w:val="20"/>
          <w:szCs w:val="20"/>
        </w:rPr>
      </w:pPr>
      <w:bookmarkStart w:id="6" w:name="_Toc295145251"/>
      <w:bookmarkStart w:id="7" w:name="_Toc295192989"/>
      <w:bookmarkStart w:id="8" w:name="_Ref295216495"/>
      <w:bookmarkStart w:id="9" w:name="_Toc295799589"/>
      <w:bookmarkStart w:id="10" w:name="_Toc304818741"/>
      <w:r w:rsidRPr="000A16DB">
        <w:rPr>
          <w:rFonts w:ascii="Avenir Next LT Pro" w:hAnsi="Avenir Next LT Pro"/>
          <w:color w:val="000000" w:themeColor="text1"/>
          <w:sz w:val="20"/>
          <w:szCs w:val="20"/>
        </w:rPr>
        <w:t xml:space="preserve">This quality area of the </w:t>
      </w:r>
      <w:r w:rsidRPr="000A16DB">
        <w:rPr>
          <w:rStyle w:val="Emphasis"/>
          <w:rFonts w:ascii="Avenir Next LT Pro" w:hAnsi="Avenir Next LT Pro"/>
          <w:color w:val="000000" w:themeColor="text1"/>
          <w:sz w:val="20"/>
          <w:szCs w:val="20"/>
        </w:rPr>
        <w:t>National Quality Standard</w:t>
      </w:r>
      <w:r w:rsidRPr="000A16DB">
        <w:rPr>
          <w:rFonts w:ascii="Avenir Next LT Pro" w:hAnsi="Avenir Next LT Pro"/>
          <w:color w:val="000000" w:themeColor="text1"/>
          <w:sz w:val="20"/>
          <w:szCs w:val="20"/>
        </w:rPr>
        <w:t xml:space="preserve"> focuses on ensuring that the educational program and practice is</w:t>
      </w:r>
      <w:r w:rsidRPr="000A16DB">
        <w:rPr>
          <w:rStyle w:val="Strong"/>
          <w:rFonts w:ascii="Avenir Next LT Pro" w:hAnsi="Avenir Next LT Pro"/>
          <w:b w:val="0"/>
          <w:bCs/>
          <w:color w:val="000000" w:themeColor="text1"/>
          <w:sz w:val="20"/>
          <w:szCs w:val="20"/>
        </w:rPr>
        <w:t xml:space="preserve"> stimulating and engaging and enhances children’s learning and development</w:t>
      </w:r>
      <w:r w:rsidRPr="000A16DB">
        <w:rPr>
          <w:rFonts w:ascii="Avenir Next LT Pro" w:hAnsi="Avenir Next LT Pro"/>
          <w:color w:val="000000" w:themeColor="text1"/>
          <w:sz w:val="20"/>
          <w:szCs w:val="20"/>
        </w:rPr>
        <w:t xml:space="preserve">. In school age care services, the program </w:t>
      </w:r>
      <w:r w:rsidRPr="000A16DB">
        <w:rPr>
          <w:rStyle w:val="Strong"/>
          <w:rFonts w:ascii="Avenir Next LT Pro" w:hAnsi="Avenir Next LT Pro"/>
          <w:b w:val="0"/>
          <w:bCs/>
          <w:color w:val="000000" w:themeColor="text1"/>
          <w:sz w:val="20"/>
          <w:szCs w:val="20"/>
        </w:rPr>
        <w:t>nurtures the development of life skills and complements children’s experiences, opportunities and relationships at school, at home and in the community</w:t>
      </w:r>
      <w:r w:rsidRPr="000A16DB">
        <w:rPr>
          <w:rFonts w:ascii="Avenir Next LT Pro" w:hAnsi="Avenir Next LT Pro"/>
          <w:color w:val="000000" w:themeColor="text1"/>
          <w:sz w:val="20"/>
          <w:szCs w:val="20"/>
        </w:rPr>
        <w:t>.</w:t>
      </w:r>
    </w:p>
    <w:p w14:paraId="0B88C572" w14:textId="77777777" w:rsidR="0077203A" w:rsidRPr="000A16DB" w:rsidRDefault="0077203A" w:rsidP="0077203A">
      <w:pPr>
        <w:pStyle w:val="Heading2noTOC"/>
        <w:ind w:left="0"/>
        <w:contextualSpacing/>
        <w:rPr>
          <w:rFonts w:ascii="Avenir Next LT Pro" w:hAnsi="Avenir Next LT Pro"/>
          <w:color w:val="7F7F7F" w:themeColor="text1" w:themeTint="80"/>
          <w:sz w:val="20"/>
          <w:szCs w:val="20"/>
        </w:rPr>
      </w:pPr>
      <w:r w:rsidRPr="000A16DB">
        <w:rPr>
          <w:rFonts w:ascii="Avenir Next LT Pro" w:hAnsi="Avenir Next LT Pro"/>
          <w:color w:val="7F7F7F" w:themeColor="text1" w:themeTint="80"/>
          <w:sz w:val="20"/>
          <w:szCs w:val="20"/>
        </w:rPr>
        <w:t>Quality Area 1: Standards and elements</w:t>
      </w:r>
      <w:bookmarkEnd w:id="6"/>
      <w:bookmarkEnd w:id="7"/>
      <w:bookmarkEnd w:id="8"/>
      <w:bookmarkEnd w:id="9"/>
      <w:bookmarkEnd w:id="10"/>
      <w:r w:rsidRPr="000A16DB">
        <w:rPr>
          <w:rFonts w:ascii="Avenir Next LT Pro" w:hAnsi="Avenir Next LT Pro"/>
          <w:color w:val="7F7F7F" w:themeColor="text1" w:themeTint="80"/>
          <w:sz w:val="20"/>
          <w:szCs w:val="20"/>
        </w:rPr>
        <w:t xml:space="preserve"> </w:t>
      </w:r>
    </w:p>
    <w:tbl>
      <w:tblPr>
        <w:tblW w:w="15309" w:type="dxa"/>
        <w:tblInd w:w="108"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85" w:type="dxa"/>
          <w:bottom w:w="85" w:type="dxa"/>
        </w:tblCellMar>
        <w:tblLook w:val="00A0" w:firstRow="1" w:lastRow="0" w:firstColumn="1" w:lastColumn="0" w:noHBand="0" w:noVBand="0"/>
      </w:tblPr>
      <w:tblGrid>
        <w:gridCol w:w="1701"/>
        <w:gridCol w:w="1694"/>
        <w:gridCol w:w="11914"/>
      </w:tblGrid>
      <w:tr w:rsidR="0077203A" w:rsidRPr="000A16DB" w14:paraId="3B28B86A" w14:textId="77777777" w:rsidTr="00BA3654">
        <w:trPr>
          <w:trHeight w:val="311"/>
        </w:trPr>
        <w:tc>
          <w:tcPr>
            <w:tcW w:w="1701" w:type="dxa"/>
            <w:shd w:val="clear" w:color="auto" w:fill="A6DEAB"/>
          </w:tcPr>
          <w:p w14:paraId="190B4F41" w14:textId="77777777" w:rsidR="0077203A" w:rsidRPr="000A16DB" w:rsidRDefault="0077203A" w:rsidP="00BA3654">
            <w:pPr>
              <w:rPr>
                <w:rFonts w:ascii="Avenir Next LT Pro" w:hAnsi="Avenir Next LT Pro"/>
                <w:b/>
                <w:szCs w:val="20"/>
              </w:rPr>
            </w:pPr>
            <w:r w:rsidRPr="000A16DB">
              <w:rPr>
                <w:rFonts w:ascii="Avenir Next LT Pro" w:hAnsi="Avenir Next LT Pro"/>
                <w:b/>
                <w:szCs w:val="20"/>
              </w:rPr>
              <w:t>Standard 1.1</w:t>
            </w:r>
          </w:p>
        </w:tc>
        <w:tc>
          <w:tcPr>
            <w:tcW w:w="13608" w:type="dxa"/>
            <w:gridSpan w:val="2"/>
            <w:shd w:val="clear" w:color="auto" w:fill="A6DEAB"/>
          </w:tcPr>
          <w:p w14:paraId="61EC23DD" w14:textId="77777777" w:rsidR="0077203A" w:rsidRPr="000A16DB" w:rsidRDefault="0077203A" w:rsidP="00BA3654">
            <w:pPr>
              <w:rPr>
                <w:rFonts w:ascii="Avenir Next LT Pro" w:hAnsi="Avenir Next LT Pro"/>
                <w:b/>
                <w:szCs w:val="20"/>
              </w:rPr>
            </w:pPr>
            <w:r w:rsidRPr="000A16DB">
              <w:rPr>
                <w:rFonts w:ascii="Avenir Next LT Pro" w:hAnsi="Avenir Next LT Pro"/>
                <w:b/>
                <w:szCs w:val="20"/>
              </w:rPr>
              <w:t>The educational program enhances each child’s learning and development.</w:t>
            </w:r>
          </w:p>
        </w:tc>
      </w:tr>
      <w:tr w:rsidR="0077203A" w:rsidRPr="000A16DB" w14:paraId="74E97993" w14:textId="77777777" w:rsidTr="00BA3654">
        <w:trPr>
          <w:trHeight w:val="529"/>
        </w:trPr>
        <w:tc>
          <w:tcPr>
            <w:tcW w:w="1701" w:type="dxa"/>
          </w:tcPr>
          <w:p w14:paraId="2437A043"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Approved learning framework</w:t>
            </w:r>
          </w:p>
        </w:tc>
        <w:tc>
          <w:tcPr>
            <w:tcW w:w="1694" w:type="dxa"/>
          </w:tcPr>
          <w:p w14:paraId="050BF772"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Element 1.1.1</w:t>
            </w:r>
          </w:p>
        </w:tc>
        <w:tc>
          <w:tcPr>
            <w:tcW w:w="11914" w:type="dxa"/>
          </w:tcPr>
          <w:p w14:paraId="3720805E"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Curriculum decision-making contributes to each child’s learning and development outcomes in relation to their identity, connection with community, wellbeing, confidence as learners and effectiveness as communicators.</w:t>
            </w:r>
          </w:p>
        </w:tc>
      </w:tr>
      <w:tr w:rsidR="0077203A" w:rsidRPr="000A16DB" w14:paraId="0583367C" w14:textId="77777777" w:rsidTr="00BA3654">
        <w:trPr>
          <w:trHeight w:val="269"/>
        </w:trPr>
        <w:tc>
          <w:tcPr>
            <w:tcW w:w="1701" w:type="dxa"/>
          </w:tcPr>
          <w:p w14:paraId="3BE9FE07"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Child-centred</w:t>
            </w:r>
          </w:p>
        </w:tc>
        <w:tc>
          <w:tcPr>
            <w:tcW w:w="1694" w:type="dxa"/>
          </w:tcPr>
          <w:p w14:paraId="1AC33587"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Element 1.1.2</w:t>
            </w:r>
          </w:p>
        </w:tc>
        <w:tc>
          <w:tcPr>
            <w:tcW w:w="11914" w:type="dxa"/>
          </w:tcPr>
          <w:p w14:paraId="4DE92D7F"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Each child’s current knowledge, strengths, ideas, culture, abilities and interests are the foundation of the program.</w:t>
            </w:r>
          </w:p>
        </w:tc>
      </w:tr>
      <w:tr w:rsidR="0077203A" w:rsidRPr="000A16DB" w14:paraId="2BBF90A9" w14:textId="77777777" w:rsidTr="00BA3654">
        <w:trPr>
          <w:trHeight w:val="269"/>
        </w:trPr>
        <w:tc>
          <w:tcPr>
            <w:tcW w:w="1701" w:type="dxa"/>
          </w:tcPr>
          <w:p w14:paraId="15CDE241"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Program learning opportunities</w:t>
            </w:r>
          </w:p>
        </w:tc>
        <w:tc>
          <w:tcPr>
            <w:tcW w:w="1694" w:type="dxa"/>
          </w:tcPr>
          <w:p w14:paraId="166D9BBA"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Element 1.1.3</w:t>
            </w:r>
          </w:p>
        </w:tc>
        <w:tc>
          <w:tcPr>
            <w:tcW w:w="11914" w:type="dxa"/>
          </w:tcPr>
          <w:p w14:paraId="05FBE652"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 xml:space="preserve">All aspects of the program, including routines, are organised in ways that maximise opportunities for each child’s learning. </w:t>
            </w:r>
          </w:p>
        </w:tc>
      </w:tr>
      <w:tr w:rsidR="0077203A" w:rsidRPr="000A16DB" w14:paraId="3C3AA29A" w14:textId="77777777" w:rsidTr="00BA3654">
        <w:trPr>
          <w:trHeight w:val="269"/>
        </w:trPr>
        <w:tc>
          <w:tcPr>
            <w:tcW w:w="1701" w:type="dxa"/>
            <w:shd w:val="clear" w:color="auto" w:fill="A6DEAB"/>
          </w:tcPr>
          <w:p w14:paraId="6F1D7810" w14:textId="77777777" w:rsidR="0077203A" w:rsidRPr="000A16DB" w:rsidRDefault="0077203A" w:rsidP="00BA3654">
            <w:pPr>
              <w:rPr>
                <w:rFonts w:ascii="Avenir Next LT Pro" w:hAnsi="Avenir Next LT Pro"/>
                <w:b/>
                <w:szCs w:val="20"/>
              </w:rPr>
            </w:pPr>
            <w:r w:rsidRPr="000A16DB">
              <w:rPr>
                <w:rFonts w:ascii="Avenir Next LT Pro" w:hAnsi="Avenir Next LT Pro"/>
                <w:b/>
                <w:szCs w:val="20"/>
              </w:rPr>
              <w:t>Standard 1.2</w:t>
            </w:r>
          </w:p>
        </w:tc>
        <w:tc>
          <w:tcPr>
            <w:tcW w:w="13608" w:type="dxa"/>
            <w:gridSpan w:val="2"/>
            <w:shd w:val="clear" w:color="auto" w:fill="A6DEAB"/>
          </w:tcPr>
          <w:p w14:paraId="5893E164" w14:textId="77777777" w:rsidR="0077203A" w:rsidRPr="000A16DB" w:rsidRDefault="0077203A" w:rsidP="00BA3654">
            <w:pPr>
              <w:rPr>
                <w:rFonts w:ascii="Avenir Next LT Pro" w:hAnsi="Avenir Next LT Pro"/>
                <w:b/>
                <w:szCs w:val="20"/>
              </w:rPr>
            </w:pPr>
            <w:r w:rsidRPr="000A16DB">
              <w:rPr>
                <w:rFonts w:ascii="Avenir Next LT Pro" w:hAnsi="Avenir Next LT Pro"/>
                <w:b/>
                <w:szCs w:val="20"/>
              </w:rPr>
              <w:t xml:space="preserve">Educators facilitate and extend each child’s learning and development. </w:t>
            </w:r>
          </w:p>
        </w:tc>
      </w:tr>
      <w:tr w:rsidR="0077203A" w:rsidRPr="000A16DB" w14:paraId="582D9E8A" w14:textId="77777777" w:rsidTr="00BA3654">
        <w:trPr>
          <w:trHeight w:val="507"/>
        </w:trPr>
        <w:tc>
          <w:tcPr>
            <w:tcW w:w="1701" w:type="dxa"/>
          </w:tcPr>
          <w:p w14:paraId="307CCFA7"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Intentional teaching</w:t>
            </w:r>
          </w:p>
        </w:tc>
        <w:tc>
          <w:tcPr>
            <w:tcW w:w="1694" w:type="dxa"/>
          </w:tcPr>
          <w:p w14:paraId="3F370E1D"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Element 1.2.1</w:t>
            </w:r>
          </w:p>
        </w:tc>
        <w:tc>
          <w:tcPr>
            <w:tcW w:w="11914" w:type="dxa"/>
          </w:tcPr>
          <w:p w14:paraId="3E253D36"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Educators are deliberate, purposeful, and thoughtful in their decisions and actions.</w:t>
            </w:r>
          </w:p>
          <w:p w14:paraId="35AA0FD1" w14:textId="77777777" w:rsidR="0077203A" w:rsidRPr="000A16DB" w:rsidRDefault="0077203A" w:rsidP="00BA3654">
            <w:pPr>
              <w:rPr>
                <w:rFonts w:ascii="Avenir Next LT Pro" w:hAnsi="Avenir Next LT Pro"/>
                <w:szCs w:val="20"/>
              </w:rPr>
            </w:pPr>
          </w:p>
        </w:tc>
      </w:tr>
      <w:tr w:rsidR="0077203A" w:rsidRPr="000A16DB" w14:paraId="7F11429A" w14:textId="77777777" w:rsidTr="00BA3654">
        <w:trPr>
          <w:trHeight w:val="524"/>
        </w:trPr>
        <w:tc>
          <w:tcPr>
            <w:tcW w:w="1701" w:type="dxa"/>
          </w:tcPr>
          <w:p w14:paraId="6927F743"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Responsive teaching and scaffolding</w:t>
            </w:r>
          </w:p>
        </w:tc>
        <w:tc>
          <w:tcPr>
            <w:tcW w:w="1694" w:type="dxa"/>
          </w:tcPr>
          <w:p w14:paraId="3D45AB18"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Element 1.2.2</w:t>
            </w:r>
          </w:p>
        </w:tc>
        <w:tc>
          <w:tcPr>
            <w:tcW w:w="11914" w:type="dxa"/>
          </w:tcPr>
          <w:p w14:paraId="34C184D2"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Educators respond to children’s ideas and play and extend children’s learning through open-ended questions, interactions and feedback.</w:t>
            </w:r>
          </w:p>
        </w:tc>
      </w:tr>
      <w:tr w:rsidR="0077203A" w:rsidRPr="000A16DB" w14:paraId="7404B62F" w14:textId="77777777" w:rsidTr="00BA3654">
        <w:trPr>
          <w:trHeight w:val="507"/>
        </w:trPr>
        <w:tc>
          <w:tcPr>
            <w:tcW w:w="1701" w:type="dxa"/>
          </w:tcPr>
          <w:p w14:paraId="543517BD"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Child directed learning</w:t>
            </w:r>
          </w:p>
        </w:tc>
        <w:tc>
          <w:tcPr>
            <w:tcW w:w="1694" w:type="dxa"/>
          </w:tcPr>
          <w:p w14:paraId="13DC8900"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Element 1.2.3</w:t>
            </w:r>
          </w:p>
        </w:tc>
        <w:tc>
          <w:tcPr>
            <w:tcW w:w="11914" w:type="dxa"/>
          </w:tcPr>
          <w:p w14:paraId="0E808897"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Each child’s agency is promoted, enabling them to make choices and decisions that influence events and their world.</w:t>
            </w:r>
          </w:p>
        </w:tc>
      </w:tr>
      <w:tr w:rsidR="0077203A" w:rsidRPr="000A16DB" w14:paraId="7504A0B5" w14:textId="77777777" w:rsidTr="00BA3654">
        <w:trPr>
          <w:trHeight w:val="269"/>
        </w:trPr>
        <w:tc>
          <w:tcPr>
            <w:tcW w:w="1701" w:type="dxa"/>
            <w:shd w:val="clear" w:color="auto" w:fill="A6DEAB"/>
          </w:tcPr>
          <w:p w14:paraId="73CE2527" w14:textId="77777777" w:rsidR="0077203A" w:rsidRPr="000A16DB" w:rsidRDefault="0077203A" w:rsidP="00BA3654">
            <w:pPr>
              <w:rPr>
                <w:rFonts w:ascii="Avenir Next LT Pro" w:hAnsi="Avenir Next LT Pro"/>
                <w:b/>
                <w:szCs w:val="20"/>
              </w:rPr>
            </w:pPr>
            <w:r w:rsidRPr="000A16DB">
              <w:rPr>
                <w:rFonts w:ascii="Avenir Next LT Pro" w:hAnsi="Avenir Next LT Pro"/>
                <w:b/>
                <w:szCs w:val="20"/>
              </w:rPr>
              <w:t>Standard 1.3</w:t>
            </w:r>
          </w:p>
        </w:tc>
        <w:tc>
          <w:tcPr>
            <w:tcW w:w="13608" w:type="dxa"/>
            <w:gridSpan w:val="2"/>
            <w:shd w:val="clear" w:color="auto" w:fill="A6DEAB"/>
          </w:tcPr>
          <w:p w14:paraId="46744194" w14:textId="77777777" w:rsidR="0077203A" w:rsidRPr="000A16DB" w:rsidRDefault="0077203A" w:rsidP="00BA3654">
            <w:pPr>
              <w:rPr>
                <w:rFonts w:ascii="Avenir Next LT Pro" w:hAnsi="Avenir Next LT Pro"/>
                <w:b/>
                <w:szCs w:val="20"/>
              </w:rPr>
            </w:pPr>
            <w:r w:rsidRPr="000A16DB">
              <w:rPr>
                <w:rFonts w:ascii="Avenir Next LT Pro" w:hAnsi="Avenir Next LT Pro"/>
                <w:b/>
                <w:szCs w:val="20"/>
              </w:rPr>
              <w:t>Educators and co-ordinators take a planned and reflective approach to implementing the program for each child.</w:t>
            </w:r>
          </w:p>
        </w:tc>
      </w:tr>
      <w:tr w:rsidR="0077203A" w:rsidRPr="000A16DB" w14:paraId="178D4F0E" w14:textId="77777777" w:rsidTr="00BA3654">
        <w:trPr>
          <w:trHeight w:val="507"/>
        </w:trPr>
        <w:tc>
          <w:tcPr>
            <w:tcW w:w="1701" w:type="dxa"/>
          </w:tcPr>
          <w:p w14:paraId="4D9626B4"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Assessment and planning cycle</w:t>
            </w:r>
          </w:p>
        </w:tc>
        <w:tc>
          <w:tcPr>
            <w:tcW w:w="1694" w:type="dxa"/>
          </w:tcPr>
          <w:p w14:paraId="1457B743"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Element 1.3.1</w:t>
            </w:r>
          </w:p>
        </w:tc>
        <w:tc>
          <w:tcPr>
            <w:tcW w:w="11914" w:type="dxa"/>
          </w:tcPr>
          <w:p w14:paraId="041E4016"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Each child’s learning and development is assessed or evaluated as part of an ongoing cycle of observation, analysing learning, documentation, planning, implementation and reflection.</w:t>
            </w:r>
          </w:p>
        </w:tc>
      </w:tr>
      <w:tr w:rsidR="0077203A" w:rsidRPr="000A16DB" w14:paraId="7CDD646A" w14:textId="77777777" w:rsidTr="00BA3654">
        <w:trPr>
          <w:trHeight w:val="507"/>
        </w:trPr>
        <w:tc>
          <w:tcPr>
            <w:tcW w:w="1701" w:type="dxa"/>
          </w:tcPr>
          <w:p w14:paraId="231E955E"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Critical reflection</w:t>
            </w:r>
          </w:p>
        </w:tc>
        <w:tc>
          <w:tcPr>
            <w:tcW w:w="1694" w:type="dxa"/>
          </w:tcPr>
          <w:p w14:paraId="67550359"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Element 1.3.2</w:t>
            </w:r>
          </w:p>
        </w:tc>
        <w:tc>
          <w:tcPr>
            <w:tcW w:w="11914" w:type="dxa"/>
          </w:tcPr>
          <w:p w14:paraId="436E631F"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Critical reflection on children’s learning and development, both as individuals and in groups, drives program planning and implementation.</w:t>
            </w:r>
          </w:p>
        </w:tc>
      </w:tr>
      <w:tr w:rsidR="0077203A" w:rsidRPr="000A16DB" w14:paraId="4F9FA4D7" w14:textId="77777777" w:rsidTr="00BA3654">
        <w:trPr>
          <w:trHeight w:val="507"/>
        </w:trPr>
        <w:tc>
          <w:tcPr>
            <w:tcW w:w="1701" w:type="dxa"/>
          </w:tcPr>
          <w:p w14:paraId="546233A3"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lastRenderedPageBreak/>
              <w:t>Information for families</w:t>
            </w:r>
          </w:p>
        </w:tc>
        <w:tc>
          <w:tcPr>
            <w:tcW w:w="1694" w:type="dxa"/>
          </w:tcPr>
          <w:p w14:paraId="5663DB17"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Element 1.3.3</w:t>
            </w:r>
          </w:p>
        </w:tc>
        <w:tc>
          <w:tcPr>
            <w:tcW w:w="11914" w:type="dxa"/>
          </w:tcPr>
          <w:p w14:paraId="4FD8EA41"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Families are informed about the program and their child’s progress.</w:t>
            </w:r>
          </w:p>
        </w:tc>
      </w:tr>
    </w:tbl>
    <w:p w14:paraId="3A83B528" w14:textId="77777777" w:rsidR="0077203A" w:rsidRPr="000A16DB" w:rsidRDefault="0077203A" w:rsidP="0077203A">
      <w:pPr>
        <w:pStyle w:val="Heading2noTOC"/>
        <w:tabs>
          <w:tab w:val="left" w:pos="11430"/>
        </w:tabs>
        <w:ind w:left="0"/>
        <w:contextualSpacing/>
        <w:rPr>
          <w:rFonts w:ascii="Avenir Next LT Pro" w:hAnsi="Avenir Next LT Pro"/>
          <w:color w:val="7F7F7F" w:themeColor="text1" w:themeTint="80"/>
          <w:sz w:val="20"/>
          <w:szCs w:val="20"/>
        </w:rPr>
      </w:pPr>
      <w:bookmarkStart w:id="11" w:name="_Toc295799590"/>
      <w:bookmarkStart w:id="12" w:name="_Toc304818742"/>
      <w:r w:rsidRPr="000A16DB">
        <w:rPr>
          <w:rFonts w:ascii="Avenir Next LT Pro" w:hAnsi="Avenir Next LT Pro"/>
          <w:color w:val="7F7F7F" w:themeColor="text1" w:themeTint="80"/>
          <w:sz w:val="20"/>
          <w:szCs w:val="20"/>
        </w:rPr>
        <w:tab/>
      </w:r>
    </w:p>
    <w:p w14:paraId="7AD7D88E" w14:textId="77777777" w:rsidR="00F056C3" w:rsidRDefault="00F056C3" w:rsidP="0077203A">
      <w:pPr>
        <w:pStyle w:val="Body"/>
        <w:ind w:left="0"/>
        <w:rPr>
          <w:rFonts w:ascii="Avenir Next LT Pro" w:hAnsi="Avenir Next LT Pro" w:cs="Arial"/>
          <w:color w:val="7F7F7F" w:themeColor="text1" w:themeTint="80"/>
          <w:szCs w:val="20"/>
        </w:rPr>
      </w:pPr>
    </w:p>
    <w:p w14:paraId="01A6AAE4" w14:textId="77777777" w:rsidR="00F056C3" w:rsidRDefault="00F056C3" w:rsidP="0077203A">
      <w:pPr>
        <w:pStyle w:val="Body"/>
        <w:ind w:left="0"/>
        <w:rPr>
          <w:rFonts w:ascii="Avenir Next LT Pro" w:hAnsi="Avenir Next LT Pro" w:cs="Arial"/>
          <w:color w:val="7F7F7F" w:themeColor="text1" w:themeTint="80"/>
          <w:szCs w:val="20"/>
        </w:rPr>
      </w:pPr>
    </w:p>
    <w:p w14:paraId="1EA4342C" w14:textId="77777777" w:rsidR="00F056C3" w:rsidRDefault="00F056C3" w:rsidP="0077203A">
      <w:pPr>
        <w:pStyle w:val="Body"/>
        <w:ind w:left="0"/>
        <w:rPr>
          <w:rFonts w:ascii="Avenir Next LT Pro" w:hAnsi="Avenir Next LT Pro" w:cs="Arial"/>
          <w:color w:val="7F7F7F" w:themeColor="text1" w:themeTint="80"/>
          <w:szCs w:val="20"/>
        </w:rPr>
      </w:pPr>
    </w:p>
    <w:p w14:paraId="68285EC6" w14:textId="77777777" w:rsidR="00F056C3" w:rsidRDefault="00F056C3" w:rsidP="0077203A">
      <w:pPr>
        <w:pStyle w:val="Body"/>
        <w:ind w:left="0"/>
        <w:rPr>
          <w:rFonts w:ascii="Avenir Next LT Pro" w:hAnsi="Avenir Next LT Pro" w:cs="Arial"/>
          <w:color w:val="7F7F7F" w:themeColor="text1" w:themeTint="80"/>
          <w:szCs w:val="20"/>
        </w:rPr>
      </w:pPr>
    </w:p>
    <w:p w14:paraId="015E2BA3" w14:textId="77777777" w:rsidR="00F056C3" w:rsidRDefault="00F056C3" w:rsidP="0077203A">
      <w:pPr>
        <w:pStyle w:val="Body"/>
        <w:ind w:left="0"/>
        <w:rPr>
          <w:rFonts w:ascii="Avenir Next LT Pro" w:hAnsi="Avenir Next LT Pro" w:cs="Arial"/>
          <w:color w:val="7F7F7F" w:themeColor="text1" w:themeTint="80"/>
          <w:szCs w:val="20"/>
        </w:rPr>
      </w:pPr>
    </w:p>
    <w:p w14:paraId="291B2F14" w14:textId="77777777" w:rsidR="00F056C3" w:rsidRDefault="00F056C3" w:rsidP="0077203A">
      <w:pPr>
        <w:pStyle w:val="Body"/>
        <w:ind w:left="0"/>
        <w:rPr>
          <w:rFonts w:ascii="Avenir Next LT Pro" w:hAnsi="Avenir Next LT Pro" w:cs="Arial"/>
          <w:color w:val="7F7F7F" w:themeColor="text1" w:themeTint="80"/>
          <w:szCs w:val="20"/>
        </w:rPr>
      </w:pPr>
    </w:p>
    <w:p w14:paraId="2FA850DD" w14:textId="77777777" w:rsidR="00F056C3" w:rsidRDefault="00F056C3" w:rsidP="0077203A">
      <w:pPr>
        <w:pStyle w:val="Body"/>
        <w:ind w:left="0"/>
        <w:rPr>
          <w:rFonts w:ascii="Avenir Next LT Pro" w:hAnsi="Avenir Next LT Pro" w:cs="Arial"/>
          <w:color w:val="7F7F7F" w:themeColor="text1" w:themeTint="80"/>
          <w:szCs w:val="20"/>
        </w:rPr>
      </w:pPr>
    </w:p>
    <w:p w14:paraId="272F8A63" w14:textId="77777777" w:rsidR="00F056C3" w:rsidRDefault="00F056C3" w:rsidP="0077203A">
      <w:pPr>
        <w:pStyle w:val="Body"/>
        <w:ind w:left="0"/>
        <w:rPr>
          <w:rFonts w:ascii="Avenir Next LT Pro" w:hAnsi="Avenir Next LT Pro" w:cs="Arial"/>
          <w:color w:val="7F7F7F" w:themeColor="text1" w:themeTint="80"/>
          <w:szCs w:val="20"/>
        </w:rPr>
      </w:pPr>
    </w:p>
    <w:p w14:paraId="6105590D" w14:textId="77777777" w:rsidR="00F056C3" w:rsidRDefault="00F056C3" w:rsidP="0077203A">
      <w:pPr>
        <w:pStyle w:val="Body"/>
        <w:ind w:left="0"/>
        <w:rPr>
          <w:rFonts w:ascii="Avenir Next LT Pro" w:hAnsi="Avenir Next LT Pro" w:cs="Arial"/>
          <w:color w:val="7F7F7F" w:themeColor="text1" w:themeTint="80"/>
          <w:szCs w:val="20"/>
        </w:rPr>
      </w:pPr>
    </w:p>
    <w:p w14:paraId="2DB18970" w14:textId="77777777" w:rsidR="00F056C3" w:rsidRDefault="00F056C3" w:rsidP="0077203A">
      <w:pPr>
        <w:pStyle w:val="Body"/>
        <w:ind w:left="0"/>
        <w:rPr>
          <w:rFonts w:ascii="Avenir Next LT Pro" w:hAnsi="Avenir Next LT Pro" w:cs="Arial"/>
          <w:color w:val="7F7F7F" w:themeColor="text1" w:themeTint="80"/>
          <w:szCs w:val="20"/>
        </w:rPr>
      </w:pPr>
    </w:p>
    <w:p w14:paraId="7FCBCDA4" w14:textId="77777777" w:rsidR="00F056C3" w:rsidRDefault="00F056C3" w:rsidP="0077203A">
      <w:pPr>
        <w:pStyle w:val="Body"/>
        <w:ind w:left="0"/>
        <w:rPr>
          <w:rFonts w:ascii="Avenir Next LT Pro" w:hAnsi="Avenir Next LT Pro" w:cs="Arial"/>
          <w:color w:val="7F7F7F" w:themeColor="text1" w:themeTint="80"/>
          <w:szCs w:val="20"/>
        </w:rPr>
      </w:pPr>
    </w:p>
    <w:p w14:paraId="4AC114AF" w14:textId="77777777" w:rsidR="00F056C3" w:rsidRDefault="00F056C3" w:rsidP="0077203A">
      <w:pPr>
        <w:pStyle w:val="Body"/>
        <w:ind w:left="0"/>
        <w:rPr>
          <w:rFonts w:ascii="Avenir Next LT Pro" w:hAnsi="Avenir Next LT Pro" w:cs="Arial"/>
          <w:color w:val="7F7F7F" w:themeColor="text1" w:themeTint="80"/>
          <w:szCs w:val="20"/>
        </w:rPr>
      </w:pPr>
    </w:p>
    <w:p w14:paraId="6DFBF4FF" w14:textId="77777777" w:rsidR="00F056C3" w:rsidRDefault="00F056C3" w:rsidP="0077203A">
      <w:pPr>
        <w:pStyle w:val="Body"/>
        <w:ind w:left="0"/>
        <w:rPr>
          <w:rFonts w:ascii="Avenir Next LT Pro" w:hAnsi="Avenir Next LT Pro" w:cs="Arial"/>
          <w:color w:val="7F7F7F" w:themeColor="text1" w:themeTint="80"/>
          <w:szCs w:val="20"/>
        </w:rPr>
      </w:pPr>
    </w:p>
    <w:p w14:paraId="7FBF877D" w14:textId="77777777" w:rsidR="00F056C3" w:rsidRDefault="00F056C3" w:rsidP="0077203A">
      <w:pPr>
        <w:pStyle w:val="Body"/>
        <w:ind w:left="0"/>
        <w:rPr>
          <w:rFonts w:ascii="Avenir Next LT Pro" w:hAnsi="Avenir Next LT Pro" w:cs="Arial"/>
          <w:color w:val="7F7F7F" w:themeColor="text1" w:themeTint="80"/>
          <w:szCs w:val="20"/>
        </w:rPr>
      </w:pPr>
    </w:p>
    <w:p w14:paraId="178D9164" w14:textId="77777777" w:rsidR="00F056C3" w:rsidRDefault="00F056C3" w:rsidP="0077203A">
      <w:pPr>
        <w:pStyle w:val="Body"/>
        <w:ind w:left="0"/>
        <w:rPr>
          <w:rFonts w:ascii="Avenir Next LT Pro" w:hAnsi="Avenir Next LT Pro" w:cs="Arial"/>
          <w:color w:val="7F7F7F" w:themeColor="text1" w:themeTint="80"/>
          <w:szCs w:val="20"/>
        </w:rPr>
      </w:pPr>
    </w:p>
    <w:p w14:paraId="414B5DCD" w14:textId="77777777" w:rsidR="00F056C3" w:rsidRDefault="00F056C3" w:rsidP="0077203A">
      <w:pPr>
        <w:pStyle w:val="Body"/>
        <w:ind w:left="0"/>
        <w:rPr>
          <w:rFonts w:ascii="Avenir Next LT Pro" w:hAnsi="Avenir Next LT Pro" w:cs="Arial"/>
          <w:color w:val="7F7F7F" w:themeColor="text1" w:themeTint="80"/>
          <w:szCs w:val="20"/>
        </w:rPr>
      </w:pPr>
    </w:p>
    <w:p w14:paraId="69C98C55" w14:textId="2D0F5C0E" w:rsidR="0077203A" w:rsidRPr="000A16DB" w:rsidRDefault="0077203A" w:rsidP="0077203A">
      <w:pPr>
        <w:pStyle w:val="Body"/>
        <w:ind w:left="0"/>
        <w:rPr>
          <w:rFonts w:ascii="Avenir Next LT Pro" w:hAnsi="Avenir Next LT Pro" w:cs="Arial"/>
          <w:color w:val="7F7F7F" w:themeColor="text1" w:themeTint="80"/>
          <w:szCs w:val="20"/>
        </w:rPr>
      </w:pPr>
      <w:r w:rsidRPr="000A16DB">
        <w:rPr>
          <w:rFonts w:ascii="Avenir Next LT Pro" w:hAnsi="Avenir Next LT Pro" w:cs="Arial"/>
          <w:color w:val="7F7F7F" w:themeColor="text1" w:themeTint="80"/>
          <w:szCs w:val="20"/>
        </w:rPr>
        <w:lastRenderedPageBreak/>
        <w:t>National Law and National Regulations</w:t>
      </w:r>
      <w:bookmarkEnd w:id="11"/>
      <w:bookmarkEnd w:id="12"/>
      <w:r w:rsidRPr="000A16DB">
        <w:rPr>
          <w:rFonts w:ascii="Avenir Next LT Pro" w:hAnsi="Avenir Next LT Pro" w:cs="Arial"/>
          <w:color w:val="7F7F7F" w:themeColor="text1" w:themeTint="80"/>
          <w:szCs w:val="20"/>
        </w:rPr>
        <w:t xml:space="preserve"> underpinning Quality Area 1</w:t>
      </w:r>
    </w:p>
    <w:p w14:paraId="741979AF" w14:textId="77777777" w:rsidR="0077203A" w:rsidRPr="000A16DB" w:rsidRDefault="0077203A" w:rsidP="0077203A">
      <w:pPr>
        <w:pStyle w:val="Body"/>
        <w:ind w:left="0"/>
        <w:rPr>
          <w:rFonts w:ascii="Avenir Next LT Pro" w:hAnsi="Avenir Next LT Pro" w:cs="Arial"/>
          <w:color w:val="7F7F7F" w:themeColor="text1" w:themeTint="80"/>
          <w:szCs w:val="20"/>
        </w:rPr>
      </w:pPr>
      <w:r w:rsidRPr="000A16DB">
        <w:rPr>
          <w:rFonts w:ascii="Avenir Next LT Pro" w:hAnsi="Avenir Next LT Pro" w:cs="Arial"/>
          <w:color w:val="7F7F7F" w:themeColor="text1" w:themeTint="80"/>
          <w:szCs w:val="20"/>
        </w:rPr>
        <w:t xml:space="preserve">The table below shows the sections of the National Law and National Regulations underpinning Quality Area 1 and lists the most relevant element of the NQS associated with each section and regulation. Please note that this table serves as a guide only and regulatory authorities have flexibility in how they assign non-compliance with the National Law and National Regulations against the quality areas, standards and elements of the NQS. </w:t>
      </w:r>
    </w:p>
    <w:p w14:paraId="105E227E" w14:textId="77777777" w:rsidR="0077203A" w:rsidRPr="000A16DB" w:rsidRDefault="0077203A" w:rsidP="0077203A">
      <w:pPr>
        <w:pStyle w:val="Body"/>
        <w:ind w:left="0"/>
        <w:rPr>
          <w:rFonts w:ascii="Avenir Next LT Pro" w:hAnsi="Avenir Next LT Pro" w:cs="Arial"/>
          <w:color w:val="7F7F7F" w:themeColor="text1" w:themeTint="80"/>
          <w:szCs w:val="20"/>
        </w:rPr>
      </w:pPr>
    </w:p>
    <w:tbl>
      <w:tblPr>
        <w:tblW w:w="0" w:type="auto"/>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08" w:type="dxa"/>
          <w:bottom w:w="108" w:type="dxa"/>
        </w:tblCellMar>
        <w:tblLook w:val="04A0" w:firstRow="1" w:lastRow="0" w:firstColumn="1" w:lastColumn="0" w:noHBand="0" w:noVBand="1"/>
      </w:tblPr>
      <w:tblGrid>
        <w:gridCol w:w="2437"/>
        <w:gridCol w:w="10598"/>
        <w:gridCol w:w="2440"/>
      </w:tblGrid>
      <w:tr w:rsidR="00A77430" w:rsidRPr="000A16DB" w14:paraId="6FF7A61F" w14:textId="77777777" w:rsidTr="00F3281B">
        <w:trPr>
          <w:trHeight w:val="232"/>
          <w:tblHeader/>
        </w:trPr>
        <w:tc>
          <w:tcPr>
            <w:tcW w:w="13063"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D9D9D9" w:themeFill="background1" w:themeFillShade="D9"/>
          </w:tcPr>
          <w:p w14:paraId="7069CE8A" w14:textId="3BD1E318" w:rsidR="00A77430" w:rsidRPr="000A16DB" w:rsidRDefault="00A77430" w:rsidP="00BA3654">
            <w:pPr>
              <w:keepNext/>
              <w:rPr>
                <w:rFonts w:ascii="Avenir Next LT Pro" w:hAnsi="Avenir Next LT Pro"/>
                <w:b/>
                <w:szCs w:val="20"/>
              </w:rPr>
            </w:pPr>
            <w:r w:rsidRPr="000A16DB">
              <w:rPr>
                <w:rFonts w:ascii="Avenir Next LT Pro" w:hAnsi="Avenir Next LT Pro"/>
                <w:b/>
                <w:szCs w:val="20"/>
              </w:rPr>
              <w:t xml:space="preserve">National Law and National Regulations </w:t>
            </w:r>
          </w:p>
        </w:tc>
        <w:tc>
          <w:tcPr>
            <w:tcW w:w="2443"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D9D9D9" w:themeFill="background1" w:themeFillShade="D9"/>
          </w:tcPr>
          <w:p w14:paraId="5CB03BEC" w14:textId="05A6F0A0" w:rsidR="00A77430" w:rsidRPr="000A16DB" w:rsidRDefault="00A77430" w:rsidP="00BA3654">
            <w:pPr>
              <w:keepNext/>
              <w:rPr>
                <w:rFonts w:ascii="Avenir Next LT Pro" w:hAnsi="Avenir Next LT Pro"/>
                <w:b/>
                <w:szCs w:val="20"/>
              </w:rPr>
            </w:pPr>
            <w:r w:rsidRPr="000A16DB">
              <w:rPr>
                <w:rFonts w:ascii="Avenir Next LT Pro" w:hAnsi="Avenir Next LT Pro"/>
                <w:b/>
                <w:szCs w:val="20"/>
              </w:rPr>
              <w:t>Associated element</w:t>
            </w:r>
          </w:p>
        </w:tc>
      </w:tr>
      <w:tr w:rsidR="00A77430" w:rsidRPr="000A16DB" w14:paraId="1B857342" w14:textId="77777777" w:rsidTr="002003A0">
        <w:trPr>
          <w:trHeight w:val="293"/>
        </w:trPr>
        <w:tc>
          <w:tcPr>
            <w:tcW w:w="2438"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0AACE7DB" w14:textId="1EF689C1" w:rsidR="00A77430" w:rsidRPr="000A16DB" w:rsidRDefault="00A77430" w:rsidP="00A77430">
            <w:pPr>
              <w:pStyle w:val="actsandregstabletext"/>
              <w:rPr>
                <w:rFonts w:ascii="Avenir Next LT Pro" w:hAnsi="Avenir Next LT Pro" w:cs="Arial"/>
                <w:szCs w:val="20"/>
              </w:rPr>
            </w:pPr>
            <w:r w:rsidRPr="000A16DB">
              <w:rPr>
                <w:rFonts w:ascii="Avenir Next LT Pro" w:hAnsi="Avenir Next LT Pro" w:cs="Arial"/>
                <w:szCs w:val="20"/>
              </w:rPr>
              <w:t>Section 51(1)(b)</w:t>
            </w:r>
            <w:r w:rsidRPr="000A16DB">
              <w:rPr>
                <w:rFonts w:ascii="Avenir Next LT Pro" w:hAnsi="Avenir Next LT Pro" w:cs="Arial"/>
                <w:szCs w:val="20"/>
              </w:rPr>
              <w:tab/>
              <w:t xml:space="preserve">            </w:t>
            </w:r>
          </w:p>
        </w:tc>
        <w:tc>
          <w:tcPr>
            <w:tcW w:w="10625"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tcPr>
          <w:p w14:paraId="042B18D8" w14:textId="6B1EAA88" w:rsidR="00A77430" w:rsidRPr="000A16DB" w:rsidRDefault="00A77430" w:rsidP="00BA3654">
            <w:pPr>
              <w:pStyle w:val="actsandregstabletext"/>
              <w:rPr>
                <w:rFonts w:ascii="Avenir Next LT Pro" w:hAnsi="Avenir Next LT Pro" w:cs="Arial"/>
                <w:szCs w:val="20"/>
              </w:rPr>
            </w:pPr>
            <w:r w:rsidRPr="000A16DB">
              <w:rPr>
                <w:rFonts w:ascii="Avenir Next LT Pro" w:hAnsi="Avenir Next LT Pro" w:cs="Arial"/>
                <w:szCs w:val="20"/>
              </w:rPr>
              <w:t>Conditions on service approval (educational and developmental needs of children)</w:t>
            </w:r>
          </w:p>
        </w:tc>
        <w:tc>
          <w:tcPr>
            <w:tcW w:w="2443"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tcPr>
          <w:p w14:paraId="264761F3" w14:textId="2625689D" w:rsidR="00A77430" w:rsidRPr="000A16DB" w:rsidRDefault="00A77430" w:rsidP="00BA3654">
            <w:pPr>
              <w:pStyle w:val="actsandregstabletext"/>
              <w:rPr>
                <w:rFonts w:ascii="Avenir Next LT Pro" w:hAnsi="Avenir Next LT Pro" w:cs="Arial"/>
                <w:szCs w:val="20"/>
              </w:rPr>
            </w:pPr>
            <w:r w:rsidRPr="000A16DB">
              <w:rPr>
                <w:rFonts w:ascii="Avenir Next LT Pro" w:hAnsi="Avenir Next LT Pro" w:cs="Arial"/>
                <w:szCs w:val="20"/>
              </w:rPr>
              <w:t>1.1.1</w:t>
            </w:r>
          </w:p>
        </w:tc>
      </w:tr>
      <w:tr w:rsidR="00A77430" w:rsidRPr="000A16DB" w14:paraId="1E3C3BAD" w14:textId="77777777" w:rsidTr="002003A0">
        <w:trPr>
          <w:trHeight w:val="293"/>
        </w:trPr>
        <w:tc>
          <w:tcPr>
            <w:tcW w:w="2438"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69A3657E" w14:textId="730F6EED" w:rsidR="00A77430" w:rsidRPr="000A16DB" w:rsidRDefault="00A77430" w:rsidP="00A77430">
            <w:pPr>
              <w:pStyle w:val="actsandregstabletext"/>
              <w:rPr>
                <w:rFonts w:ascii="Avenir Next LT Pro" w:hAnsi="Avenir Next LT Pro" w:cs="Arial"/>
                <w:szCs w:val="20"/>
              </w:rPr>
            </w:pPr>
            <w:r w:rsidRPr="000A16DB">
              <w:rPr>
                <w:rFonts w:ascii="Avenir Next LT Pro" w:hAnsi="Avenir Next LT Pro" w:cs="Arial"/>
                <w:szCs w:val="20"/>
              </w:rPr>
              <w:t>Section 168</w:t>
            </w:r>
            <w:r w:rsidRPr="000A16DB">
              <w:rPr>
                <w:rFonts w:ascii="Avenir Next LT Pro" w:hAnsi="Avenir Next LT Pro" w:cs="Arial"/>
                <w:szCs w:val="20"/>
              </w:rPr>
              <w:tab/>
              <w:t xml:space="preserve">             </w:t>
            </w:r>
          </w:p>
        </w:tc>
        <w:tc>
          <w:tcPr>
            <w:tcW w:w="10625"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tcPr>
          <w:p w14:paraId="29288026" w14:textId="7C3B83D7" w:rsidR="00A77430" w:rsidRPr="000A16DB" w:rsidRDefault="00A77430" w:rsidP="002003A0">
            <w:pPr>
              <w:pStyle w:val="actsandregstabletext"/>
              <w:rPr>
                <w:rFonts w:ascii="Avenir Next LT Pro" w:hAnsi="Avenir Next LT Pro" w:cs="Arial"/>
                <w:szCs w:val="20"/>
              </w:rPr>
            </w:pPr>
            <w:r w:rsidRPr="000A16DB">
              <w:rPr>
                <w:rFonts w:ascii="Avenir Next LT Pro" w:hAnsi="Avenir Next LT Pro" w:cs="Arial"/>
                <w:szCs w:val="20"/>
              </w:rPr>
              <w:t>Offence relating to required programs</w:t>
            </w:r>
          </w:p>
        </w:tc>
        <w:tc>
          <w:tcPr>
            <w:tcW w:w="2443"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tcPr>
          <w:p w14:paraId="3C798DA8" w14:textId="0464C6BA" w:rsidR="00A77430" w:rsidRPr="000A16DB" w:rsidRDefault="00A77430" w:rsidP="002003A0">
            <w:pPr>
              <w:pStyle w:val="actsandregstabletext"/>
              <w:rPr>
                <w:rFonts w:ascii="Avenir Next LT Pro" w:hAnsi="Avenir Next LT Pro" w:cs="Arial"/>
                <w:szCs w:val="20"/>
              </w:rPr>
            </w:pPr>
            <w:r w:rsidRPr="000A16DB">
              <w:rPr>
                <w:rFonts w:ascii="Avenir Next LT Pro" w:hAnsi="Avenir Next LT Pro" w:cs="Arial"/>
                <w:szCs w:val="20"/>
              </w:rPr>
              <w:t>1.1.1, 1.1.2</w:t>
            </w:r>
          </w:p>
        </w:tc>
      </w:tr>
      <w:tr w:rsidR="00A77430" w:rsidRPr="000A16DB" w14:paraId="5F5C2799" w14:textId="77777777" w:rsidTr="002003A0">
        <w:trPr>
          <w:trHeight w:val="293"/>
        </w:trPr>
        <w:tc>
          <w:tcPr>
            <w:tcW w:w="2438"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07CA26EE" w14:textId="321F74AE" w:rsidR="00A77430" w:rsidRPr="000A16DB" w:rsidRDefault="00A77430" w:rsidP="00A77430">
            <w:pPr>
              <w:pStyle w:val="actsandregstabletext"/>
              <w:rPr>
                <w:rFonts w:ascii="Avenir Next LT Pro" w:hAnsi="Avenir Next LT Pro" w:cs="Arial"/>
                <w:szCs w:val="20"/>
              </w:rPr>
            </w:pPr>
            <w:r w:rsidRPr="000A16DB">
              <w:rPr>
                <w:rFonts w:ascii="Avenir Next LT Pro" w:hAnsi="Avenir Next LT Pro" w:cs="Arial"/>
                <w:szCs w:val="20"/>
              </w:rPr>
              <w:t>Regulation 73</w:t>
            </w:r>
            <w:r w:rsidRPr="000A16DB">
              <w:rPr>
                <w:rFonts w:ascii="Avenir Next LT Pro" w:hAnsi="Avenir Next LT Pro" w:cs="Arial"/>
                <w:szCs w:val="20"/>
              </w:rPr>
              <w:tab/>
            </w:r>
            <w:r w:rsidRPr="000A16DB">
              <w:rPr>
                <w:rFonts w:ascii="Avenir Next LT Pro" w:hAnsi="Avenir Next LT Pro" w:cs="Arial"/>
                <w:szCs w:val="20"/>
              </w:rPr>
              <w:tab/>
            </w:r>
          </w:p>
        </w:tc>
        <w:tc>
          <w:tcPr>
            <w:tcW w:w="10625"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tcPr>
          <w:p w14:paraId="668EC49B" w14:textId="23D67801" w:rsidR="00A77430" w:rsidRPr="000A16DB" w:rsidRDefault="00A77430" w:rsidP="00BA3654">
            <w:pPr>
              <w:pStyle w:val="actsandregstabletext"/>
              <w:rPr>
                <w:rFonts w:ascii="Avenir Next LT Pro" w:hAnsi="Avenir Next LT Pro" w:cs="Arial"/>
                <w:szCs w:val="20"/>
              </w:rPr>
            </w:pPr>
            <w:r w:rsidRPr="000A16DB">
              <w:rPr>
                <w:rFonts w:ascii="Avenir Next LT Pro" w:hAnsi="Avenir Next LT Pro" w:cs="Arial"/>
                <w:szCs w:val="20"/>
              </w:rPr>
              <w:t>Educational program</w:t>
            </w:r>
          </w:p>
        </w:tc>
        <w:tc>
          <w:tcPr>
            <w:tcW w:w="2443"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tcPr>
          <w:p w14:paraId="71442C15" w14:textId="11C8FC96" w:rsidR="00A77430" w:rsidRPr="000A16DB" w:rsidRDefault="00A77430" w:rsidP="00BA3654">
            <w:pPr>
              <w:pStyle w:val="actsandregstabletext"/>
              <w:rPr>
                <w:rFonts w:ascii="Avenir Next LT Pro" w:hAnsi="Avenir Next LT Pro" w:cs="Arial"/>
                <w:szCs w:val="20"/>
              </w:rPr>
            </w:pPr>
            <w:r w:rsidRPr="000A16DB">
              <w:rPr>
                <w:rFonts w:ascii="Avenir Next LT Pro" w:hAnsi="Avenir Next LT Pro" w:cs="Arial"/>
                <w:szCs w:val="20"/>
              </w:rPr>
              <w:t>1.1.1</w:t>
            </w:r>
          </w:p>
        </w:tc>
      </w:tr>
      <w:tr w:rsidR="00A77430" w:rsidRPr="000A16DB" w14:paraId="09EB6C60" w14:textId="77777777" w:rsidTr="002003A0">
        <w:trPr>
          <w:trHeight w:val="293"/>
        </w:trPr>
        <w:tc>
          <w:tcPr>
            <w:tcW w:w="2438"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6D681017" w14:textId="5FA86688" w:rsidR="00A77430" w:rsidRPr="000A16DB" w:rsidRDefault="00A77430" w:rsidP="00A77430">
            <w:pPr>
              <w:pStyle w:val="actsandregstabletext"/>
              <w:rPr>
                <w:rFonts w:ascii="Avenir Next LT Pro" w:hAnsi="Avenir Next LT Pro" w:cs="Arial"/>
                <w:szCs w:val="20"/>
              </w:rPr>
            </w:pPr>
            <w:r w:rsidRPr="000A16DB">
              <w:rPr>
                <w:rFonts w:ascii="Avenir Next LT Pro" w:hAnsi="Avenir Next LT Pro" w:cs="Arial"/>
                <w:szCs w:val="20"/>
              </w:rPr>
              <w:t>Regulation 74</w:t>
            </w:r>
            <w:r w:rsidRPr="000A16DB">
              <w:rPr>
                <w:rFonts w:ascii="Avenir Next LT Pro" w:hAnsi="Avenir Next LT Pro" w:cs="Arial"/>
                <w:szCs w:val="20"/>
              </w:rPr>
              <w:tab/>
            </w:r>
            <w:r w:rsidRPr="000A16DB">
              <w:rPr>
                <w:rFonts w:ascii="Avenir Next LT Pro" w:hAnsi="Avenir Next LT Pro" w:cs="Arial"/>
                <w:szCs w:val="20"/>
              </w:rPr>
              <w:tab/>
            </w:r>
          </w:p>
        </w:tc>
        <w:tc>
          <w:tcPr>
            <w:tcW w:w="10625"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tcPr>
          <w:p w14:paraId="7E476510" w14:textId="40D34182" w:rsidR="00A77430" w:rsidRPr="000A16DB" w:rsidRDefault="00A77430" w:rsidP="00BA3654">
            <w:pPr>
              <w:pStyle w:val="actsandregstabletext"/>
              <w:rPr>
                <w:rFonts w:ascii="Avenir Next LT Pro" w:hAnsi="Avenir Next LT Pro" w:cs="Arial"/>
                <w:szCs w:val="20"/>
              </w:rPr>
            </w:pPr>
            <w:r w:rsidRPr="000A16DB">
              <w:rPr>
                <w:rFonts w:ascii="Avenir Next LT Pro" w:hAnsi="Avenir Next LT Pro" w:cs="Arial"/>
                <w:szCs w:val="20"/>
              </w:rPr>
              <w:t>Documenting of child assessments or evaluations for delivery of educational program</w:t>
            </w:r>
          </w:p>
        </w:tc>
        <w:tc>
          <w:tcPr>
            <w:tcW w:w="2443"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tcPr>
          <w:p w14:paraId="4C3E37B1" w14:textId="0E195E68" w:rsidR="00A77430" w:rsidRPr="000A16DB" w:rsidRDefault="00A77430" w:rsidP="00BA3654">
            <w:pPr>
              <w:pStyle w:val="actsandregstabletext"/>
              <w:rPr>
                <w:rFonts w:ascii="Avenir Next LT Pro" w:hAnsi="Avenir Next LT Pro" w:cs="Arial"/>
                <w:szCs w:val="20"/>
              </w:rPr>
            </w:pPr>
            <w:r w:rsidRPr="000A16DB">
              <w:rPr>
                <w:rFonts w:ascii="Avenir Next LT Pro" w:hAnsi="Avenir Next LT Pro" w:cs="Arial"/>
                <w:szCs w:val="20"/>
              </w:rPr>
              <w:t>1.3.1</w:t>
            </w:r>
          </w:p>
        </w:tc>
      </w:tr>
      <w:tr w:rsidR="00A77430" w:rsidRPr="000A16DB" w14:paraId="2C3631F1" w14:textId="77777777" w:rsidTr="002003A0">
        <w:trPr>
          <w:trHeight w:val="293"/>
        </w:trPr>
        <w:tc>
          <w:tcPr>
            <w:tcW w:w="2438"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27A96802" w14:textId="5A7247E5" w:rsidR="00A77430" w:rsidRPr="000A16DB" w:rsidRDefault="00A77430" w:rsidP="00A77430">
            <w:pPr>
              <w:pStyle w:val="actsandregstabletext"/>
              <w:rPr>
                <w:rFonts w:ascii="Avenir Next LT Pro" w:hAnsi="Avenir Next LT Pro" w:cs="Arial"/>
                <w:szCs w:val="20"/>
              </w:rPr>
            </w:pPr>
            <w:r w:rsidRPr="000A16DB">
              <w:rPr>
                <w:rFonts w:ascii="Avenir Next LT Pro" w:hAnsi="Avenir Next LT Pro" w:cs="Arial"/>
                <w:szCs w:val="20"/>
              </w:rPr>
              <w:t xml:space="preserve">Regulation 75                  </w:t>
            </w:r>
          </w:p>
        </w:tc>
        <w:tc>
          <w:tcPr>
            <w:tcW w:w="10625"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tcPr>
          <w:p w14:paraId="6FE46090" w14:textId="427ED5FF" w:rsidR="00A77430" w:rsidRPr="000A16DB" w:rsidRDefault="00A77430" w:rsidP="00A77430">
            <w:pPr>
              <w:pStyle w:val="actsandregstabletext"/>
              <w:rPr>
                <w:rFonts w:ascii="Avenir Next LT Pro" w:hAnsi="Avenir Next LT Pro" w:cs="Arial"/>
                <w:szCs w:val="20"/>
              </w:rPr>
            </w:pPr>
            <w:r w:rsidRPr="000A16DB">
              <w:rPr>
                <w:rFonts w:ascii="Avenir Next LT Pro" w:hAnsi="Avenir Next LT Pro" w:cs="Arial"/>
                <w:szCs w:val="20"/>
              </w:rPr>
              <w:t>Information about educational program to be kept available</w:t>
            </w:r>
          </w:p>
        </w:tc>
        <w:tc>
          <w:tcPr>
            <w:tcW w:w="2443"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tcPr>
          <w:p w14:paraId="2907D2FE" w14:textId="13FD1A3D" w:rsidR="00A77430" w:rsidRPr="000A16DB" w:rsidRDefault="00A77430" w:rsidP="00BA3654">
            <w:pPr>
              <w:pStyle w:val="actsandregstabletext"/>
              <w:rPr>
                <w:rFonts w:ascii="Avenir Next LT Pro" w:hAnsi="Avenir Next LT Pro" w:cs="Arial"/>
                <w:szCs w:val="20"/>
              </w:rPr>
            </w:pPr>
            <w:r w:rsidRPr="000A16DB">
              <w:rPr>
                <w:rFonts w:ascii="Avenir Next LT Pro" w:hAnsi="Avenir Next LT Pro" w:cs="Arial"/>
                <w:szCs w:val="20"/>
              </w:rPr>
              <w:t>1.3.3</w:t>
            </w:r>
          </w:p>
        </w:tc>
      </w:tr>
      <w:tr w:rsidR="00A77430" w:rsidRPr="000A16DB" w14:paraId="7C34D248" w14:textId="77777777" w:rsidTr="002003A0">
        <w:trPr>
          <w:trHeight w:val="293"/>
        </w:trPr>
        <w:tc>
          <w:tcPr>
            <w:tcW w:w="2438"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3626B1F5" w14:textId="6D3D09E2" w:rsidR="00A77430" w:rsidRPr="000A16DB" w:rsidRDefault="00A77430" w:rsidP="00A77430">
            <w:pPr>
              <w:pStyle w:val="actsandregstabletext"/>
              <w:rPr>
                <w:rFonts w:ascii="Avenir Next LT Pro" w:hAnsi="Avenir Next LT Pro" w:cs="Arial"/>
                <w:szCs w:val="20"/>
              </w:rPr>
            </w:pPr>
            <w:r w:rsidRPr="000A16DB">
              <w:rPr>
                <w:rFonts w:ascii="Avenir Next LT Pro" w:hAnsi="Avenir Next LT Pro" w:cs="Arial"/>
                <w:szCs w:val="20"/>
              </w:rPr>
              <w:t>Regulation 76</w:t>
            </w:r>
            <w:r w:rsidRPr="000A16DB">
              <w:rPr>
                <w:rFonts w:ascii="Avenir Next LT Pro" w:hAnsi="Avenir Next LT Pro" w:cs="Arial"/>
                <w:szCs w:val="20"/>
              </w:rPr>
              <w:tab/>
              <w:t xml:space="preserve"> </w:t>
            </w:r>
            <w:r w:rsidRPr="000A16DB">
              <w:rPr>
                <w:rFonts w:ascii="Avenir Next LT Pro" w:hAnsi="Avenir Next LT Pro" w:cs="Arial"/>
                <w:szCs w:val="20"/>
              </w:rPr>
              <w:tab/>
            </w:r>
          </w:p>
        </w:tc>
        <w:tc>
          <w:tcPr>
            <w:tcW w:w="10625"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tcPr>
          <w:p w14:paraId="2A374766" w14:textId="06D92E41" w:rsidR="00A77430" w:rsidRPr="000A16DB" w:rsidRDefault="00A77430" w:rsidP="00BA3654">
            <w:pPr>
              <w:pStyle w:val="actsandregstabletext"/>
              <w:rPr>
                <w:rFonts w:ascii="Avenir Next LT Pro" w:hAnsi="Avenir Next LT Pro" w:cs="Arial"/>
                <w:szCs w:val="20"/>
              </w:rPr>
            </w:pPr>
            <w:r w:rsidRPr="000A16DB">
              <w:rPr>
                <w:rFonts w:ascii="Avenir Next LT Pro" w:hAnsi="Avenir Next LT Pro" w:cs="Arial"/>
                <w:szCs w:val="20"/>
              </w:rPr>
              <w:t>Information about educational program to be given to parents</w:t>
            </w:r>
          </w:p>
        </w:tc>
        <w:tc>
          <w:tcPr>
            <w:tcW w:w="2443"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tcPr>
          <w:p w14:paraId="0585E1D1" w14:textId="27595C51" w:rsidR="00A77430" w:rsidRPr="000A16DB" w:rsidRDefault="00A77430" w:rsidP="00BA3654">
            <w:pPr>
              <w:pStyle w:val="actsandregstabletext"/>
              <w:rPr>
                <w:rFonts w:ascii="Avenir Next LT Pro" w:hAnsi="Avenir Next LT Pro" w:cs="Arial"/>
                <w:szCs w:val="20"/>
              </w:rPr>
            </w:pPr>
            <w:r w:rsidRPr="000A16DB">
              <w:rPr>
                <w:rFonts w:ascii="Avenir Next LT Pro" w:hAnsi="Avenir Next LT Pro" w:cs="Arial"/>
                <w:szCs w:val="20"/>
              </w:rPr>
              <w:t>1.3.3</w:t>
            </w:r>
          </w:p>
        </w:tc>
      </w:tr>
      <w:tr w:rsidR="00A77430" w:rsidRPr="000A16DB" w14:paraId="6730D003" w14:textId="77777777" w:rsidTr="002003A0">
        <w:trPr>
          <w:trHeight w:val="293"/>
        </w:trPr>
        <w:tc>
          <w:tcPr>
            <w:tcW w:w="2438"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5AB0A907" w14:textId="77777777" w:rsidR="00A77430" w:rsidRPr="000A16DB" w:rsidRDefault="00A77430" w:rsidP="00F3281B">
            <w:pPr>
              <w:pStyle w:val="actsandregstabletext"/>
              <w:rPr>
                <w:rFonts w:ascii="Avenir Next LT Pro" w:hAnsi="Avenir Next LT Pro" w:cs="Arial"/>
                <w:szCs w:val="20"/>
              </w:rPr>
            </w:pPr>
            <w:r w:rsidRPr="000A16DB">
              <w:rPr>
                <w:rFonts w:ascii="Avenir Next LT Pro" w:hAnsi="Avenir Next LT Pro" w:cs="Arial"/>
                <w:szCs w:val="20"/>
              </w:rPr>
              <w:t>Regulation 274A</w:t>
            </w:r>
          </w:p>
          <w:p w14:paraId="2EEFEB91" w14:textId="25DBBDE8" w:rsidR="00A77430" w:rsidRPr="000A16DB" w:rsidRDefault="00A77430" w:rsidP="00F3281B">
            <w:pPr>
              <w:pStyle w:val="actsandregstabletext"/>
              <w:rPr>
                <w:rFonts w:ascii="Avenir Next LT Pro" w:hAnsi="Avenir Next LT Pro" w:cs="Arial"/>
                <w:szCs w:val="20"/>
              </w:rPr>
            </w:pPr>
            <w:r w:rsidRPr="000A16DB">
              <w:rPr>
                <w:rFonts w:ascii="Avenir Next LT Pro" w:hAnsi="Avenir Next LT Pro" w:cs="Arial"/>
                <w:szCs w:val="20"/>
              </w:rPr>
              <w:t>NSW</w:t>
            </w:r>
          </w:p>
        </w:tc>
        <w:tc>
          <w:tcPr>
            <w:tcW w:w="10625"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tcPr>
          <w:p w14:paraId="11DA7818" w14:textId="77777777" w:rsidR="00A77430" w:rsidRPr="000A16DB" w:rsidRDefault="00A77430" w:rsidP="00A77430">
            <w:pPr>
              <w:pStyle w:val="actsandregstabletext"/>
              <w:rPr>
                <w:rFonts w:ascii="Avenir Next LT Pro" w:hAnsi="Avenir Next LT Pro" w:cs="Arial"/>
                <w:szCs w:val="20"/>
              </w:rPr>
            </w:pPr>
            <w:r w:rsidRPr="000A16DB">
              <w:rPr>
                <w:rFonts w:ascii="Avenir Next LT Pro" w:hAnsi="Avenir Next LT Pro" w:cs="Arial"/>
                <w:szCs w:val="20"/>
              </w:rPr>
              <w:t>Programs for children over preschool age</w:t>
            </w:r>
          </w:p>
          <w:p w14:paraId="0D7670B0" w14:textId="5FC9C5A8" w:rsidR="00A77430" w:rsidRPr="000A16DB" w:rsidRDefault="00A77430" w:rsidP="00A77430">
            <w:pPr>
              <w:pStyle w:val="actsandregstabletext"/>
              <w:rPr>
                <w:rFonts w:ascii="Avenir Next LT Pro" w:hAnsi="Avenir Next LT Pro" w:cs="Arial"/>
                <w:szCs w:val="20"/>
              </w:rPr>
            </w:pPr>
          </w:p>
        </w:tc>
        <w:tc>
          <w:tcPr>
            <w:tcW w:w="2443"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tcPr>
          <w:p w14:paraId="452CEA99" w14:textId="25BAE1D5" w:rsidR="00A77430" w:rsidRPr="000A16DB" w:rsidRDefault="00A77430" w:rsidP="00BA3654">
            <w:pPr>
              <w:pStyle w:val="actsandregstabletext"/>
              <w:rPr>
                <w:rFonts w:ascii="Avenir Next LT Pro" w:hAnsi="Avenir Next LT Pro" w:cs="Arial"/>
                <w:szCs w:val="20"/>
              </w:rPr>
            </w:pPr>
            <w:r w:rsidRPr="000A16DB">
              <w:rPr>
                <w:rFonts w:ascii="Avenir Next LT Pro" w:hAnsi="Avenir Next LT Pro" w:cs="Arial"/>
                <w:szCs w:val="20"/>
              </w:rPr>
              <w:t>1.3.1</w:t>
            </w:r>
          </w:p>
        </w:tc>
      </w:tr>
      <w:tr w:rsidR="00A77430" w:rsidRPr="000A16DB" w14:paraId="4AFD3C57" w14:textId="77777777" w:rsidTr="002003A0">
        <w:trPr>
          <w:trHeight w:val="293"/>
        </w:trPr>
        <w:tc>
          <w:tcPr>
            <w:tcW w:w="2438"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36E1F078" w14:textId="77777777" w:rsidR="00A77430" w:rsidRPr="000A16DB" w:rsidRDefault="00A77430" w:rsidP="00F3281B">
            <w:pPr>
              <w:pStyle w:val="actsandregstabletext"/>
              <w:rPr>
                <w:rFonts w:ascii="Avenir Next LT Pro" w:hAnsi="Avenir Next LT Pro" w:cs="Arial"/>
                <w:szCs w:val="20"/>
              </w:rPr>
            </w:pPr>
            <w:r w:rsidRPr="000A16DB">
              <w:rPr>
                <w:rFonts w:ascii="Avenir Next LT Pro" w:hAnsi="Avenir Next LT Pro" w:cs="Arial"/>
                <w:szCs w:val="20"/>
              </w:rPr>
              <w:t>Regulation 289A</w:t>
            </w:r>
          </w:p>
          <w:p w14:paraId="2B9FD50D" w14:textId="677D17AA" w:rsidR="00A77430" w:rsidRPr="000A16DB" w:rsidRDefault="00A77430" w:rsidP="00F3281B">
            <w:pPr>
              <w:pStyle w:val="actsandregstabletext"/>
              <w:rPr>
                <w:rFonts w:ascii="Avenir Next LT Pro" w:hAnsi="Avenir Next LT Pro" w:cs="Arial"/>
                <w:szCs w:val="20"/>
              </w:rPr>
            </w:pPr>
            <w:r w:rsidRPr="000A16DB">
              <w:rPr>
                <w:rFonts w:ascii="Avenir Next LT Pro" w:hAnsi="Avenir Next LT Pro" w:cs="Arial"/>
                <w:szCs w:val="20"/>
              </w:rPr>
              <w:t>NT</w:t>
            </w:r>
            <w:r w:rsidRPr="000A16DB">
              <w:rPr>
                <w:rFonts w:ascii="Avenir Next LT Pro" w:hAnsi="Avenir Next LT Pro" w:cs="Arial"/>
                <w:szCs w:val="20"/>
              </w:rPr>
              <w:tab/>
            </w:r>
          </w:p>
        </w:tc>
        <w:tc>
          <w:tcPr>
            <w:tcW w:w="10625"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tcPr>
          <w:p w14:paraId="06E52016" w14:textId="77777777" w:rsidR="00A77430" w:rsidRPr="000A16DB" w:rsidRDefault="00A77430" w:rsidP="00A77430">
            <w:pPr>
              <w:pStyle w:val="actsandregstabletext"/>
              <w:rPr>
                <w:rFonts w:ascii="Avenir Next LT Pro" w:hAnsi="Avenir Next LT Pro" w:cs="Arial"/>
                <w:szCs w:val="20"/>
              </w:rPr>
            </w:pPr>
            <w:r w:rsidRPr="000A16DB">
              <w:rPr>
                <w:rFonts w:ascii="Avenir Next LT Pro" w:hAnsi="Avenir Next LT Pro" w:cs="Arial"/>
                <w:szCs w:val="20"/>
              </w:rPr>
              <w:t>Programs for children over preschool age</w:t>
            </w:r>
          </w:p>
          <w:p w14:paraId="596F586D" w14:textId="1E6C2C08" w:rsidR="00A77430" w:rsidRPr="000A16DB" w:rsidRDefault="00A77430" w:rsidP="00A77430">
            <w:pPr>
              <w:pStyle w:val="actsandregstabletext"/>
              <w:rPr>
                <w:rFonts w:ascii="Avenir Next LT Pro" w:hAnsi="Avenir Next LT Pro" w:cs="Arial"/>
                <w:szCs w:val="20"/>
              </w:rPr>
            </w:pPr>
          </w:p>
        </w:tc>
        <w:tc>
          <w:tcPr>
            <w:tcW w:w="2443"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tcPr>
          <w:p w14:paraId="2DBD1C8E" w14:textId="13CDCE48" w:rsidR="00A77430" w:rsidRPr="000A16DB" w:rsidRDefault="00A77430" w:rsidP="00BA3654">
            <w:pPr>
              <w:pStyle w:val="actsandregstabletext"/>
              <w:rPr>
                <w:rFonts w:ascii="Avenir Next LT Pro" w:hAnsi="Avenir Next LT Pro" w:cs="Arial"/>
                <w:szCs w:val="20"/>
              </w:rPr>
            </w:pPr>
            <w:r w:rsidRPr="000A16DB">
              <w:rPr>
                <w:rFonts w:ascii="Avenir Next LT Pro" w:hAnsi="Avenir Next LT Pro" w:cs="Arial"/>
                <w:szCs w:val="20"/>
              </w:rPr>
              <w:t>1.3.1</w:t>
            </w:r>
          </w:p>
        </w:tc>
      </w:tr>
      <w:tr w:rsidR="00A77430" w:rsidRPr="000A16DB" w14:paraId="782A6F6C" w14:textId="77777777" w:rsidTr="002003A0">
        <w:trPr>
          <w:trHeight w:val="293"/>
        </w:trPr>
        <w:tc>
          <w:tcPr>
            <w:tcW w:w="2438"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27FBC0BA" w14:textId="77777777" w:rsidR="00A77430" w:rsidRPr="000A16DB" w:rsidRDefault="00A77430" w:rsidP="00F3281B">
            <w:pPr>
              <w:pStyle w:val="actsandregstabletext"/>
              <w:rPr>
                <w:rFonts w:ascii="Avenir Next LT Pro" w:hAnsi="Avenir Next LT Pro" w:cs="Arial"/>
                <w:szCs w:val="20"/>
              </w:rPr>
            </w:pPr>
            <w:r w:rsidRPr="000A16DB">
              <w:rPr>
                <w:rFonts w:ascii="Avenir Next LT Pro" w:hAnsi="Avenir Next LT Pro" w:cs="Arial"/>
                <w:szCs w:val="20"/>
              </w:rPr>
              <w:t>Regulation 298A</w:t>
            </w:r>
          </w:p>
          <w:p w14:paraId="677C8162" w14:textId="73048EA2" w:rsidR="00A77430" w:rsidRPr="000A16DB" w:rsidRDefault="00A77430" w:rsidP="00F3281B">
            <w:pPr>
              <w:pStyle w:val="actsandregstabletext"/>
              <w:rPr>
                <w:rFonts w:ascii="Avenir Next LT Pro" w:hAnsi="Avenir Next LT Pro" w:cs="Arial"/>
                <w:szCs w:val="20"/>
              </w:rPr>
            </w:pPr>
            <w:r w:rsidRPr="000A16DB">
              <w:rPr>
                <w:rFonts w:ascii="Avenir Next LT Pro" w:hAnsi="Avenir Next LT Pro" w:cs="Arial"/>
                <w:szCs w:val="20"/>
              </w:rPr>
              <w:t>Queensland</w:t>
            </w:r>
            <w:r w:rsidRPr="000A16DB">
              <w:rPr>
                <w:rFonts w:ascii="Avenir Next LT Pro" w:hAnsi="Avenir Next LT Pro" w:cs="Arial"/>
                <w:szCs w:val="20"/>
              </w:rPr>
              <w:tab/>
            </w:r>
          </w:p>
        </w:tc>
        <w:tc>
          <w:tcPr>
            <w:tcW w:w="10625"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tcPr>
          <w:p w14:paraId="2ABFB539" w14:textId="77777777" w:rsidR="00A77430" w:rsidRPr="000A16DB" w:rsidRDefault="00A77430" w:rsidP="00A77430">
            <w:pPr>
              <w:pStyle w:val="actsandregstabletext"/>
              <w:rPr>
                <w:rFonts w:ascii="Avenir Next LT Pro" w:hAnsi="Avenir Next LT Pro" w:cs="Arial"/>
                <w:szCs w:val="20"/>
              </w:rPr>
            </w:pPr>
            <w:r w:rsidRPr="000A16DB">
              <w:rPr>
                <w:rFonts w:ascii="Avenir Next LT Pro" w:hAnsi="Avenir Next LT Pro" w:cs="Arial"/>
                <w:szCs w:val="20"/>
              </w:rPr>
              <w:t>Programs for children over preschool age</w:t>
            </w:r>
          </w:p>
          <w:p w14:paraId="60744A12" w14:textId="7A6FA437" w:rsidR="00A77430" w:rsidRPr="000A16DB" w:rsidRDefault="00A77430" w:rsidP="00A77430">
            <w:pPr>
              <w:pStyle w:val="actsandregstabletext"/>
              <w:rPr>
                <w:rFonts w:ascii="Avenir Next LT Pro" w:hAnsi="Avenir Next LT Pro" w:cs="Arial"/>
                <w:szCs w:val="20"/>
              </w:rPr>
            </w:pPr>
          </w:p>
        </w:tc>
        <w:tc>
          <w:tcPr>
            <w:tcW w:w="2443"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tcPr>
          <w:p w14:paraId="2E7C7893" w14:textId="1FA03740" w:rsidR="00A77430" w:rsidRPr="000A16DB" w:rsidRDefault="00A77430" w:rsidP="00BA3654">
            <w:pPr>
              <w:pStyle w:val="actsandregstabletext"/>
              <w:rPr>
                <w:rFonts w:ascii="Avenir Next LT Pro" w:hAnsi="Avenir Next LT Pro" w:cs="Arial"/>
                <w:szCs w:val="20"/>
              </w:rPr>
            </w:pPr>
            <w:r w:rsidRPr="000A16DB">
              <w:rPr>
                <w:rFonts w:ascii="Avenir Next LT Pro" w:hAnsi="Avenir Next LT Pro" w:cs="Arial"/>
                <w:szCs w:val="20"/>
              </w:rPr>
              <w:t>1.3.1</w:t>
            </w:r>
          </w:p>
        </w:tc>
      </w:tr>
    </w:tbl>
    <w:p w14:paraId="34AF4D45" w14:textId="77777777" w:rsidR="0077203A" w:rsidRPr="000A16DB" w:rsidRDefault="0077203A" w:rsidP="0077203A">
      <w:pPr>
        <w:pStyle w:val="Heading2noTOC"/>
        <w:ind w:left="0"/>
        <w:contextualSpacing/>
        <w:rPr>
          <w:rFonts w:ascii="Avenir Next LT Pro" w:hAnsi="Avenir Next LT Pro"/>
          <w:b/>
          <w:color w:val="1F497D" w:themeColor="text2"/>
          <w:sz w:val="20"/>
          <w:szCs w:val="20"/>
        </w:rPr>
      </w:pPr>
    </w:p>
    <w:p w14:paraId="3CC9D999" w14:textId="77777777" w:rsidR="00F056C3" w:rsidRDefault="00F056C3" w:rsidP="0077203A">
      <w:pPr>
        <w:pStyle w:val="Heading2noTOC"/>
        <w:ind w:left="0"/>
        <w:contextualSpacing/>
        <w:rPr>
          <w:rFonts w:ascii="Avenir Next LT Pro" w:hAnsi="Avenir Next LT Pro"/>
          <w:b/>
          <w:color w:val="1F497D" w:themeColor="text2"/>
          <w:sz w:val="20"/>
          <w:szCs w:val="20"/>
        </w:rPr>
      </w:pPr>
    </w:p>
    <w:p w14:paraId="6AC18AA6" w14:textId="77777777" w:rsidR="00F056C3" w:rsidRDefault="00F056C3" w:rsidP="0077203A">
      <w:pPr>
        <w:pStyle w:val="Heading2noTOC"/>
        <w:ind w:left="0"/>
        <w:contextualSpacing/>
        <w:rPr>
          <w:rFonts w:ascii="Avenir Next LT Pro" w:hAnsi="Avenir Next LT Pro"/>
          <w:b/>
          <w:color w:val="1F497D" w:themeColor="text2"/>
          <w:sz w:val="20"/>
          <w:szCs w:val="20"/>
        </w:rPr>
      </w:pPr>
    </w:p>
    <w:p w14:paraId="40399B13" w14:textId="77777777" w:rsidR="00F056C3" w:rsidRDefault="00F056C3" w:rsidP="0077203A">
      <w:pPr>
        <w:pStyle w:val="Heading2noTOC"/>
        <w:ind w:left="0"/>
        <w:contextualSpacing/>
        <w:rPr>
          <w:rFonts w:ascii="Avenir Next LT Pro" w:hAnsi="Avenir Next LT Pro"/>
          <w:b/>
          <w:color w:val="1F497D" w:themeColor="text2"/>
          <w:sz w:val="20"/>
          <w:szCs w:val="20"/>
        </w:rPr>
      </w:pPr>
    </w:p>
    <w:p w14:paraId="0F018224" w14:textId="1DF0F6D2" w:rsidR="0077203A" w:rsidRPr="000A16DB" w:rsidRDefault="0077203A" w:rsidP="0077203A">
      <w:pPr>
        <w:pStyle w:val="Heading2noTOC"/>
        <w:ind w:left="0"/>
        <w:contextualSpacing/>
        <w:rPr>
          <w:rFonts w:ascii="Avenir Next LT Pro" w:hAnsi="Avenir Next LT Pro"/>
          <w:b/>
          <w:color w:val="1F497D" w:themeColor="text2"/>
          <w:sz w:val="20"/>
          <w:szCs w:val="20"/>
        </w:rPr>
      </w:pPr>
      <w:r w:rsidRPr="000A16DB">
        <w:rPr>
          <w:rFonts w:ascii="Avenir Next LT Pro" w:hAnsi="Avenir Next LT Pro"/>
          <w:b/>
          <w:color w:val="1F497D" w:themeColor="text2"/>
          <w:sz w:val="20"/>
          <w:szCs w:val="20"/>
        </w:rPr>
        <w:lastRenderedPageBreak/>
        <w:t>Quality Improvement Plan for Quality Area 1</w:t>
      </w:r>
    </w:p>
    <w:p w14:paraId="47EA54F4" w14:textId="77777777" w:rsidR="0077203A" w:rsidRPr="000A16DB" w:rsidRDefault="0077203A" w:rsidP="0077203A">
      <w:pPr>
        <w:pStyle w:val="Heading2noTOC"/>
        <w:ind w:left="0"/>
        <w:contextualSpacing/>
        <w:rPr>
          <w:rFonts w:ascii="Avenir Next LT Pro" w:hAnsi="Avenir Next LT Pro"/>
          <w:color w:val="7F7F7F" w:themeColor="text1" w:themeTint="80"/>
          <w:sz w:val="20"/>
          <w:szCs w:val="20"/>
        </w:rPr>
      </w:pPr>
      <w:r w:rsidRPr="000A16DB">
        <w:rPr>
          <w:rFonts w:ascii="Avenir Next LT Pro" w:hAnsi="Avenir Next LT Pro"/>
          <w:color w:val="7F7F7F" w:themeColor="text1" w:themeTint="80"/>
          <w:sz w:val="20"/>
          <w:szCs w:val="20"/>
        </w:rPr>
        <w:t>Summary of strengths for Quality Area 1</w:t>
      </w:r>
    </w:p>
    <w:tbl>
      <w:tblPr>
        <w:tblStyle w:val="NQSstandardselementstable"/>
        <w:tblW w:w="15167" w:type="dxa"/>
        <w:tblInd w:w="108" w:type="dxa"/>
        <w:tblBorders>
          <w:insideH w:val="none" w:sz="0" w:space="0" w:color="auto"/>
        </w:tblBorders>
        <w:tblCellMar>
          <w:top w:w="85" w:type="dxa"/>
          <w:bottom w:w="85" w:type="dxa"/>
        </w:tblCellMar>
        <w:tblLook w:val="04A0" w:firstRow="1" w:lastRow="0" w:firstColumn="1" w:lastColumn="0" w:noHBand="0" w:noVBand="1"/>
      </w:tblPr>
      <w:tblGrid>
        <w:gridCol w:w="1525"/>
        <w:gridCol w:w="13642"/>
      </w:tblGrid>
      <w:tr w:rsidR="0077203A" w:rsidRPr="000A16DB" w14:paraId="5AB3C26F" w14:textId="77777777" w:rsidTr="00BA3654">
        <w:trPr>
          <w:cnfStyle w:val="100000000000" w:firstRow="1" w:lastRow="0" w:firstColumn="0" w:lastColumn="0" w:oddVBand="0" w:evenVBand="0" w:oddHBand="0" w:evenHBand="0" w:firstRowFirstColumn="0" w:firstRowLastColumn="0" w:lastRowFirstColumn="0" w:lastRowLastColumn="0"/>
          <w:trHeight w:val="3453"/>
        </w:trPr>
        <w:tc>
          <w:tcPr>
            <w:tcW w:w="152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p w14:paraId="03C9DF20" w14:textId="77777777" w:rsidR="0077203A" w:rsidRPr="000A16DB" w:rsidRDefault="0077203A" w:rsidP="00BA3654">
            <w:pPr>
              <w:jc w:val="both"/>
              <w:rPr>
                <w:rStyle w:val="Strong"/>
                <w:rFonts w:ascii="Avenir Next LT Pro" w:hAnsi="Avenir Next LT Pro" w:cs="Arial"/>
                <w:bCs w:val="0"/>
                <w:iCs/>
                <w:color w:val="729FFF"/>
              </w:rPr>
            </w:pPr>
            <w:r w:rsidRPr="000A16DB">
              <w:rPr>
                <w:rStyle w:val="Strong"/>
                <w:rFonts w:ascii="Avenir Next LT Pro" w:hAnsi="Avenir Next LT Pro"/>
              </w:rPr>
              <w:t>Strengths</w:t>
            </w:r>
          </w:p>
          <w:p w14:paraId="728170DD" w14:textId="77777777" w:rsidR="0077203A" w:rsidRPr="000A16DB" w:rsidRDefault="0077203A" w:rsidP="00BA3654">
            <w:pPr>
              <w:ind w:left="176" w:right="602"/>
              <w:rPr>
                <w:rStyle w:val="Strong"/>
                <w:rFonts w:ascii="Avenir Next LT Pro" w:hAnsi="Avenir Next LT Pro"/>
              </w:rPr>
            </w:pPr>
          </w:p>
        </w:tc>
        <w:tc>
          <w:tcPr>
            <w:tcW w:w="1364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89F6581" w14:textId="77777777" w:rsidR="005B39EF" w:rsidRPr="000A16DB" w:rsidRDefault="005B39EF" w:rsidP="005B39EF">
            <w:pPr>
              <w:pStyle w:val="ListParagraph"/>
              <w:numPr>
                <w:ilvl w:val="0"/>
                <w:numId w:val="32"/>
              </w:numPr>
              <w:ind w:left="320"/>
              <w:rPr>
                <w:rFonts w:ascii="Avenir Next LT Pro" w:hAnsi="Avenir Next LT Pro" w:cs="Arial"/>
              </w:rPr>
            </w:pPr>
            <w:r w:rsidRPr="000A16DB">
              <w:rPr>
                <w:rFonts w:ascii="Avenir Next LT Pro" w:hAnsi="Avenir Next LT Pro" w:cs="Arial"/>
              </w:rPr>
              <w:t>Our statement of philosophy consistently guides pedagogy and teaching decisions.</w:t>
            </w:r>
          </w:p>
          <w:p w14:paraId="5605DBCF" w14:textId="5C953664" w:rsidR="005B39EF" w:rsidRPr="000A16DB" w:rsidRDefault="005B39EF" w:rsidP="005B39EF">
            <w:pPr>
              <w:pStyle w:val="ListParagraph"/>
              <w:numPr>
                <w:ilvl w:val="0"/>
                <w:numId w:val="32"/>
              </w:numPr>
              <w:ind w:left="320"/>
              <w:rPr>
                <w:rFonts w:ascii="Avenir Next LT Pro" w:hAnsi="Avenir Next LT Pro" w:cs="Arial"/>
              </w:rPr>
            </w:pPr>
            <w:r w:rsidRPr="000A16DB">
              <w:rPr>
                <w:rFonts w:ascii="Avenir Next LT Pro" w:hAnsi="Avenir Next LT Pro" w:cs="Arial"/>
              </w:rPr>
              <w:t xml:space="preserve">Learning intentions and thinking </w:t>
            </w:r>
            <w:r w:rsidR="005312B8" w:rsidRPr="000A16DB">
              <w:rPr>
                <w:rFonts w:ascii="Avenir Next LT Pro" w:hAnsi="Avenir Next LT Pro" w:cs="Arial"/>
              </w:rPr>
              <w:t>are</w:t>
            </w:r>
            <w:r w:rsidRPr="000A16DB">
              <w:rPr>
                <w:rFonts w:ascii="Avenir Next LT Pro" w:hAnsi="Avenir Next LT Pro" w:cs="Arial"/>
              </w:rPr>
              <w:t xml:space="preserve"> guided by and directly linked to the Victorian Early Years Learning and Development Curriculum</w:t>
            </w:r>
            <w:r w:rsidRPr="000A16DB">
              <w:rPr>
                <w:rFonts w:ascii="Avenir Next LT Pro" w:hAnsi="Avenir Next LT Pro"/>
              </w:rPr>
              <w:t xml:space="preserve"> </w:t>
            </w:r>
            <w:r w:rsidRPr="000A16DB">
              <w:rPr>
                <w:rFonts w:ascii="Avenir Next LT Pro" w:hAnsi="Avenir Next LT Pro" w:cs="Arial"/>
              </w:rPr>
              <w:t>and pedagogical principles and practices are incorporated into program delivery to promote children’s learning.</w:t>
            </w:r>
          </w:p>
          <w:p w14:paraId="39CE6BCB" w14:textId="7D59963B" w:rsidR="005B39EF" w:rsidRPr="000A16DB" w:rsidRDefault="005B39EF" w:rsidP="005B39EF">
            <w:pPr>
              <w:pStyle w:val="ListParagraph"/>
              <w:numPr>
                <w:ilvl w:val="0"/>
                <w:numId w:val="32"/>
              </w:numPr>
              <w:ind w:left="320"/>
              <w:rPr>
                <w:rFonts w:ascii="Avenir Next LT Pro" w:hAnsi="Avenir Next LT Pro" w:cs="Arial"/>
              </w:rPr>
            </w:pPr>
            <w:r w:rsidRPr="000A16DB">
              <w:rPr>
                <w:rFonts w:ascii="Avenir Next LT Pro" w:hAnsi="Avenir Next LT Pro" w:cs="Arial"/>
              </w:rPr>
              <w:t xml:space="preserve">Families are involved in curriculum decision making. Parents provide information on children’s interest at formal interviews at the beginning of the year.  Families also fill background information at the start of the year.  Educators encourage </w:t>
            </w:r>
            <w:proofErr w:type="spellStart"/>
            <w:r w:rsidRPr="000A16DB">
              <w:rPr>
                <w:rFonts w:ascii="Avenir Next LT Pro" w:hAnsi="Avenir Next LT Pro" w:cs="Arial"/>
              </w:rPr>
              <w:t>mid year</w:t>
            </w:r>
            <w:proofErr w:type="spellEnd"/>
            <w:r w:rsidRPr="000A16DB">
              <w:rPr>
                <w:rFonts w:ascii="Avenir Next LT Pro" w:hAnsi="Avenir Next LT Pro" w:cs="Arial"/>
              </w:rPr>
              <w:t xml:space="preserve"> interviews with summative assessments. </w:t>
            </w:r>
            <w:r w:rsidR="000B5B9F" w:rsidRPr="000A16DB">
              <w:rPr>
                <w:rFonts w:ascii="Avenir Next LT Pro" w:hAnsi="Avenir Next LT Pro" w:cs="Arial"/>
              </w:rPr>
              <w:t>Transition reports are completed for families and foundation educators.</w:t>
            </w:r>
          </w:p>
          <w:p w14:paraId="3F0A0B2F" w14:textId="77777777" w:rsidR="005B39EF" w:rsidRPr="000A16DB" w:rsidRDefault="005B39EF" w:rsidP="005B39EF">
            <w:pPr>
              <w:pStyle w:val="ListParagraph"/>
              <w:numPr>
                <w:ilvl w:val="0"/>
                <w:numId w:val="32"/>
              </w:numPr>
              <w:ind w:left="320"/>
              <w:rPr>
                <w:rFonts w:ascii="Avenir Next LT Pro" w:hAnsi="Avenir Next LT Pro" w:cs="Arial"/>
              </w:rPr>
            </w:pPr>
            <w:r w:rsidRPr="000A16DB">
              <w:rPr>
                <w:rFonts w:ascii="Avenir Next LT Pro" w:hAnsi="Avenir Next LT Pro" w:cs="Arial"/>
              </w:rPr>
              <w:t>Educators demonstrate flexibility in program delivery to incorporate children’s ideas, cultures and interests to ensure that experiences are relevant and engaging.</w:t>
            </w:r>
          </w:p>
          <w:p w14:paraId="7F5BEC01" w14:textId="66941BED" w:rsidR="005B39EF" w:rsidRPr="000A16DB" w:rsidRDefault="005B39EF" w:rsidP="005B39EF">
            <w:pPr>
              <w:pStyle w:val="ListParagraph"/>
              <w:numPr>
                <w:ilvl w:val="0"/>
                <w:numId w:val="32"/>
              </w:numPr>
              <w:ind w:left="320"/>
              <w:rPr>
                <w:rFonts w:ascii="Avenir Next LT Pro" w:hAnsi="Avenir Next LT Pro" w:cs="Arial"/>
              </w:rPr>
            </w:pPr>
            <w:r w:rsidRPr="000A16DB">
              <w:rPr>
                <w:rFonts w:ascii="Avenir Next LT Pro" w:hAnsi="Avenir Next LT Pro" w:cs="Arial"/>
              </w:rPr>
              <w:t xml:space="preserve">Educators strive to provide inspiring learning environments that cater for each individual child. The kinder runs an indoor-outdoor program, that allows children to choose their own activity and move between indoor and outdoor spaces as they wish. </w:t>
            </w:r>
          </w:p>
          <w:p w14:paraId="0479CBB7" w14:textId="77777777" w:rsidR="005B39EF" w:rsidRPr="000A16DB" w:rsidRDefault="005B39EF" w:rsidP="005B39EF">
            <w:pPr>
              <w:pStyle w:val="ListParagraph"/>
              <w:numPr>
                <w:ilvl w:val="0"/>
                <w:numId w:val="32"/>
              </w:numPr>
              <w:ind w:left="320"/>
              <w:rPr>
                <w:rFonts w:ascii="Avenir Next LT Pro" w:hAnsi="Avenir Next LT Pro" w:cs="Arial"/>
              </w:rPr>
            </w:pPr>
            <w:r w:rsidRPr="000A16DB">
              <w:rPr>
                <w:rFonts w:ascii="Avenir Next LT Pro" w:hAnsi="Avenir Next LT Pro" w:cs="Arial"/>
              </w:rPr>
              <w:t xml:space="preserve">Educators monitor individual children’s progress across five learning outcomes.  </w:t>
            </w:r>
          </w:p>
          <w:p w14:paraId="4F88EDF1" w14:textId="63548540" w:rsidR="005B39EF" w:rsidRPr="000A16DB" w:rsidRDefault="005B39EF" w:rsidP="005B39EF">
            <w:pPr>
              <w:pStyle w:val="ListParagraph"/>
              <w:numPr>
                <w:ilvl w:val="0"/>
                <w:numId w:val="32"/>
              </w:numPr>
              <w:ind w:left="320"/>
              <w:rPr>
                <w:rFonts w:ascii="Avenir Next LT Pro" w:hAnsi="Avenir Next LT Pro" w:cs="Arial"/>
              </w:rPr>
            </w:pPr>
            <w:r w:rsidRPr="000A16DB">
              <w:rPr>
                <w:rFonts w:ascii="Avenir Next LT Pro" w:hAnsi="Avenir Next LT Pro" w:cs="Arial"/>
              </w:rPr>
              <w:t>Educators and co</w:t>
            </w:r>
            <w:r w:rsidR="005312B8" w:rsidRPr="000A16DB">
              <w:rPr>
                <w:rFonts w:ascii="Avenir Next LT Pro" w:hAnsi="Avenir Next LT Pro" w:cs="Arial"/>
              </w:rPr>
              <w:t>-</w:t>
            </w:r>
            <w:r w:rsidRPr="000A16DB">
              <w:rPr>
                <w:rFonts w:ascii="Avenir Next LT Pro" w:hAnsi="Avenir Next LT Pro" w:cs="Arial"/>
              </w:rPr>
              <w:t xml:space="preserve">educators attend a staff planning day each year, which includes training on programming/planning and assessment, to ensure they maintain consistently high standards. Staff also attend other professional development opportunities throughout the year. </w:t>
            </w:r>
          </w:p>
          <w:p w14:paraId="531D14CF" w14:textId="77DB10B9" w:rsidR="005B39EF" w:rsidRPr="000A16DB" w:rsidRDefault="005B39EF" w:rsidP="005B39EF">
            <w:pPr>
              <w:pStyle w:val="ListParagraph"/>
              <w:numPr>
                <w:ilvl w:val="0"/>
                <w:numId w:val="32"/>
              </w:numPr>
              <w:ind w:left="320"/>
              <w:rPr>
                <w:rFonts w:ascii="Avenir Next LT Pro" w:hAnsi="Avenir Next LT Pro" w:cs="Arial"/>
              </w:rPr>
            </w:pPr>
            <w:r w:rsidRPr="000A16DB">
              <w:rPr>
                <w:rFonts w:ascii="Avenir Next LT Pro" w:hAnsi="Avenir Next LT Pro" w:cs="Arial"/>
              </w:rPr>
              <w:t>All educators strive to be practitioners of excellence. Educators engage in reflective practice individually and in monthly meetings to ensure enhanced learning outcomes for all children are a priority.</w:t>
            </w:r>
          </w:p>
          <w:p w14:paraId="2A1D92A1" w14:textId="0C6BC43A" w:rsidR="007A3823" w:rsidRPr="000A16DB" w:rsidRDefault="007A3823" w:rsidP="005B39EF">
            <w:pPr>
              <w:pStyle w:val="ListParagraph"/>
              <w:numPr>
                <w:ilvl w:val="0"/>
                <w:numId w:val="32"/>
              </w:numPr>
              <w:ind w:left="320"/>
              <w:rPr>
                <w:rFonts w:ascii="Avenir Next LT Pro" w:hAnsi="Avenir Next LT Pro" w:cs="Arial"/>
              </w:rPr>
            </w:pPr>
            <w:r w:rsidRPr="000A16DB">
              <w:rPr>
                <w:rFonts w:ascii="Avenir Next LT Pro" w:hAnsi="Avenir Next LT Pro" w:cs="Arial"/>
              </w:rPr>
              <w:t>The kinder applied for the Early Childhood Language Program in 2018.  The community decided on Italian being the language and the kinder employed a local Italian Teacher in 2019.</w:t>
            </w:r>
          </w:p>
          <w:p w14:paraId="1D53A776" w14:textId="612EA8A7" w:rsidR="00C567C0" w:rsidRPr="000A16DB" w:rsidRDefault="00C567C0" w:rsidP="005B39EF">
            <w:pPr>
              <w:pStyle w:val="ListParagraph"/>
              <w:numPr>
                <w:ilvl w:val="0"/>
                <w:numId w:val="32"/>
              </w:numPr>
              <w:ind w:left="320"/>
              <w:rPr>
                <w:rFonts w:ascii="Avenir Next LT Pro" w:hAnsi="Avenir Next LT Pro" w:cs="Arial"/>
              </w:rPr>
            </w:pPr>
            <w:r w:rsidRPr="000A16DB">
              <w:rPr>
                <w:rFonts w:ascii="Avenir Next LT Pro" w:hAnsi="Avenir Next LT Pro" w:cs="Arial"/>
              </w:rPr>
              <w:t xml:space="preserve">Educators engage with a range of local educational programs </w:t>
            </w:r>
            <w:proofErr w:type="spellStart"/>
            <w:proofErr w:type="gramStart"/>
            <w:r w:rsidRPr="000A16DB">
              <w:rPr>
                <w:rFonts w:ascii="Avenir Next LT Pro" w:hAnsi="Avenir Next LT Pro" w:cs="Arial"/>
              </w:rPr>
              <w:t>with in</w:t>
            </w:r>
            <w:proofErr w:type="spellEnd"/>
            <w:proofErr w:type="gramEnd"/>
            <w:r w:rsidRPr="000A16DB">
              <w:rPr>
                <w:rFonts w:ascii="Avenir Next LT Pro" w:hAnsi="Avenir Next LT Pro" w:cs="Arial"/>
              </w:rPr>
              <w:t xml:space="preserve"> the community.   Safety dog program, </w:t>
            </w:r>
            <w:proofErr w:type="spellStart"/>
            <w:r w:rsidRPr="000A16DB">
              <w:rPr>
                <w:rFonts w:ascii="Avenir Next LT Pro" w:hAnsi="Avenir Next LT Pro" w:cs="Arial"/>
              </w:rPr>
              <w:t>Roadsafety</w:t>
            </w:r>
            <w:proofErr w:type="spellEnd"/>
            <w:r w:rsidRPr="000A16DB">
              <w:rPr>
                <w:rFonts w:ascii="Avenir Next LT Pro" w:hAnsi="Avenir Next LT Pro" w:cs="Arial"/>
              </w:rPr>
              <w:t xml:space="preserve">, </w:t>
            </w:r>
            <w:proofErr w:type="spellStart"/>
            <w:r w:rsidRPr="000A16DB">
              <w:rPr>
                <w:rFonts w:ascii="Avenir Next LT Pro" w:hAnsi="Avenir Next LT Pro" w:cs="Arial"/>
              </w:rPr>
              <w:t>kingswim</w:t>
            </w:r>
            <w:proofErr w:type="spellEnd"/>
            <w:r w:rsidRPr="000A16DB">
              <w:rPr>
                <w:rFonts w:ascii="Avenir Next LT Pro" w:hAnsi="Avenir Next LT Pro" w:cs="Arial"/>
              </w:rPr>
              <w:t xml:space="preserve"> etc.</w:t>
            </w:r>
          </w:p>
          <w:p w14:paraId="5C6BD97A" w14:textId="04C4C950" w:rsidR="00C567C0" w:rsidRPr="000A16DB" w:rsidRDefault="00C567C0" w:rsidP="00C567C0">
            <w:pPr>
              <w:pStyle w:val="ListParagraph"/>
              <w:numPr>
                <w:ilvl w:val="0"/>
                <w:numId w:val="32"/>
              </w:numPr>
              <w:ind w:left="320"/>
              <w:rPr>
                <w:rFonts w:ascii="Avenir Next LT Pro" w:hAnsi="Avenir Next LT Pro" w:cs="Arial"/>
              </w:rPr>
            </w:pPr>
            <w:r w:rsidRPr="000A16DB">
              <w:rPr>
                <w:rFonts w:ascii="Avenir Next LT Pro" w:hAnsi="Avenir Next LT Pro" w:cs="Arial"/>
              </w:rPr>
              <w:t>Smiles for Miles Program and the Healthy Achievement Program are active at the centre.</w:t>
            </w:r>
          </w:p>
          <w:p w14:paraId="6482C828" w14:textId="0B153210" w:rsidR="00813D81" w:rsidRPr="000A16DB" w:rsidRDefault="00813D81" w:rsidP="00813D81">
            <w:pPr>
              <w:pStyle w:val="ListParagraph"/>
              <w:numPr>
                <w:ilvl w:val="0"/>
                <w:numId w:val="32"/>
              </w:numPr>
              <w:ind w:left="320"/>
              <w:rPr>
                <w:rFonts w:ascii="Avenir Next LT Pro" w:hAnsi="Avenir Next LT Pro" w:cs="Arial"/>
              </w:rPr>
            </w:pPr>
            <w:r w:rsidRPr="000A16DB">
              <w:rPr>
                <w:rFonts w:ascii="Avenir Next LT Pro" w:hAnsi="Avenir Next LT Pro" w:cs="Arial"/>
              </w:rPr>
              <w:t>Specialist programs for koala and wombat group.  Yoga, sports programs etc.</w:t>
            </w:r>
          </w:p>
          <w:p w14:paraId="472E46BC" w14:textId="08DB89B7" w:rsidR="00C567C0" w:rsidRPr="000A16DB" w:rsidRDefault="00C567C0" w:rsidP="00813D81">
            <w:pPr>
              <w:pStyle w:val="ListParagraph"/>
              <w:numPr>
                <w:ilvl w:val="0"/>
                <w:numId w:val="32"/>
              </w:numPr>
              <w:ind w:left="320"/>
              <w:rPr>
                <w:rFonts w:ascii="Avenir Next LT Pro" w:hAnsi="Avenir Next LT Pro" w:cs="Arial"/>
              </w:rPr>
            </w:pPr>
            <w:r w:rsidRPr="000A16DB">
              <w:rPr>
                <w:rFonts w:ascii="Avenir Next LT Pro" w:hAnsi="Avenir Next LT Pro" w:cs="Arial"/>
              </w:rPr>
              <w:t>Bush Kinder at Rippon Lea Estate each Tuesday.</w:t>
            </w:r>
          </w:p>
          <w:p w14:paraId="693EDBE3" w14:textId="1217A677" w:rsidR="00C567C0" w:rsidRPr="000A16DB" w:rsidRDefault="00C567C0" w:rsidP="00813D81">
            <w:pPr>
              <w:pStyle w:val="ListParagraph"/>
              <w:numPr>
                <w:ilvl w:val="0"/>
                <w:numId w:val="32"/>
              </w:numPr>
              <w:ind w:left="320"/>
              <w:rPr>
                <w:rFonts w:ascii="Avenir Next LT Pro" w:hAnsi="Avenir Next LT Pro" w:cs="Arial"/>
              </w:rPr>
            </w:pPr>
            <w:r w:rsidRPr="000A16DB">
              <w:rPr>
                <w:rFonts w:ascii="Avenir Next LT Pro" w:hAnsi="Avenir Next LT Pro" w:cs="Arial"/>
              </w:rPr>
              <w:t>Strong relationship with the Ripponlea Primary school.  Children are involved in various programs throughout the year.</w:t>
            </w:r>
          </w:p>
          <w:p w14:paraId="2E52C712" w14:textId="62EC5C63" w:rsidR="00813D81" w:rsidRPr="000A16DB" w:rsidRDefault="00813D81" w:rsidP="005B39EF">
            <w:pPr>
              <w:pStyle w:val="ListParagraph"/>
              <w:numPr>
                <w:ilvl w:val="0"/>
                <w:numId w:val="32"/>
              </w:numPr>
              <w:ind w:left="320"/>
              <w:rPr>
                <w:rFonts w:ascii="Avenir Next LT Pro" w:hAnsi="Avenir Next LT Pro" w:cs="Arial"/>
              </w:rPr>
            </w:pPr>
            <w:r w:rsidRPr="000A16DB">
              <w:rPr>
                <w:rFonts w:ascii="Avenir Next LT Pro" w:hAnsi="Avenir Next LT Pro" w:cs="Arial"/>
              </w:rPr>
              <w:t xml:space="preserve">Online </w:t>
            </w:r>
            <w:proofErr w:type="spellStart"/>
            <w:r w:rsidRPr="000A16DB">
              <w:rPr>
                <w:rFonts w:ascii="Avenir Next LT Pro" w:hAnsi="Avenir Next LT Pro" w:cs="Arial"/>
              </w:rPr>
              <w:t>kindyhub</w:t>
            </w:r>
            <w:proofErr w:type="spellEnd"/>
            <w:r w:rsidRPr="000A16DB">
              <w:rPr>
                <w:rFonts w:ascii="Avenir Next LT Pro" w:hAnsi="Avenir Next LT Pro" w:cs="Arial"/>
              </w:rPr>
              <w:t xml:space="preserve"> has supported home learning for families during </w:t>
            </w:r>
            <w:proofErr w:type="spellStart"/>
            <w:r w:rsidRPr="000A16DB">
              <w:rPr>
                <w:rFonts w:ascii="Avenir Next LT Pro" w:hAnsi="Avenir Next LT Pro" w:cs="Arial"/>
              </w:rPr>
              <w:t>covid</w:t>
            </w:r>
            <w:proofErr w:type="spellEnd"/>
            <w:r w:rsidRPr="000A16DB">
              <w:rPr>
                <w:rFonts w:ascii="Avenir Next LT Pro" w:hAnsi="Avenir Next LT Pro" w:cs="Arial"/>
              </w:rPr>
              <w:t xml:space="preserve"> 19 lockdowns.</w:t>
            </w:r>
          </w:p>
          <w:p w14:paraId="1DB4365F" w14:textId="685E786D" w:rsidR="005B39EF" w:rsidRPr="000A16DB" w:rsidRDefault="005B39EF" w:rsidP="005B39EF">
            <w:pPr>
              <w:pStyle w:val="ListParagraph"/>
              <w:numPr>
                <w:ilvl w:val="0"/>
                <w:numId w:val="32"/>
              </w:numPr>
              <w:ind w:left="320"/>
              <w:rPr>
                <w:rFonts w:ascii="Avenir Next LT Pro" w:hAnsi="Avenir Next LT Pro" w:cs="Arial"/>
              </w:rPr>
            </w:pPr>
            <w:r w:rsidRPr="000A16DB">
              <w:rPr>
                <w:rFonts w:ascii="Avenir Next LT Pro" w:hAnsi="Avenir Next LT Pro" w:cs="Arial"/>
              </w:rPr>
              <w:t xml:space="preserve">Each family has </w:t>
            </w:r>
            <w:r w:rsidR="008E209D" w:rsidRPr="000A16DB">
              <w:rPr>
                <w:rFonts w:ascii="Avenir Next LT Pro" w:hAnsi="Avenir Next LT Pro" w:cs="Arial"/>
              </w:rPr>
              <w:t xml:space="preserve">access to the </w:t>
            </w:r>
            <w:proofErr w:type="spellStart"/>
            <w:r w:rsidR="008E209D" w:rsidRPr="000A16DB">
              <w:rPr>
                <w:rFonts w:ascii="Avenir Next LT Pro" w:hAnsi="Avenir Next LT Pro" w:cs="Arial"/>
              </w:rPr>
              <w:t>kindyhub</w:t>
            </w:r>
            <w:proofErr w:type="spellEnd"/>
            <w:r w:rsidR="008E209D" w:rsidRPr="000A16DB">
              <w:rPr>
                <w:rFonts w:ascii="Avenir Next LT Pro" w:hAnsi="Avenir Next LT Pro" w:cs="Arial"/>
              </w:rPr>
              <w:t xml:space="preserve"> app for learning stories, </w:t>
            </w:r>
            <w:proofErr w:type="spellStart"/>
            <w:r w:rsidR="008E209D" w:rsidRPr="000A16DB">
              <w:rPr>
                <w:rFonts w:ascii="Avenir Next LT Pro" w:hAnsi="Avenir Next LT Pro" w:cs="Arial"/>
              </w:rPr>
              <w:t>photo’s</w:t>
            </w:r>
            <w:proofErr w:type="spellEnd"/>
            <w:r w:rsidR="008E209D" w:rsidRPr="000A16DB">
              <w:rPr>
                <w:rFonts w:ascii="Avenir Next LT Pro" w:hAnsi="Avenir Next LT Pro" w:cs="Arial"/>
              </w:rPr>
              <w:t>, reports and communication.</w:t>
            </w:r>
            <w:r w:rsidR="007A3823" w:rsidRPr="000A16DB">
              <w:rPr>
                <w:rFonts w:ascii="Avenir Next LT Pro" w:hAnsi="Avenir Next LT Pro" w:cs="Arial"/>
              </w:rPr>
              <w:t xml:space="preserve">  Paper copies are made available for families that </w:t>
            </w:r>
            <w:proofErr w:type="gramStart"/>
            <w:r w:rsidR="007A3823" w:rsidRPr="000A16DB">
              <w:rPr>
                <w:rFonts w:ascii="Avenir Next LT Pro" w:hAnsi="Avenir Next LT Pro" w:cs="Arial"/>
              </w:rPr>
              <w:t>don’t</w:t>
            </w:r>
            <w:proofErr w:type="gramEnd"/>
            <w:r w:rsidR="007A3823" w:rsidRPr="000A16DB">
              <w:rPr>
                <w:rFonts w:ascii="Avenir Next LT Pro" w:hAnsi="Avenir Next LT Pro" w:cs="Arial"/>
              </w:rPr>
              <w:t xml:space="preserve"> have access to the internet.</w:t>
            </w:r>
          </w:p>
          <w:p w14:paraId="6AD3CEDC" w14:textId="3059D163" w:rsidR="0077203A" w:rsidRPr="000A16DB" w:rsidRDefault="007A3823" w:rsidP="00BA3654">
            <w:pPr>
              <w:rPr>
                <w:rFonts w:ascii="Avenir Next LT Pro" w:hAnsi="Avenir Next LT Pro"/>
              </w:rPr>
            </w:pPr>
            <w:r w:rsidRPr="000A16DB">
              <w:rPr>
                <w:rFonts w:ascii="Avenir Next LT Pro" w:hAnsi="Avenir Next LT Pro"/>
              </w:rPr>
              <w:t xml:space="preserve"> </w:t>
            </w:r>
            <w:r w:rsidR="00C567C0" w:rsidRPr="000A16DB">
              <w:rPr>
                <w:rFonts w:ascii="Avenir Next LT Pro" w:hAnsi="Avenir Next LT Pro"/>
              </w:rPr>
              <w:t xml:space="preserve"> </w:t>
            </w:r>
          </w:p>
        </w:tc>
      </w:tr>
    </w:tbl>
    <w:p w14:paraId="61966384" w14:textId="77777777" w:rsidR="006E7EBC" w:rsidRPr="000A16DB" w:rsidRDefault="006E7EBC" w:rsidP="0077203A">
      <w:pPr>
        <w:pStyle w:val="Heading2noTOC"/>
        <w:ind w:left="0"/>
        <w:contextualSpacing/>
        <w:rPr>
          <w:rFonts w:ascii="Avenir Next LT Pro" w:hAnsi="Avenir Next LT Pro"/>
          <w:b/>
          <w:color w:val="1F497D" w:themeColor="text2"/>
          <w:sz w:val="20"/>
          <w:szCs w:val="20"/>
        </w:rPr>
      </w:pPr>
    </w:p>
    <w:p w14:paraId="54918D53" w14:textId="77777777" w:rsidR="006E7EBC" w:rsidRPr="000A16DB" w:rsidRDefault="006E7EBC" w:rsidP="0077203A">
      <w:pPr>
        <w:pStyle w:val="Heading2noTOC"/>
        <w:ind w:left="0"/>
        <w:contextualSpacing/>
        <w:rPr>
          <w:rFonts w:ascii="Avenir Next LT Pro" w:hAnsi="Avenir Next LT Pro"/>
          <w:b/>
          <w:color w:val="1F497D" w:themeColor="text2"/>
          <w:sz w:val="20"/>
          <w:szCs w:val="20"/>
        </w:rPr>
      </w:pPr>
    </w:p>
    <w:p w14:paraId="468CEE6C" w14:textId="77777777" w:rsidR="006E7EBC" w:rsidRPr="000A16DB" w:rsidRDefault="006E7EBC" w:rsidP="0077203A">
      <w:pPr>
        <w:pStyle w:val="Heading2noTOC"/>
        <w:ind w:left="0"/>
        <w:contextualSpacing/>
        <w:rPr>
          <w:rFonts w:ascii="Avenir Next LT Pro" w:hAnsi="Avenir Next LT Pro"/>
          <w:b/>
          <w:color w:val="1F497D" w:themeColor="text2"/>
          <w:sz w:val="20"/>
          <w:szCs w:val="20"/>
        </w:rPr>
      </w:pPr>
    </w:p>
    <w:p w14:paraId="475741AD" w14:textId="77777777" w:rsidR="006E7EBC" w:rsidRPr="000A16DB" w:rsidRDefault="006E7EBC" w:rsidP="0077203A">
      <w:pPr>
        <w:pStyle w:val="Heading2noTOC"/>
        <w:ind w:left="0"/>
        <w:contextualSpacing/>
        <w:rPr>
          <w:rFonts w:ascii="Avenir Next LT Pro" w:hAnsi="Avenir Next LT Pro"/>
          <w:b/>
          <w:color w:val="1F497D" w:themeColor="text2"/>
          <w:sz w:val="20"/>
          <w:szCs w:val="20"/>
        </w:rPr>
      </w:pPr>
    </w:p>
    <w:p w14:paraId="201F33D1" w14:textId="77777777" w:rsidR="000A16DB" w:rsidRDefault="000A16DB" w:rsidP="0077203A">
      <w:pPr>
        <w:pStyle w:val="Heading2noTOC"/>
        <w:ind w:left="0"/>
        <w:contextualSpacing/>
        <w:rPr>
          <w:rFonts w:ascii="Avenir Next LT Pro" w:hAnsi="Avenir Next LT Pro"/>
          <w:b/>
          <w:color w:val="1F497D" w:themeColor="text2"/>
          <w:sz w:val="20"/>
          <w:szCs w:val="20"/>
        </w:rPr>
      </w:pPr>
    </w:p>
    <w:p w14:paraId="5382001F" w14:textId="77777777" w:rsidR="000A16DB" w:rsidRDefault="000A16DB" w:rsidP="0077203A">
      <w:pPr>
        <w:pStyle w:val="Heading2noTOC"/>
        <w:ind w:left="0"/>
        <w:contextualSpacing/>
        <w:rPr>
          <w:rFonts w:ascii="Avenir Next LT Pro" w:hAnsi="Avenir Next LT Pro"/>
          <w:b/>
          <w:color w:val="1F497D" w:themeColor="text2"/>
          <w:sz w:val="20"/>
          <w:szCs w:val="20"/>
        </w:rPr>
      </w:pPr>
    </w:p>
    <w:p w14:paraId="5C7CF882" w14:textId="77777777" w:rsidR="00F056C3" w:rsidRDefault="00F056C3" w:rsidP="007267E3">
      <w:pPr>
        <w:pStyle w:val="Heading2noTOC"/>
        <w:ind w:left="0"/>
        <w:contextualSpacing/>
        <w:rPr>
          <w:rFonts w:ascii="Avenir Next LT Pro" w:hAnsi="Avenir Next LT Pro"/>
          <w:b/>
          <w:color w:val="1F497D" w:themeColor="text2"/>
          <w:sz w:val="20"/>
          <w:szCs w:val="20"/>
        </w:rPr>
      </w:pPr>
    </w:p>
    <w:p w14:paraId="1ADFDC6E" w14:textId="7CFEF7FF" w:rsidR="007267E3" w:rsidRDefault="007267E3" w:rsidP="007267E3">
      <w:pPr>
        <w:pStyle w:val="Heading2noTOC"/>
        <w:ind w:left="0"/>
        <w:contextualSpacing/>
        <w:rPr>
          <w:rFonts w:ascii="Avenir Next LT Pro" w:hAnsi="Avenir Next LT Pro"/>
          <w:b/>
          <w:color w:val="1F497D" w:themeColor="text2"/>
          <w:sz w:val="20"/>
          <w:szCs w:val="20"/>
        </w:rPr>
      </w:pPr>
      <w:r w:rsidRPr="000A16DB">
        <w:rPr>
          <w:rFonts w:ascii="Avenir Next LT Pro" w:hAnsi="Avenir Next LT Pro"/>
          <w:b/>
          <w:color w:val="1F497D" w:themeColor="text2"/>
          <w:sz w:val="20"/>
          <w:szCs w:val="20"/>
        </w:rPr>
        <w:lastRenderedPageBreak/>
        <w:t>Key improvements sought for Quality Area 1</w:t>
      </w:r>
    </w:p>
    <w:p w14:paraId="20CF2827" w14:textId="41566B44" w:rsidR="007267E3" w:rsidRPr="00F056C3" w:rsidRDefault="007267E3" w:rsidP="00F056C3">
      <w:pPr>
        <w:pStyle w:val="Heading2noTOC"/>
        <w:ind w:left="0"/>
        <w:contextualSpacing/>
        <w:rPr>
          <w:rFonts w:ascii="Avenir Next LT Pro" w:hAnsi="Avenir Next LT Pro"/>
          <w:color w:val="7F7F7F" w:themeColor="text1" w:themeTint="80"/>
          <w:sz w:val="20"/>
          <w:szCs w:val="20"/>
        </w:rPr>
      </w:pPr>
      <w:r w:rsidRPr="000A16DB">
        <w:rPr>
          <w:rFonts w:ascii="Avenir Next LT Pro" w:hAnsi="Avenir Next LT Pro"/>
          <w:color w:val="7F7F7F" w:themeColor="text1" w:themeTint="80"/>
          <w:sz w:val="20"/>
          <w:szCs w:val="20"/>
        </w:rPr>
        <w:t>Improvement Plan</w:t>
      </w:r>
    </w:p>
    <w:tbl>
      <w:tblPr>
        <w:tblStyle w:val="TableGrid"/>
        <w:tblpPr w:leftFromText="181" w:rightFromText="181" w:vertAnchor="page" w:horzAnchor="page" w:tblpX="939" w:tblpY="3061"/>
        <w:tblW w:w="15372"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Layout w:type="fixed"/>
        <w:tblLook w:val="00A0" w:firstRow="1" w:lastRow="0" w:firstColumn="1" w:lastColumn="0" w:noHBand="0" w:noVBand="0"/>
      </w:tblPr>
      <w:tblGrid>
        <w:gridCol w:w="1271"/>
        <w:gridCol w:w="1910"/>
        <w:gridCol w:w="2098"/>
        <w:gridCol w:w="964"/>
        <w:gridCol w:w="2438"/>
        <w:gridCol w:w="2722"/>
        <w:gridCol w:w="1247"/>
        <w:gridCol w:w="2722"/>
      </w:tblGrid>
      <w:tr w:rsidR="00CE1659" w:rsidRPr="000A16DB" w14:paraId="5EA0CD34" w14:textId="77777777" w:rsidTr="000A16DB">
        <w:trPr>
          <w:trHeight w:val="320"/>
        </w:trPr>
        <w:tc>
          <w:tcPr>
            <w:tcW w:w="1271" w:type="dxa"/>
            <w:shd w:val="clear" w:color="auto" w:fill="D9D9D9" w:themeFill="background1" w:themeFillShade="D9"/>
          </w:tcPr>
          <w:p w14:paraId="3E582EFB" w14:textId="77777777" w:rsidR="00CE1659" w:rsidRPr="000A16DB" w:rsidRDefault="00CE1659" w:rsidP="00CE1659">
            <w:pPr>
              <w:rPr>
                <w:rStyle w:val="Strong"/>
                <w:rFonts w:ascii="Avenir Next LT Pro" w:hAnsi="Avenir Next LT Pro" w:cs="Arial"/>
                <w:bCs w:val="0"/>
                <w:iCs/>
                <w:color w:val="729FFF"/>
              </w:rPr>
            </w:pPr>
            <w:r w:rsidRPr="000A16DB">
              <w:rPr>
                <w:rStyle w:val="Strong"/>
                <w:rFonts w:ascii="Avenir Next LT Pro" w:hAnsi="Avenir Next LT Pro"/>
              </w:rPr>
              <w:t>Standard/</w:t>
            </w:r>
            <w:r w:rsidRPr="000A16DB">
              <w:rPr>
                <w:rStyle w:val="Strong"/>
                <w:rFonts w:ascii="Avenir Next LT Pro" w:hAnsi="Avenir Next LT Pro"/>
              </w:rPr>
              <w:br/>
              <w:t>element</w:t>
            </w:r>
          </w:p>
        </w:tc>
        <w:tc>
          <w:tcPr>
            <w:tcW w:w="1910" w:type="dxa"/>
            <w:shd w:val="clear" w:color="auto" w:fill="D9D9D9" w:themeFill="background1" w:themeFillShade="D9"/>
          </w:tcPr>
          <w:p w14:paraId="580F2DB2" w14:textId="77777777" w:rsidR="00CE1659" w:rsidRPr="000A16DB" w:rsidRDefault="00CE1659" w:rsidP="00CE1659">
            <w:pPr>
              <w:rPr>
                <w:rStyle w:val="Strong"/>
                <w:rFonts w:ascii="Avenir Next LT Pro" w:hAnsi="Avenir Next LT Pro"/>
              </w:rPr>
            </w:pPr>
            <w:r w:rsidRPr="000A16DB">
              <w:rPr>
                <w:rStyle w:val="Strong"/>
                <w:rFonts w:ascii="Avenir Next LT Pro" w:hAnsi="Avenir Next LT Pro"/>
              </w:rPr>
              <w:t>Issue identified during self-assessment</w:t>
            </w:r>
          </w:p>
        </w:tc>
        <w:tc>
          <w:tcPr>
            <w:tcW w:w="2098" w:type="dxa"/>
            <w:shd w:val="clear" w:color="auto" w:fill="D9D9D9" w:themeFill="background1" w:themeFillShade="D9"/>
          </w:tcPr>
          <w:p w14:paraId="5958EFB0" w14:textId="77777777" w:rsidR="00CE1659" w:rsidRPr="000A16DB" w:rsidRDefault="00CE1659" w:rsidP="00CE1659">
            <w:pPr>
              <w:rPr>
                <w:rStyle w:val="Strong"/>
                <w:rFonts w:ascii="Avenir Next LT Pro" w:hAnsi="Avenir Next LT Pro"/>
              </w:rPr>
            </w:pPr>
            <w:r w:rsidRPr="000A16DB">
              <w:rPr>
                <w:rStyle w:val="Strong"/>
                <w:rFonts w:ascii="Avenir Next LT Pro" w:hAnsi="Avenir Next LT Pro"/>
              </w:rPr>
              <w:t>What outcome or goal do we seek?</w:t>
            </w:r>
          </w:p>
        </w:tc>
        <w:tc>
          <w:tcPr>
            <w:tcW w:w="964" w:type="dxa"/>
            <w:shd w:val="clear" w:color="auto" w:fill="D9D9D9" w:themeFill="background1" w:themeFillShade="D9"/>
          </w:tcPr>
          <w:p w14:paraId="43F00D9A" w14:textId="77777777" w:rsidR="00CE1659" w:rsidRPr="000A16DB" w:rsidRDefault="00CE1659" w:rsidP="00CE1659">
            <w:pPr>
              <w:rPr>
                <w:rStyle w:val="Strong"/>
                <w:rFonts w:ascii="Avenir Next LT Pro" w:hAnsi="Avenir Next LT Pro"/>
              </w:rPr>
            </w:pPr>
            <w:r w:rsidRPr="000A16DB">
              <w:rPr>
                <w:rStyle w:val="Strong"/>
                <w:rFonts w:ascii="Avenir Next LT Pro" w:hAnsi="Avenir Next LT Pro"/>
              </w:rPr>
              <w:t>Priority (L/M/H)</w:t>
            </w:r>
          </w:p>
        </w:tc>
        <w:tc>
          <w:tcPr>
            <w:tcW w:w="2438" w:type="dxa"/>
            <w:shd w:val="clear" w:color="auto" w:fill="D9D9D9" w:themeFill="background1" w:themeFillShade="D9"/>
          </w:tcPr>
          <w:p w14:paraId="6B469E8A" w14:textId="77777777" w:rsidR="00CE1659" w:rsidRPr="000A16DB" w:rsidRDefault="00CE1659" w:rsidP="00CE1659">
            <w:pPr>
              <w:rPr>
                <w:rStyle w:val="Strong"/>
                <w:rFonts w:ascii="Avenir Next LT Pro" w:hAnsi="Avenir Next LT Pro"/>
              </w:rPr>
            </w:pPr>
            <w:r w:rsidRPr="000A16DB">
              <w:rPr>
                <w:rStyle w:val="Strong"/>
                <w:rFonts w:ascii="Avenir Next LT Pro" w:hAnsi="Avenir Next LT Pro"/>
              </w:rPr>
              <w:t>How will we get this outcome? (Steps)</w:t>
            </w:r>
          </w:p>
        </w:tc>
        <w:tc>
          <w:tcPr>
            <w:tcW w:w="2722" w:type="dxa"/>
            <w:shd w:val="clear" w:color="auto" w:fill="D9D9D9" w:themeFill="background1" w:themeFillShade="D9"/>
          </w:tcPr>
          <w:p w14:paraId="0F3D0CEC" w14:textId="77777777" w:rsidR="00CE1659" w:rsidRPr="000A16DB" w:rsidRDefault="00CE1659" w:rsidP="00CE1659">
            <w:pPr>
              <w:rPr>
                <w:rStyle w:val="Strong"/>
                <w:rFonts w:ascii="Avenir Next LT Pro" w:hAnsi="Avenir Next LT Pro"/>
              </w:rPr>
            </w:pPr>
            <w:r w:rsidRPr="000A16DB">
              <w:rPr>
                <w:rStyle w:val="Strong"/>
                <w:rFonts w:ascii="Avenir Next LT Pro" w:hAnsi="Avenir Next LT Pro"/>
              </w:rPr>
              <w:t>Success measure</w:t>
            </w:r>
          </w:p>
        </w:tc>
        <w:tc>
          <w:tcPr>
            <w:tcW w:w="1247" w:type="dxa"/>
            <w:shd w:val="clear" w:color="auto" w:fill="D9D9D9" w:themeFill="background1" w:themeFillShade="D9"/>
          </w:tcPr>
          <w:p w14:paraId="342565B8" w14:textId="77777777" w:rsidR="00CE1659" w:rsidRPr="000A16DB" w:rsidRDefault="00CE1659" w:rsidP="00CE1659">
            <w:pPr>
              <w:rPr>
                <w:rStyle w:val="Strong"/>
                <w:rFonts w:ascii="Avenir Next LT Pro" w:hAnsi="Avenir Next LT Pro"/>
              </w:rPr>
            </w:pPr>
            <w:r w:rsidRPr="000A16DB">
              <w:rPr>
                <w:rStyle w:val="Strong"/>
                <w:rFonts w:ascii="Avenir Next LT Pro" w:hAnsi="Avenir Next LT Pro"/>
              </w:rPr>
              <w:t>By when?</w:t>
            </w:r>
          </w:p>
        </w:tc>
        <w:tc>
          <w:tcPr>
            <w:tcW w:w="2722" w:type="dxa"/>
            <w:shd w:val="clear" w:color="auto" w:fill="D9D9D9" w:themeFill="background1" w:themeFillShade="D9"/>
          </w:tcPr>
          <w:p w14:paraId="19BC0F39" w14:textId="77777777" w:rsidR="00CE1659" w:rsidRPr="000A16DB" w:rsidRDefault="00CE1659" w:rsidP="00CE1659">
            <w:pPr>
              <w:rPr>
                <w:rStyle w:val="Strong"/>
                <w:rFonts w:ascii="Avenir Next LT Pro" w:hAnsi="Avenir Next LT Pro"/>
              </w:rPr>
            </w:pPr>
            <w:r w:rsidRPr="000A16DB">
              <w:rPr>
                <w:rStyle w:val="Strong"/>
                <w:rFonts w:ascii="Avenir Next LT Pro" w:hAnsi="Avenir Next LT Pro"/>
              </w:rPr>
              <w:t>Progress notes</w:t>
            </w:r>
          </w:p>
        </w:tc>
      </w:tr>
      <w:tr w:rsidR="00CE1659" w:rsidRPr="000A16DB" w14:paraId="36F7003F" w14:textId="77777777" w:rsidTr="000A16DB">
        <w:trPr>
          <w:trHeight w:val="701"/>
        </w:trPr>
        <w:tc>
          <w:tcPr>
            <w:tcW w:w="1271" w:type="dxa"/>
          </w:tcPr>
          <w:p w14:paraId="59ED3960" w14:textId="77777777" w:rsidR="00CE1659" w:rsidRPr="000A16DB" w:rsidRDefault="00CE1659" w:rsidP="00CE1659">
            <w:pPr>
              <w:rPr>
                <w:rFonts w:ascii="Avenir Next LT Pro" w:hAnsi="Avenir Next LT Pro"/>
              </w:rPr>
            </w:pPr>
            <w:r w:rsidRPr="000A16DB">
              <w:rPr>
                <w:rFonts w:ascii="Avenir Next LT Pro" w:hAnsi="Avenir Next LT Pro"/>
              </w:rPr>
              <w:t>1.3.1</w:t>
            </w:r>
          </w:p>
        </w:tc>
        <w:tc>
          <w:tcPr>
            <w:tcW w:w="1910" w:type="dxa"/>
          </w:tcPr>
          <w:p w14:paraId="7CBF10E1" w14:textId="77777777" w:rsidR="00CE1659" w:rsidRPr="000A16DB" w:rsidRDefault="00CE1659" w:rsidP="00CE1659">
            <w:pPr>
              <w:rPr>
                <w:rStyle w:val="CommentReference"/>
                <w:rFonts w:ascii="Avenir Next LT Pro" w:hAnsi="Avenir Next LT Pro"/>
                <w:sz w:val="20"/>
                <w:szCs w:val="20"/>
              </w:rPr>
            </w:pPr>
            <w:r w:rsidRPr="000A16DB">
              <w:rPr>
                <w:rStyle w:val="CommentReference"/>
                <w:rFonts w:ascii="Avenir Next LT Pro" w:hAnsi="Avenir Next LT Pro"/>
                <w:sz w:val="20"/>
                <w:szCs w:val="20"/>
              </w:rPr>
              <w:t>Staff to critically reflect on their planning style</w:t>
            </w:r>
          </w:p>
        </w:tc>
        <w:tc>
          <w:tcPr>
            <w:tcW w:w="2098" w:type="dxa"/>
          </w:tcPr>
          <w:p w14:paraId="48F7955A" w14:textId="77777777" w:rsidR="00CE1659" w:rsidRPr="000A16DB" w:rsidRDefault="00CE1659" w:rsidP="00CE1659">
            <w:pPr>
              <w:rPr>
                <w:rStyle w:val="CommentReference"/>
                <w:rFonts w:ascii="Avenir Next LT Pro" w:hAnsi="Avenir Next LT Pro"/>
                <w:sz w:val="20"/>
                <w:szCs w:val="20"/>
              </w:rPr>
            </w:pPr>
            <w:r w:rsidRPr="000A16DB">
              <w:rPr>
                <w:rStyle w:val="CommentReference"/>
                <w:rFonts w:ascii="Avenir Next LT Pro" w:hAnsi="Avenir Next LT Pro"/>
                <w:sz w:val="20"/>
                <w:szCs w:val="20"/>
              </w:rPr>
              <w:t>To complete the cycling of planning</w:t>
            </w:r>
          </w:p>
        </w:tc>
        <w:tc>
          <w:tcPr>
            <w:tcW w:w="964" w:type="dxa"/>
          </w:tcPr>
          <w:p w14:paraId="5D298339" w14:textId="77777777" w:rsidR="00CE1659" w:rsidRPr="000A16DB" w:rsidRDefault="00CE1659" w:rsidP="00CE1659">
            <w:pPr>
              <w:rPr>
                <w:rFonts w:ascii="Avenir Next LT Pro" w:hAnsi="Avenir Next LT Pro"/>
              </w:rPr>
            </w:pPr>
            <w:r w:rsidRPr="000A16DB">
              <w:rPr>
                <w:rFonts w:ascii="Avenir Next LT Pro" w:hAnsi="Avenir Next LT Pro"/>
              </w:rPr>
              <w:t>H</w:t>
            </w:r>
          </w:p>
        </w:tc>
        <w:tc>
          <w:tcPr>
            <w:tcW w:w="2438" w:type="dxa"/>
          </w:tcPr>
          <w:p w14:paraId="1C9C0045" w14:textId="3A44C3DC" w:rsidR="00CE1659" w:rsidRPr="000A16DB" w:rsidRDefault="00CE1659" w:rsidP="00CE1659">
            <w:pPr>
              <w:rPr>
                <w:rFonts w:ascii="Avenir Next LT Pro" w:hAnsi="Avenir Next LT Pro"/>
              </w:rPr>
            </w:pPr>
            <w:r w:rsidRPr="000A16DB">
              <w:rPr>
                <w:rFonts w:ascii="Avenir Next LT Pro" w:hAnsi="Avenir Next LT Pro"/>
              </w:rPr>
              <w:t>Staff to spend time together to reflect.  Attend a PD together.  Furthe</w:t>
            </w:r>
            <w:r w:rsidR="0042758F" w:rsidRPr="000A16DB">
              <w:rPr>
                <w:rFonts w:ascii="Avenir Next LT Pro" w:hAnsi="Avenir Next LT Pro"/>
              </w:rPr>
              <w:t>r reflection will be done on an ongoing process.</w:t>
            </w:r>
          </w:p>
        </w:tc>
        <w:tc>
          <w:tcPr>
            <w:tcW w:w="2722" w:type="dxa"/>
          </w:tcPr>
          <w:p w14:paraId="27C31363" w14:textId="77777777" w:rsidR="00CE1659" w:rsidRPr="000A16DB" w:rsidRDefault="00CE1659" w:rsidP="00CE1659">
            <w:pPr>
              <w:rPr>
                <w:rFonts w:ascii="Avenir Next LT Pro" w:hAnsi="Avenir Next LT Pro"/>
              </w:rPr>
            </w:pPr>
            <w:r w:rsidRPr="000A16DB">
              <w:rPr>
                <w:rFonts w:ascii="Avenir Next LT Pro" w:hAnsi="Avenir Next LT Pro"/>
              </w:rPr>
              <w:t>Cycle in complete and critical reflection is an important element of the programming.</w:t>
            </w:r>
          </w:p>
        </w:tc>
        <w:tc>
          <w:tcPr>
            <w:tcW w:w="1247" w:type="dxa"/>
          </w:tcPr>
          <w:p w14:paraId="01CB78E9" w14:textId="2DFDE359" w:rsidR="00CE1659" w:rsidRPr="000A16DB" w:rsidRDefault="00A826B0" w:rsidP="00CE1659">
            <w:pPr>
              <w:rPr>
                <w:rFonts w:ascii="Avenir Next LT Pro" w:hAnsi="Avenir Next LT Pro"/>
              </w:rPr>
            </w:pPr>
            <w:r w:rsidRPr="000A16DB">
              <w:rPr>
                <w:rFonts w:ascii="Avenir Next LT Pro" w:hAnsi="Avenir Next LT Pro"/>
              </w:rPr>
              <w:t>ongoing</w:t>
            </w:r>
          </w:p>
        </w:tc>
        <w:tc>
          <w:tcPr>
            <w:tcW w:w="2722" w:type="dxa"/>
          </w:tcPr>
          <w:p w14:paraId="479E1FF6" w14:textId="77777777" w:rsidR="00CE1659" w:rsidRPr="000A16DB" w:rsidRDefault="00CE1659" w:rsidP="00CE1659">
            <w:pPr>
              <w:rPr>
                <w:rFonts w:ascii="Avenir Next LT Pro" w:hAnsi="Avenir Next LT Pro"/>
              </w:rPr>
            </w:pPr>
            <w:r w:rsidRPr="000A16DB">
              <w:rPr>
                <w:rFonts w:ascii="Avenir Next LT Pro" w:hAnsi="Avenir Next LT Pro"/>
              </w:rPr>
              <w:t xml:space="preserve">Have begun new style of planning for </w:t>
            </w:r>
            <w:proofErr w:type="gramStart"/>
            <w:r w:rsidRPr="000A16DB">
              <w:rPr>
                <w:rFonts w:ascii="Avenir Next LT Pro" w:hAnsi="Avenir Next LT Pro"/>
              </w:rPr>
              <w:t>4 year old</w:t>
            </w:r>
            <w:proofErr w:type="gramEnd"/>
            <w:r w:rsidRPr="000A16DB">
              <w:rPr>
                <w:rFonts w:ascii="Avenir Next LT Pro" w:hAnsi="Avenir Next LT Pro"/>
              </w:rPr>
              <w:t xml:space="preserve"> children in July 2018.</w:t>
            </w:r>
          </w:p>
          <w:p w14:paraId="73F52376" w14:textId="77777777" w:rsidR="0042758F" w:rsidRPr="000A16DB" w:rsidRDefault="0042758F" w:rsidP="00CE1659">
            <w:pPr>
              <w:rPr>
                <w:rFonts w:ascii="Avenir Next LT Pro" w:hAnsi="Avenir Next LT Pro"/>
              </w:rPr>
            </w:pPr>
            <w:r w:rsidRPr="000A16DB">
              <w:rPr>
                <w:rFonts w:ascii="Avenir Next LT Pro" w:hAnsi="Avenir Next LT Pro"/>
              </w:rPr>
              <w:t xml:space="preserve">Moved to </w:t>
            </w:r>
            <w:proofErr w:type="spellStart"/>
            <w:r w:rsidRPr="000A16DB">
              <w:rPr>
                <w:rFonts w:ascii="Avenir Next LT Pro" w:hAnsi="Avenir Next LT Pro"/>
              </w:rPr>
              <w:t>kindyhub</w:t>
            </w:r>
            <w:proofErr w:type="spellEnd"/>
            <w:r w:rsidRPr="000A16DB">
              <w:rPr>
                <w:rFonts w:ascii="Avenir Next LT Pro" w:hAnsi="Avenir Next LT Pro"/>
              </w:rPr>
              <w:t xml:space="preserve"> app in 2019.</w:t>
            </w:r>
          </w:p>
          <w:p w14:paraId="75EA421B" w14:textId="7D2498DB" w:rsidR="0042758F" w:rsidRPr="000A16DB" w:rsidRDefault="0042758F" w:rsidP="00CE1659">
            <w:pPr>
              <w:rPr>
                <w:rFonts w:ascii="Avenir Next LT Pro" w:hAnsi="Avenir Next LT Pro"/>
              </w:rPr>
            </w:pPr>
            <w:r w:rsidRPr="000A16DB">
              <w:rPr>
                <w:rFonts w:ascii="Avenir Next LT Pro" w:hAnsi="Avenir Next LT Pro"/>
              </w:rPr>
              <w:t xml:space="preserve">Lots of different styles of data, photo, written </w:t>
            </w:r>
            <w:proofErr w:type="spellStart"/>
            <w:r w:rsidRPr="000A16DB">
              <w:rPr>
                <w:rFonts w:ascii="Avenir Next LT Pro" w:hAnsi="Avenir Next LT Pro"/>
              </w:rPr>
              <w:t>obs</w:t>
            </w:r>
            <w:proofErr w:type="spellEnd"/>
            <w:r w:rsidRPr="000A16DB">
              <w:rPr>
                <w:rFonts w:ascii="Avenir Next LT Pro" w:hAnsi="Avenir Next LT Pro"/>
              </w:rPr>
              <w:t>, intentional teaching, families obs.</w:t>
            </w:r>
          </w:p>
        </w:tc>
      </w:tr>
      <w:tr w:rsidR="00761C33" w:rsidRPr="000A16DB" w14:paraId="790839DE" w14:textId="77777777" w:rsidTr="000A16DB">
        <w:trPr>
          <w:trHeight w:val="701"/>
        </w:trPr>
        <w:tc>
          <w:tcPr>
            <w:tcW w:w="1271" w:type="dxa"/>
          </w:tcPr>
          <w:p w14:paraId="55810ADC" w14:textId="77777777" w:rsidR="00761C33" w:rsidRDefault="00761C33" w:rsidP="00DD5DD7">
            <w:pPr>
              <w:pStyle w:val="ListParagraph"/>
              <w:numPr>
                <w:ilvl w:val="1"/>
                <w:numId w:val="41"/>
              </w:numPr>
              <w:rPr>
                <w:rFonts w:ascii="Avenir Next LT Pro" w:hAnsi="Avenir Next LT Pro"/>
              </w:rPr>
            </w:pPr>
            <w:r w:rsidRPr="000A16DB">
              <w:rPr>
                <w:rFonts w:ascii="Avenir Next LT Pro" w:hAnsi="Avenir Next LT Pro"/>
              </w:rPr>
              <w:t>1</w:t>
            </w:r>
          </w:p>
          <w:p w14:paraId="5E521E3F" w14:textId="5D1C0270" w:rsidR="000A16DB" w:rsidRPr="000A16DB" w:rsidRDefault="000A16DB" w:rsidP="000A16DB">
            <w:pPr>
              <w:rPr>
                <w:rFonts w:ascii="Avenir Next LT Pro" w:hAnsi="Avenir Next LT Pro"/>
              </w:rPr>
            </w:pPr>
          </w:p>
        </w:tc>
        <w:tc>
          <w:tcPr>
            <w:tcW w:w="1910" w:type="dxa"/>
          </w:tcPr>
          <w:p w14:paraId="0F5F40EA" w14:textId="01A6D306" w:rsidR="00761C33" w:rsidRPr="000A16DB" w:rsidRDefault="005F5C2D" w:rsidP="00CE1659">
            <w:pPr>
              <w:rPr>
                <w:rStyle w:val="CommentReference"/>
                <w:rFonts w:ascii="Avenir Next LT Pro" w:hAnsi="Avenir Next LT Pro"/>
                <w:sz w:val="20"/>
                <w:szCs w:val="20"/>
              </w:rPr>
            </w:pPr>
            <w:r w:rsidRPr="000A16DB">
              <w:rPr>
                <w:rStyle w:val="CommentReference"/>
                <w:rFonts w:ascii="Avenir Next LT Pro" w:hAnsi="Avenir Next LT Pro"/>
                <w:sz w:val="20"/>
                <w:szCs w:val="20"/>
              </w:rPr>
              <w:t xml:space="preserve">To organise an ongoing </w:t>
            </w:r>
            <w:r w:rsidR="00A826B0" w:rsidRPr="000A16DB">
              <w:rPr>
                <w:rStyle w:val="CommentReference"/>
                <w:rFonts w:ascii="Avenir Next LT Pro" w:hAnsi="Avenir Next LT Pro"/>
                <w:sz w:val="20"/>
                <w:szCs w:val="20"/>
              </w:rPr>
              <w:t>aboriginal</w:t>
            </w:r>
            <w:r w:rsidRPr="000A16DB">
              <w:rPr>
                <w:rStyle w:val="CommentReference"/>
                <w:rFonts w:ascii="Avenir Next LT Pro" w:hAnsi="Avenir Next LT Pro"/>
                <w:sz w:val="20"/>
                <w:szCs w:val="20"/>
              </w:rPr>
              <w:t xml:space="preserve"> cultur</w:t>
            </w:r>
            <w:r w:rsidR="00A826B0" w:rsidRPr="000A16DB">
              <w:rPr>
                <w:rStyle w:val="CommentReference"/>
                <w:rFonts w:ascii="Avenir Next LT Pro" w:hAnsi="Avenir Next LT Pro"/>
                <w:sz w:val="20"/>
                <w:szCs w:val="20"/>
              </w:rPr>
              <w:t>al</w:t>
            </w:r>
            <w:r w:rsidRPr="000A16DB">
              <w:rPr>
                <w:rStyle w:val="CommentReference"/>
                <w:rFonts w:ascii="Avenir Next LT Pro" w:hAnsi="Avenir Next LT Pro"/>
                <w:sz w:val="20"/>
                <w:szCs w:val="20"/>
              </w:rPr>
              <w:t xml:space="preserve"> program for children/families and staff.</w:t>
            </w:r>
          </w:p>
        </w:tc>
        <w:tc>
          <w:tcPr>
            <w:tcW w:w="2098" w:type="dxa"/>
          </w:tcPr>
          <w:p w14:paraId="544A054F" w14:textId="5BF697C7" w:rsidR="00761C33" w:rsidRPr="000A16DB" w:rsidRDefault="005F5C2D" w:rsidP="00CE1659">
            <w:pPr>
              <w:rPr>
                <w:rStyle w:val="CommentReference"/>
                <w:rFonts w:ascii="Avenir Next LT Pro" w:hAnsi="Avenir Next LT Pro"/>
                <w:sz w:val="20"/>
                <w:szCs w:val="20"/>
              </w:rPr>
            </w:pPr>
            <w:r w:rsidRPr="000A16DB">
              <w:rPr>
                <w:rStyle w:val="CommentReference"/>
                <w:rFonts w:ascii="Avenir Next LT Pro" w:hAnsi="Avenir Next LT Pro"/>
                <w:sz w:val="20"/>
                <w:szCs w:val="20"/>
              </w:rPr>
              <w:t xml:space="preserve">To </w:t>
            </w:r>
            <w:r w:rsidR="00A826B0" w:rsidRPr="000A16DB">
              <w:rPr>
                <w:rStyle w:val="CommentReference"/>
                <w:rFonts w:ascii="Avenir Next LT Pro" w:hAnsi="Avenir Next LT Pro"/>
                <w:sz w:val="20"/>
                <w:szCs w:val="20"/>
              </w:rPr>
              <w:t>embed</w:t>
            </w:r>
            <w:r w:rsidRPr="000A16DB">
              <w:rPr>
                <w:rStyle w:val="CommentReference"/>
                <w:rFonts w:ascii="Avenir Next LT Pro" w:hAnsi="Avenir Next LT Pro"/>
                <w:sz w:val="20"/>
                <w:szCs w:val="20"/>
              </w:rPr>
              <w:t xml:space="preserve"> indigenous </w:t>
            </w:r>
            <w:proofErr w:type="spellStart"/>
            <w:r w:rsidRPr="000A16DB">
              <w:rPr>
                <w:rStyle w:val="CommentReference"/>
                <w:rFonts w:ascii="Avenir Next LT Pro" w:hAnsi="Avenir Next LT Pro"/>
                <w:sz w:val="20"/>
                <w:szCs w:val="20"/>
              </w:rPr>
              <w:t>pro</w:t>
            </w:r>
            <w:r w:rsidR="00DD5DD7" w:rsidRPr="000A16DB">
              <w:rPr>
                <w:rStyle w:val="CommentReference"/>
                <w:rFonts w:ascii="Avenir Next LT Pro" w:hAnsi="Avenir Next LT Pro"/>
                <w:sz w:val="20"/>
                <w:szCs w:val="20"/>
              </w:rPr>
              <w:t xml:space="preserve"> </w:t>
            </w:r>
            <w:r w:rsidRPr="000A16DB">
              <w:rPr>
                <w:rStyle w:val="CommentReference"/>
                <w:rFonts w:ascii="Avenir Next LT Pro" w:hAnsi="Avenir Next LT Pro"/>
                <w:sz w:val="20"/>
                <w:szCs w:val="20"/>
              </w:rPr>
              <w:t>grams</w:t>
            </w:r>
            <w:proofErr w:type="spellEnd"/>
            <w:r w:rsidRPr="000A16DB">
              <w:rPr>
                <w:rStyle w:val="CommentReference"/>
                <w:rFonts w:ascii="Avenir Next LT Pro" w:hAnsi="Avenir Next LT Pro"/>
                <w:sz w:val="20"/>
                <w:szCs w:val="20"/>
              </w:rPr>
              <w:t xml:space="preserve"> into the program.</w:t>
            </w:r>
          </w:p>
        </w:tc>
        <w:tc>
          <w:tcPr>
            <w:tcW w:w="964" w:type="dxa"/>
          </w:tcPr>
          <w:p w14:paraId="36BA794C" w14:textId="53608114" w:rsidR="00761C33" w:rsidRPr="000A16DB" w:rsidRDefault="005F5C2D" w:rsidP="00CE1659">
            <w:pPr>
              <w:rPr>
                <w:rFonts w:ascii="Avenir Next LT Pro" w:hAnsi="Avenir Next LT Pro"/>
              </w:rPr>
            </w:pPr>
            <w:r w:rsidRPr="000A16DB">
              <w:rPr>
                <w:rFonts w:ascii="Avenir Next LT Pro" w:hAnsi="Avenir Next LT Pro"/>
              </w:rPr>
              <w:t>H</w:t>
            </w:r>
          </w:p>
        </w:tc>
        <w:tc>
          <w:tcPr>
            <w:tcW w:w="2438" w:type="dxa"/>
          </w:tcPr>
          <w:p w14:paraId="2ED971AD" w14:textId="77777777" w:rsidR="00761C33" w:rsidRPr="000A16DB" w:rsidRDefault="005F5C2D" w:rsidP="00CE1659">
            <w:pPr>
              <w:rPr>
                <w:rFonts w:ascii="Avenir Next LT Pro" w:hAnsi="Avenir Next LT Pro"/>
              </w:rPr>
            </w:pPr>
            <w:r w:rsidRPr="000A16DB">
              <w:rPr>
                <w:rFonts w:ascii="Avenir Next LT Pro" w:hAnsi="Avenir Next LT Pro"/>
              </w:rPr>
              <w:t xml:space="preserve">The was organised for 2020 and then </w:t>
            </w:r>
            <w:proofErr w:type="spellStart"/>
            <w:r w:rsidRPr="000A16DB">
              <w:rPr>
                <w:rFonts w:ascii="Avenir Next LT Pro" w:hAnsi="Avenir Next LT Pro"/>
              </w:rPr>
              <w:t>Covid</w:t>
            </w:r>
            <w:proofErr w:type="spellEnd"/>
            <w:r w:rsidRPr="000A16DB">
              <w:rPr>
                <w:rFonts w:ascii="Avenir Next LT Pro" w:hAnsi="Avenir Next LT Pro"/>
              </w:rPr>
              <w:t xml:space="preserve"> hit.  </w:t>
            </w:r>
          </w:p>
          <w:p w14:paraId="2ACC2B08" w14:textId="35789A71" w:rsidR="005F5C2D" w:rsidRPr="000A16DB" w:rsidRDefault="005F5C2D" w:rsidP="00CE1659">
            <w:pPr>
              <w:rPr>
                <w:rFonts w:ascii="Avenir Next LT Pro" w:hAnsi="Avenir Next LT Pro"/>
              </w:rPr>
            </w:pPr>
            <w:r w:rsidRPr="000A16DB">
              <w:rPr>
                <w:rFonts w:ascii="Avenir Next LT Pro" w:hAnsi="Avenir Next LT Pro"/>
              </w:rPr>
              <w:t xml:space="preserve">Make connections again and rebook when </w:t>
            </w:r>
            <w:proofErr w:type="spellStart"/>
            <w:r w:rsidRPr="000A16DB">
              <w:rPr>
                <w:rFonts w:ascii="Avenir Next LT Pro" w:hAnsi="Avenir Next LT Pro"/>
              </w:rPr>
              <w:t>covid</w:t>
            </w:r>
            <w:proofErr w:type="spellEnd"/>
            <w:r w:rsidRPr="000A16DB">
              <w:rPr>
                <w:rFonts w:ascii="Avenir Next LT Pro" w:hAnsi="Avenir Next LT Pro"/>
              </w:rPr>
              <w:t xml:space="preserve"> has passed.</w:t>
            </w:r>
          </w:p>
        </w:tc>
        <w:tc>
          <w:tcPr>
            <w:tcW w:w="2722" w:type="dxa"/>
          </w:tcPr>
          <w:p w14:paraId="759BA440" w14:textId="77777777" w:rsidR="00761C33" w:rsidRPr="000A16DB" w:rsidRDefault="00761C33" w:rsidP="00CE1659">
            <w:pPr>
              <w:rPr>
                <w:rFonts w:ascii="Avenir Next LT Pro" w:hAnsi="Avenir Next LT Pro"/>
              </w:rPr>
            </w:pPr>
          </w:p>
        </w:tc>
        <w:tc>
          <w:tcPr>
            <w:tcW w:w="1247" w:type="dxa"/>
          </w:tcPr>
          <w:p w14:paraId="6EF91CFD" w14:textId="51E3F2A6" w:rsidR="00761C33" w:rsidRPr="000A16DB" w:rsidRDefault="005F5C2D" w:rsidP="00CE1659">
            <w:pPr>
              <w:rPr>
                <w:rFonts w:ascii="Avenir Next LT Pro" w:hAnsi="Avenir Next LT Pro"/>
              </w:rPr>
            </w:pPr>
            <w:r w:rsidRPr="000A16DB">
              <w:rPr>
                <w:rFonts w:ascii="Avenir Next LT Pro" w:hAnsi="Avenir Next LT Pro"/>
              </w:rPr>
              <w:t>ongoing</w:t>
            </w:r>
          </w:p>
        </w:tc>
        <w:tc>
          <w:tcPr>
            <w:tcW w:w="2722" w:type="dxa"/>
          </w:tcPr>
          <w:p w14:paraId="65DA0BEC" w14:textId="6055AC1C" w:rsidR="00761C33" w:rsidRPr="000A16DB" w:rsidRDefault="005F5C2D" w:rsidP="00CE1659">
            <w:pPr>
              <w:rPr>
                <w:rFonts w:ascii="Avenir Next LT Pro" w:hAnsi="Avenir Next LT Pro"/>
              </w:rPr>
            </w:pPr>
            <w:r w:rsidRPr="000A16DB">
              <w:rPr>
                <w:rFonts w:ascii="Avenir Next LT Pro" w:hAnsi="Avenir Next LT Pro"/>
              </w:rPr>
              <w:t xml:space="preserve">To look into the </w:t>
            </w:r>
            <w:proofErr w:type="gramStart"/>
            <w:r w:rsidRPr="000A16DB">
              <w:rPr>
                <w:rFonts w:ascii="Avenir Next LT Pro" w:hAnsi="Avenir Next LT Pro"/>
              </w:rPr>
              <w:t>program</w:t>
            </w:r>
            <w:proofErr w:type="gramEnd"/>
            <w:r w:rsidRPr="000A16DB">
              <w:rPr>
                <w:rFonts w:ascii="Avenir Next LT Pro" w:hAnsi="Avenir Next LT Pro"/>
              </w:rPr>
              <w:t xml:space="preserve"> we had in 2020 to be organised for 2021.</w:t>
            </w:r>
          </w:p>
        </w:tc>
      </w:tr>
      <w:tr w:rsidR="00DD5DD7" w:rsidRPr="000A16DB" w14:paraId="68E94652" w14:textId="77777777" w:rsidTr="000A16DB">
        <w:trPr>
          <w:trHeight w:val="701"/>
        </w:trPr>
        <w:tc>
          <w:tcPr>
            <w:tcW w:w="1271" w:type="dxa"/>
          </w:tcPr>
          <w:p w14:paraId="0CBC2971" w14:textId="05250FD5" w:rsidR="00DD5DD7" w:rsidRPr="000A16DB" w:rsidRDefault="00DD5DD7" w:rsidP="00DD5DD7">
            <w:pPr>
              <w:rPr>
                <w:rFonts w:ascii="Avenir Next LT Pro" w:hAnsi="Avenir Next LT Pro"/>
              </w:rPr>
            </w:pPr>
            <w:r w:rsidRPr="000A16DB">
              <w:rPr>
                <w:rFonts w:ascii="Avenir Next LT Pro" w:hAnsi="Avenir Next LT Pro"/>
              </w:rPr>
              <w:t>1.1.1</w:t>
            </w:r>
          </w:p>
        </w:tc>
        <w:tc>
          <w:tcPr>
            <w:tcW w:w="1910" w:type="dxa"/>
          </w:tcPr>
          <w:p w14:paraId="298E7EE9" w14:textId="757C7F06" w:rsidR="00DD5DD7" w:rsidRPr="000A16DB" w:rsidRDefault="00DD5DD7" w:rsidP="00CE1659">
            <w:pPr>
              <w:rPr>
                <w:rStyle w:val="CommentReference"/>
                <w:rFonts w:ascii="Avenir Next LT Pro" w:hAnsi="Avenir Next LT Pro"/>
                <w:sz w:val="20"/>
                <w:szCs w:val="20"/>
              </w:rPr>
            </w:pPr>
            <w:r w:rsidRPr="000A16DB">
              <w:rPr>
                <w:rStyle w:val="CommentReference"/>
                <w:rFonts w:ascii="Avenir Next LT Pro" w:hAnsi="Avenir Next LT Pro"/>
                <w:sz w:val="20"/>
                <w:szCs w:val="20"/>
              </w:rPr>
              <w:t xml:space="preserve">To create </w:t>
            </w:r>
            <w:proofErr w:type="gramStart"/>
            <w:r w:rsidRPr="000A16DB">
              <w:rPr>
                <w:rStyle w:val="CommentReference"/>
                <w:rFonts w:ascii="Avenir Next LT Pro" w:hAnsi="Avenir Next LT Pro"/>
                <w:sz w:val="20"/>
                <w:szCs w:val="20"/>
              </w:rPr>
              <w:t>a</w:t>
            </w:r>
            <w:proofErr w:type="gramEnd"/>
            <w:r w:rsidRPr="000A16DB">
              <w:rPr>
                <w:rStyle w:val="CommentReference"/>
                <w:rFonts w:ascii="Avenir Next LT Pro" w:hAnsi="Avenir Next LT Pro"/>
                <w:sz w:val="20"/>
                <w:szCs w:val="20"/>
              </w:rPr>
              <w:t xml:space="preserve"> Italian garden with the Italian teacher.</w:t>
            </w:r>
          </w:p>
        </w:tc>
        <w:tc>
          <w:tcPr>
            <w:tcW w:w="2098" w:type="dxa"/>
          </w:tcPr>
          <w:p w14:paraId="5AA78696" w14:textId="08D13231" w:rsidR="00DD5DD7" w:rsidRPr="000A16DB" w:rsidRDefault="00DD5DD7" w:rsidP="00CE1659">
            <w:pPr>
              <w:rPr>
                <w:rStyle w:val="CommentReference"/>
                <w:rFonts w:ascii="Avenir Next LT Pro" w:hAnsi="Avenir Next LT Pro"/>
                <w:sz w:val="20"/>
                <w:szCs w:val="20"/>
              </w:rPr>
            </w:pPr>
            <w:r w:rsidRPr="000A16DB">
              <w:rPr>
                <w:rStyle w:val="CommentReference"/>
                <w:rFonts w:ascii="Avenir Next LT Pro" w:hAnsi="Avenir Next LT Pro"/>
                <w:sz w:val="20"/>
                <w:szCs w:val="20"/>
              </w:rPr>
              <w:t>To support the sustainable practices into the Italian Program.</w:t>
            </w:r>
          </w:p>
        </w:tc>
        <w:tc>
          <w:tcPr>
            <w:tcW w:w="964" w:type="dxa"/>
          </w:tcPr>
          <w:p w14:paraId="67E30F71" w14:textId="5C7F29D0" w:rsidR="00DD5DD7" w:rsidRPr="000A16DB" w:rsidRDefault="00DD5DD7" w:rsidP="00CE1659">
            <w:pPr>
              <w:rPr>
                <w:rFonts w:ascii="Avenir Next LT Pro" w:hAnsi="Avenir Next LT Pro"/>
              </w:rPr>
            </w:pPr>
            <w:r w:rsidRPr="000A16DB">
              <w:rPr>
                <w:rFonts w:ascii="Avenir Next LT Pro" w:hAnsi="Avenir Next LT Pro"/>
              </w:rPr>
              <w:t>M</w:t>
            </w:r>
          </w:p>
        </w:tc>
        <w:tc>
          <w:tcPr>
            <w:tcW w:w="2438" w:type="dxa"/>
          </w:tcPr>
          <w:p w14:paraId="0CD451EC" w14:textId="74CE16FE" w:rsidR="00DD5DD7" w:rsidRPr="000A16DB" w:rsidRDefault="00DD5DD7" w:rsidP="00CE1659">
            <w:pPr>
              <w:rPr>
                <w:rFonts w:ascii="Avenir Next LT Pro" w:hAnsi="Avenir Next LT Pro"/>
              </w:rPr>
            </w:pPr>
            <w:r w:rsidRPr="000A16DB">
              <w:rPr>
                <w:rFonts w:ascii="Avenir Next LT Pro" w:hAnsi="Avenir Next LT Pro"/>
              </w:rPr>
              <w:t>Italian teacher, child and staff will work together to create an Italian garden.</w:t>
            </w:r>
          </w:p>
        </w:tc>
        <w:tc>
          <w:tcPr>
            <w:tcW w:w="2722" w:type="dxa"/>
          </w:tcPr>
          <w:p w14:paraId="4857857A" w14:textId="77777777" w:rsidR="00DD5DD7" w:rsidRPr="000A16DB" w:rsidRDefault="00DD5DD7" w:rsidP="00CE1659">
            <w:pPr>
              <w:rPr>
                <w:rFonts w:ascii="Avenir Next LT Pro" w:hAnsi="Avenir Next LT Pro"/>
              </w:rPr>
            </w:pPr>
          </w:p>
        </w:tc>
        <w:tc>
          <w:tcPr>
            <w:tcW w:w="1247" w:type="dxa"/>
          </w:tcPr>
          <w:p w14:paraId="60A882BE" w14:textId="21912B7F" w:rsidR="00DD5DD7" w:rsidRPr="000A16DB" w:rsidRDefault="00DD5DD7" w:rsidP="00CE1659">
            <w:pPr>
              <w:rPr>
                <w:rFonts w:ascii="Avenir Next LT Pro" w:hAnsi="Avenir Next LT Pro"/>
              </w:rPr>
            </w:pPr>
            <w:r w:rsidRPr="000A16DB">
              <w:rPr>
                <w:rFonts w:ascii="Avenir Next LT Pro" w:hAnsi="Avenir Next LT Pro"/>
              </w:rPr>
              <w:t>Ongoing.</w:t>
            </w:r>
          </w:p>
        </w:tc>
        <w:tc>
          <w:tcPr>
            <w:tcW w:w="2722" w:type="dxa"/>
          </w:tcPr>
          <w:p w14:paraId="3BACA2AB" w14:textId="77777777" w:rsidR="00DD5DD7" w:rsidRPr="000A16DB" w:rsidRDefault="00DD5DD7" w:rsidP="00CE1659">
            <w:pPr>
              <w:rPr>
                <w:rFonts w:ascii="Avenir Next LT Pro" w:hAnsi="Avenir Next LT Pro"/>
              </w:rPr>
            </w:pPr>
          </w:p>
        </w:tc>
      </w:tr>
    </w:tbl>
    <w:p w14:paraId="3E983CC2" w14:textId="77777777" w:rsidR="007267E3" w:rsidRDefault="007267E3" w:rsidP="0077203A">
      <w:pPr>
        <w:pStyle w:val="Heading2noTOC"/>
        <w:ind w:left="0"/>
        <w:contextualSpacing/>
        <w:rPr>
          <w:rFonts w:ascii="Avenir Next LT Pro" w:hAnsi="Avenir Next LT Pro"/>
          <w:b/>
          <w:color w:val="1F497D" w:themeColor="text2"/>
          <w:sz w:val="20"/>
          <w:szCs w:val="20"/>
        </w:rPr>
      </w:pPr>
    </w:p>
    <w:p w14:paraId="7F3A7816" w14:textId="77777777" w:rsidR="007267E3" w:rsidRDefault="007267E3" w:rsidP="0077203A">
      <w:pPr>
        <w:pStyle w:val="Heading2noTOC"/>
        <w:ind w:left="0"/>
        <w:contextualSpacing/>
        <w:rPr>
          <w:rFonts w:ascii="Avenir Next LT Pro" w:hAnsi="Avenir Next LT Pro"/>
          <w:b/>
          <w:color w:val="1F497D" w:themeColor="text2"/>
          <w:sz w:val="20"/>
          <w:szCs w:val="20"/>
        </w:rPr>
      </w:pPr>
    </w:p>
    <w:p w14:paraId="737A5BE4" w14:textId="77777777" w:rsidR="007267E3" w:rsidRDefault="007267E3" w:rsidP="0077203A">
      <w:pPr>
        <w:pStyle w:val="Heading2noTOC"/>
        <w:ind w:left="0"/>
        <w:contextualSpacing/>
        <w:rPr>
          <w:rFonts w:ascii="Avenir Next LT Pro" w:hAnsi="Avenir Next LT Pro"/>
          <w:b/>
          <w:color w:val="1F497D" w:themeColor="text2"/>
          <w:sz w:val="20"/>
          <w:szCs w:val="20"/>
        </w:rPr>
      </w:pPr>
    </w:p>
    <w:p w14:paraId="5E01A294" w14:textId="77777777" w:rsidR="007267E3" w:rsidRDefault="007267E3" w:rsidP="0077203A">
      <w:pPr>
        <w:pStyle w:val="Heading2noTOC"/>
        <w:ind w:left="0"/>
        <w:contextualSpacing/>
        <w:rPr>
          <w:rFonts w:ascii="Avenir Next LT Pro" w:hAnsi="Avenir Next LT Pro"/>
          <w:b/>
          <w:color w:val="1F497D" w:themeColor="text2"/>
          <w:sz w:val="20"/>
          <w:szCs w:val="20"/>
        </w:rPr>
      </w:pPr>
    </w:p>
    <w:p w14:paraId="0B59AE07" w14:textId="77777777" w:rsidR="007267E3" w:rsidRDefault="007267E3" w:rsidP="0077203A">
      <w:pPr>
        <w:pStyle w:val="Heading2noTOC"/>
        <w:ind w:left="0"/>
        <w:contextualSpacing/>
        <w:rPr>
          <w:rFonts w:ascii="Avenir Next LT Pro" w:hAnsi="Avenir Next LT Pro"/>
          <w:b/>
          <w:color w:val="1F497D" w:themeColor="text2"/>
          <w:sz w:val="20"/>
          <w:szCs w:val="20"/>
        </w:rPr>
      </w:pPr>
    </w:p>
    <w:p w14:paraId="6B746397" w14:textId="77777777" w:rsidR="007267E3" w:rsidRDefault="007267E3" w:rsidP="0077203A">
      <w:pPr>
        <w:pStyle w:val="Heading2noTOC"/>
        <w:ind w:left="0"/>
        <w:contextualSpacing/>
        <w:rPr>
          <w:rFonts w:ascii="Avenir Next LT Pro" w:hAnsi="Avenir Next LT Pro"/>
          <w:b/>
          <w:color w:val="1F497D" w:themeColor="text2"/>
          <w:sz w:val="20"/>
          <w:szCs w:val="20"/>
        </w:rPr>
      </w:pPr>
    </w:p>
    <w:p w14:paraId="4F4ACED8" w14:textId="77777777" w:rsidR="00F056C3" w:rsidRDefault="00F056C3" w:rsidP="0077203A">
      <w:pPr>
        <w:pStyle w:val="Heading2noTOC"/>
        <w:ind w:left="0"/>
        <w:contextualSpacing/>
        <w:rPr>
          <w:rFonts w:ascii="Avenir Next LT Pro" w:hAnsi="Avenir Next LT Pro"/>
          <w:b/>
          <w:color w:val="1F497D" w:themeColor="text2"/>
          <w:sz w:val="20"/>
          <w:szCs w:val="20"/>
        </w:rPr>
      </w:pPr>
    </w:p>
    <w:p w14:paraId="6150FFB8" w14:textId="77777777" w:rsidR="00F056C3" w:rsidRDefault="00F056C3" w:rsidP="0077203A">
      <w:pPr>
        <w:pStyle w:val="Heading2noTOC"/>
        <w:ind w:left="0"/>
        <w:contextualSpacing/>
        <w:rPr>
          <w:rFonts w:ascii="Avenir Next LT Pro" w:hAnsi="Avenir Next LT Pro"/>
          <w:b/>
          <w:color w:val="1F497D" w:themeColor="text2"/>
          <w:sz w:val="20"/>
          <w:szCs w:val="20"/>
        </w:rPr>
      </w:pPr>
    </w:p>
    <w:p w14:paraId="71C47B32" w14:textId="77777777" w:rsidR="00F056C3" w:rsidRDefault="00F056C3" w:rsidP="0077203A">
      <w:pPr>
        <w:pStyle w:val="Heading2noTOC"/>
        <w:ind w:left="0"/>
        <w:contextualSpacing/>
        <w:rPr>
          <w:rFonts w:ascii="Avenir Next LT Pro" w:hAnsi="Avenir Next LT Pro"/>
          <w:b/>
          <w:color w:val="1F497D" w:themeColor="text2"/>
          <w:sz w:val="20"/>
          <w:szCs w:val="20"/>
        </w:rPr>
      </w:pPr>
    </w:p>
    <w:p w14:paraId="22A208EA" w14:textId="77777777" w:rsidR="00F056C3" w:rsidRDefault="00F056C3" w:rsidP="0077203A">
      <w:pPr>
        <w:pStyle w:val="Heading2noTOC"/>
        <w:ind w:left="0"/>
        <w:contextualSpacing/>
        <w:rPr>
          <w:rFonts w:ascii="Avenir Next LT Pro" w:hAnsi="Avenir Next LT Pro"/>
          <w:b/>
          <w:color w:val="1F497D" w:themeColor="text2"/>
          <w:sz w:val="20"/>
          <w:szCs w:val="20"/>
        </w:rPr>
      </w:pPr>
    </w:p>
    <w:p w14:paraId="60778BC1" w14:textId="77777777" w:rsidR="00F056C3" w:rsidRDefault="00F056C3" w:rsidP="0077203A">
      <w:pPr>
        <w:pStyle w:val="Heading2noTOC"/>
        <w:ind w:left="0"/>
        <w:contextualSpacing/>
        <w:rPr>
          <w:rFonts w:ascii="Avenir Next LT Pro" w:hAnsi="Avenir Next LT Pro"/>
          <w:b/>
          <w:color w:val="1F497D" w:themeColor="text2"/>
          <w:sz w:val="20"/>
          <w:szCs w:val="20"/>
        </w:rPr>
      </w:pPr>
    </w:p>
    <w:p w14:paraId="30D3D1D3" w14:textId="3D3CCC54" w:rsidR="0077203A" w:rsidRPr="000A16DB" w:rsidRDefault="0077203A" w:rsidP="0077203A">
      <w:pPr>
        <w:pStyle w:val="Heading2noTOC"/>
        <w:ind w:left="0"/>
        <w:contextualSpacing/>
        <w:rPr>
          <w:rFonts w:ascii="Avenir Next LT Pro" w:hAnsi="Avenir Next LT Pro"/>
          <w:b/>
          <w:color w:val="1F497D" w:themeColor="text2"/>
          <w:sz w:val="20"/>
          <w:szCs w:val="20"/>
        </w:rPr>
      </w:pPr>
      <w:r w:rsidRPr="000A16DB">
        <w:rPr>
          <w:rFonts w:ascii="Avenir Next LT Pro" w:hAnsi="Avenir Next LT Pro"/>
          <w:b/>
          <w:color w:val="1F497D" w:themeColor="text2"/>
          <w:sz w:val="20"/>
          <w:szCs w:val="20"/>
        </w:rPr>
        <w:lastRenderedPageBreak/>
        <w:t>Quality Area 2: Children’s health and safety</w:t>
      </w:r>
    </w:p>
    <w:p w14:paraId="492549C5" w14:textId="77777777" w:rsidR="0077203A" w:rsidRPr="000A16DB" w:rsidRDefault="0077203A" w:rsidP="0077203A">
      <w:pPr>
        <w:pStyle w:val="Body"/>
        <w:ind w:left="0"/>
        <w:rPr>
          <w:rFonts w:ascii="Avenir Next LT Pro" w:hAnsi="Avenir Next LT Pro"/>
          <w:color w:val="000000" w:themeColor="text1"/>
          <w:szCs w:val="20"/>
          <w:lang w:eastAsia="en-AU"/>
        </w:rPr>
      </w:pPr>
      <w:bookmarkStart w:id="13" w:name="_Toc304818745"/>
      <w:r w:rsidRPr="000A16DB">
        <w:rPr>
          <w:rFonts w:ascii="Avenir Next LT Pro" w:hAnsi="Avenir Next LT Pro"/>
          <w:color w:val="000000" w:themeColor="text1"/>
          <w:szCs w:val="20"/>
        </w:rPr>
        <w:t xml:space="preserve">This quality area of the </w:t>
      </w:r>
      <w:r w:rsidRPr="000A16DB">
        <w:rPr>
          <w:rStyle w:val="Emphasis"/>
          <w:rFonts w:ascii="Avenir Next LT Pro" w:hAnsi="Avenir Next LT Pro"/>
          <w:color w:val="000000" w:themeColor="text1"/>
          <w:szCs w:val="20"/>
        </w:rPr>
        <w:t>National Quality Standard</w:t>
      </w:r>
      <w:r w:rsidRPr="000A16DB">
        <w:rPr>
          <w:rFonts w:ascii="Avenir Next LT Pro" w:hAnsi="Avenir Next LT Pro"/>
          <w:color w:val="000000" w:themeColor="text1"/>
          <w:szCs w:val="20"/>
        </w:rPr>
        <w:t xml:space="preserve"> focuses on </w:t>
      </w:r>
      <w:r w:rsidRPr="000A16DB">
        <w:rPr>
          <w:rStyle w:val="Strong"/>
          <w:rFonts w:ascii="Avenir Next LT Pro" w:hAnsi="Avenir Next LT Pro"/>
          <w:b w:val="0"/>
          <w:color w:val="000000" w:themeColor="text1"/>
          <w:szCs w:val="20"/>
        </w:rPr>
        <w:t>safeguarding and promoting children’s health and safety</w:t>
      </w:r>
      <w:r w:rsidRPr="000A16DB">
        <w:rPr>
          <w:rFonts w:ascii="Avenir Next LT Pro" w:hAnsi="Avenir Next LT Pro"/>
          <w:color w:val="000000" w:themeColor="text1"/>
          <w:szCs w:val="20"/>
        </w:rPr>
        <w:t>.</w:t>
      </w:r>
    </w:p>
    <w:p w14:paraId="368BD44C" w14:textId="77777777" w:rsidR="0077203A" w:rsidRPr="000A16DB" w:rsidRDefault="0077203A" w:rsidP="0077203A">
      <w:pPr>
        <w:pStyle w:val="Heading2noTOC"/>
        <w:ind w:left="0"/>
        <w:contextualSpacing/>
        <w:rPr>
          <w:rFonts w:ascii="Avenir Next LT Pro" w:hAnsi="Avenir Next LT Pro"/>
          <w:color w:val="7F7F7F" w:themeColor="text1" w:themeTint="80"/>
          <w:sz w:val="20"/>
          <w:szCs w:val="20"/>
        </w:rPr>
      </w:pPr>
      <w:r w:rsidRPr="000A16DB">
        <w:rPr>
          <w:rFonts w:ascii="Avenir Next LT Pro" w:hAnsi="Avenir Next LT Pro"/>
          <w:color w:val="7F7F7F" w:themeColor="text1" w:themeTint="80"/>
          <w:sz w:val="20"/>
          <w:szCs w:val="20"/>
        </w:rPr>
        <w:t>Quality Area 2: Standards and elements</w:t>
      </w:r>
      <w:bookmarkEnd w:id="13"/>
    </w:p>
    <w:tbl>
      <w:tblPr>
        <w:tblW w:w="15309" w:type="dxa"/>
        <w:tblInd w:w="108" w:type="dxa"/>
        <w:tblBorders>
          <w:top w:val="single" w:sz="4" w:space="0" w:color="B6DDE8" w:themeColor="accent5" w:themeTint="66"/>
          <w:left w:val="single" w:sz="4" w:space="0" w:color="B6DDE8" w:themeColor="accent5" w:themeTint="66"/>
          <w:bottom w:val="single" w:sz="4" w:space="0" w:color="A6A6A6" w:themeColor="background1" w:themeShade="A6"/>
          <w:right w:val="single" w:sz="4" w:space="0" w:color="B6DDE8" w:themeColor="accent5" w:themeTint="66"/>
          <w:insideH w:val="single" w:sz="4" w:space="0" w:color="B6DDE8" w:themeColor="accent5" w:themeTint="66"/>
          <w:insideV w:val="single" w:sz="4" w:space="0" w:color="B6DDE8" w:themeColor="accent5" w:themeTint="66"/>
        </w:tblBorders>
        <w:tblCellMar>
          <w:top w:w="85" w:type="dxa"/>
          <w:bottom w:w="85" w:type="dxa"/>
        </w:tblCellMar>
        <w:tblLook w:val="00A0" w:firstRow="1" w:lastRow="0" w:firstColumn="1" w:lastColumn="0" w:noHBand="0" w:noVBand="0"/>
      </w:tblPr>
      <w:tblGrid>
        <w:gridCol w:w="1701"/>
        <w:gridCol w:w="1134"/>
        <w:gridCol w:w="12474"/>
      </w:tblGrid>
      <w:tr w:rsidR="0077203A" w:rsidRPr="000A16DB" w14:paraId="0DFA960A" w14:textId="77777777" w:rsidTr="00BA3654">
        <w:tc>
          <w:tcPr>
            <w:tcW w:w="1701" w:type="dxa"/>
            <w:shd w:val="clear" w:color="auto" w:fill="FFE885"/>
          </w:tcPr>
          <w:p w14:paraId="2D5C3742" w14:textId="77777777" w:rsidR="0077203A" w:rsidRPr="000A16DB" w:rsidRDefault="0077203A" w:rsidP="00BA3654">
            <w:pPr>
              <w:rPr>
                <w:rFonts w:ascii="Avenir Next LT Pro" w:hAnsi="Avenir Next LT Pro"/>
                <w:b/>
                <w:szCs w:val="20"/>
              </w:rPr>
            </w:pPr>
            <w:r w:rsidRPr="000A16DB">
              <w:rPr>
                <w:rFonts w:ascii="Avenir Next LT Pro" w:hAnsi="Avenir Next LT Pro"/>
                <w:b/>
                <w:szCs w:val="20"/>
              </w:rPr>
              <w:t>Standard 2.1</w:t>
            </w:r>
          </w:p>
        </w:tc>
        <w:tc>
          <w:tcPr>
            <w:tcW w:w="13608" w:type="dxa"/>
            <w:gridSpan w:val="2"/>
            <w:shd w:val="clear" w:color="auto" w:fill="FFE885"/>
          </w:tcPr>
          <w:p w14:paraId="45C0BC0A" w14:textId="77777777" w:rsidR="0077203A" w:rsidRPr="000A16DB" w:rsidRDefault="0077203A" w:rsidP="00BA3654">
            <w:pPr>
              <w:tabs>
                <w:tab w:val="left" w:pos="9251"/>
              </w:tabs>
              <w:rPr>
                <w:rFonts w:ascii="Avenir Next LT Pro" w:hAnsi="Avenir Next LT Pro"/>
                <w:b/>
                <w:szCs w:val="20"/>
              </w:rPr>
            </w:pPr>
            <w:r w:rsidRPr="000A16DB">
              <w:rPr>
                <w:rFonts w:ascii="Avenir Next LT Pro" w:hAnsi="Avenir Next LT Pro"/>
                <w:b/>
                <w:szCs w:val="20"/>
              </w:rPr>
              <w:t xml:space="preserve">Each child’s health and physical activity is supported and promoted. </w:t>
            </w:r>
            <w:r w:rsidRPr="000A16DB">
              <w:rPr>
                <w:rFonts w:ascii="Avenir Next LT Pro" w:hAnsi="Avenir Next LT Pro"/>
                <w:b/>
                <w:szCs w:val="20"/>
              </w:rPr>
              <w:tab/>
            </w:r>
          </w:p>
        </w:tc>
      </w:tr>
      <w:tr w:rsidR="0077203A" w:rsidRPr="000A16DB" w14:paraId="50BBC778" w14:textId="77777777" w:rsidTr="00BA3654">
        <w:tc>
          <w:tcPr>
            <w:tcW w:w="1701" w:type="dxa"/>
          </w:tcPr>
          <w:p w14:paraId="615ABF45"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Wellbeing and comfort</w:t>
            </w:r>
          </w:p>
        </w:tc>
        <w:tc>
          <w:tcPr>
            <w:tcW w:w="1134" w:type="dxa"/>
          </w:tcPr>
          <w:p w14:paraId="71689866"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Element 2.1.1</w:t>
            </w:r>
          </w:p>
        </w:tc>
        <w:tc>
          <w:tcPr>
            <w:tcW w:w="12474" w:type="dxa"/>
          </w:tcPr>
          <w:p w14:paraId="54AB7531"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Each child’s wellbeing and comfort is provided for, including appropriate opportunities to meet each child’s need for sleep, rest and relaxation.</w:t>
            </w:r>
          </w:p>
        </w:tc>
      </w:tr>
      <w:tr w:rsidR="0077203A" w:rsidRPr="000A16DB" w14:paraId="479B032B" w14:textId="77777777" w:rsidTr="00BA3654">
        <w:tc>
          <w:tcPr>
            <w:tcW w:w="1701" w:type="dxa"/>
          </w:tcPr>
          <w:p w14:paraId="4EE02B4C"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Health practices and procedures</w:t>
            </w:r>
          </w:p>
        </w:tc>
        <w:tc>
          <w:tcPr>
            <w:tcW w:w="1134" w:type="dxa"/>
          </w:tcPr>
          <w:p w14:paraId="08E9E13F"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Element 2.1.2</w:t>
            </w:r>
          </w:p>
        </w:tc>
        <w:tc>
          <w:tcPr>
            <w:tcW w:w="12474" w:type="dxa"/>
          </w:tcPr>
          <w:p w14:paraId="0F72F12D"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Effective illness and injury management and hygiene practices are promoted and implemented.</w:t>
            </w:r>
          </w:p>
        </w:tc>
      </w:tr>
      <w:tr w:rsidR="0077203A" w:rsidRPr="000A16DB" w14:paraId="7EB6095C" w14:textId="77777777" w:rsidTr="00BA3654">
        <w:tc>
          <w:tcPr>
            <w:tcW w:w="1701" w:type="dxa"/>
          </w:tcPr>
          <w:p w14:paraId="20D56ED3" w14:textId="77777777" w:rsidR="0077203A" w:rsidRPr="000A16DB" w:rsidRDefault="0077203A" w:rsidP="00BA3654">
            <w:pPr>
              <w:ind w:left="65"/>
              <w:rPr>
                <w:rFonts w:ascii="Avenir Next LT Pro" w:hAnsi="Avenir Next LT Pro"/>
                <w:szCs w:val="20"/>
              </w:rPr>
            </w:pPr>
            <w:r w:rsidRPr="000A16DB">
              <w:rPr>
                <w:rFonts w:ascii="Avenir Next LT Pro" w:hAnsi="Avenir Next LT Pro"/>
                <w:szCs w:val="20"/>
              </w:rPr>
              <w:t>Healthy lifestyle</w:t>
            </w:r>
          </w:p>
        </w:tc>
        <w:tc>
          <w:tcPr>
            <w:tcW w:w="1134" w:type="dxa"/>
          </w:tcPr>
          <w:p w14:paraId="37096533"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Element 2.1.3</w:t>
            </w:r>
          </w:p>
        </w:tc>
        <w:tc>
          <w:tcPr>
            <w:tcW w:w="12474" w:type="dxa"/>
          </w:tcPr>
          <w:p w14:paraId="7E7C397A"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 xml:space="preserve">Healthy eating and physical activity </w:t>
            </w:r>
            <w:proofErr w:type="gramStart"/>
            <w:r w:rsidRPr="000A16DB">
              <w:rPr>
                <w:rFonts w:ascii="Avenir Next LT Pro" w:hAnsi="Avenir Next LT Pro"/>
                <w:szCs w:val="20"/>
              </w:rPr>
              <w:t>is</w:t>
            </w:r>
            <w:proofErr w:type="gramEnd"/>
            <w:r w:rsidRPr="000A16DB">
              <w:rPr>
                <w:rFonts w:ascii="Avenir Next LT Pro" w:hAnsi="Avenir Next LT Pro"/>
                <w:szCs w:val="20"/>
              </w:rPr>
              <w:t xml:space="preserve"> promoted and is appropriate for each child.</w:t>
            </w:r>
          </w:p>
        </w:tc>
      </w:tr>
      <w:tr w:rsidR="0077203A" w:rsidRPr="000A16DB" w14:paraId="32A0A904" w14:textId="77777777" w:rsidTr="00BA3654">
        <w:tc>
          <w:tcPr>
            <w:tcW w:w="1701" w:type="dxa"/>
            <w:shd w:val="clear" w:color="auto" w:fill="FFE885"/>
          </w:tcPr>
          <w:p w14:paraId="2891FAFF" w14:textId="77777777" w:rsidR="0077203A" w:rsidRPr="000A16DB" w:rsidRDefault="0077203A" w:rsidP="00BA3654">
            <w:pPr>
              <w:rPr>
                <w:rFonts w:ascii="Avenir Next LT Pro" w:hAnsi="Avenir Next LT Pro"/>
                <w:b/>
                <w:szCs w:val="20"/>
              </w:rPr>
            </w:pPr>
            <w:r w:rsidRPr="000A16DB">
              <w:rPr>
                <w:rFonts w:ascii="Avenir Next LT Pro" w:hAnsi="Avenir Next LT Pro"/>
                <w:b/>
                <w:szCs w:val="20"/>
              </w:rPr>
              <w:t>Standard 2.2</w:t>
            </w:r>
          </w:p>
        </w:tc>
        <w:tc>
          <w:tcPr>
            <w:tcW w:w="13608" w:type="dxa"/>
            <w:gridSpan w:val="2"/>
            <w:shd w:val="clear" w:color="auto" w:fill="FFE885"/>
          </w:tcPr>
          <w:p w14:paraId="0356C3C2" w14:textId="77777777" w:rsidR="0077203A" w:rsidRPr="000A16DB" w:rsidRDefault="0077203A" w:rsidP="00BA3654">
            <w:pPr>
              <w:rPr>
                <w:rFonts w:ascii="Avenir Next LT Pro" w:hAnsi="Avenir Next LT Pro"/>
                <w:b/>
                <w:szCs w:val="20"/>
              </w:rPr>
            </w:pPr>
            <w:r w:rsidRPr="000A16DB">
              <w:rPr>
                <w:rFonts w:ascii="Avenir Next LT Pro" w:hAnsi="Avenir Next LT Pro"/>
                <w:b/>
                <w:szCs w:val="20"/>
              </w:rPr>
              <w:t xml:space="preserve">Each child is protected. </w:t>
            </w:r>
          </w:p>
        </w:tc>
      </w:tr>
      <w:tr w:rsidR="0077203A" w:rsidRPr="000A16DB" w14:paraId="3842104F" w14:textId="77777777" w:rsidTr="00BA3654">
        <w:tc>
          <w:tcPr>
            <w:tcW w:w="1701" w:type="dxa"/>
          </w:tcPr>
          <w:p w14:paraId="5880D97D"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Supervision</w:t>
            </w:r>
          </w:p>
        </w:tc>
        <w:tc>
          <w:tcPr>
            <w:tcW w:w="1134" w:type="dxa"/>
          </w:tcPr>
          <w:p w14:paraId="622484D9"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Element 2.2.1</w:t>
            </w:r>
          </w:p>
        </w:tc>
        <w:tc>
          <w:tcPr>
            <w:tcW w:w="12474" w:type="dxa"/>
          </w:tcPr>
          <w:p w14:paraId="2E095D03"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At all times, reasonable precautions and adequate supervision ensure children are protected from harm and hazard.</w:t>
            </w:r>
          </w:p>
        </w:tc>
      </w:tr>
      <w:tr w:rsidR="0077203A" w:rsidRPr="000A16DB" w14:paraId="38BBDF67" w14:textId="77777777" w:rsidTr="00BA3654">
        <w:tc>
          <w:tcPr>
            <w:tcW w:w="1701" w:type="dxa"/>
          </w:tcPr>
          <w:p w14:paraId="597886D5"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Incident and emergency management</w:t>
            </w:r>
          </w:p>
        </w:tc>
        <w:tc>
          <w:tcPr>
            <w:tcW w:w="1134" w:type="dxa"/>
          </w:tcPr>
          <w:p w14:paraId="7FD974F0"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Element 2.2.2</w:t>
            </w:r>
          </w:p>
        </w:tc>
        <w:tc>
          <w:tcPr>
            <w:tcW w:w="12474" w:type="dxa"/>
          </w:tcPr>
          <w:p w14:paraId="54681A0A"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Plans to effectively manage incidents and emergencies are developed in consultation with relevant authorities, practised and implemented.</w:t>
            </w:r>
          </w:p>
        </w:tc>
      </w:tr>
      <w:tr w:rsidR="0077203A" w:rsidRPr="000A16DB" w14:paraId="6742E3A2" w14:textId="77777777" w:rsidTr="00BA3654">
        <w:tc>
          <w:tcPr>
            <w:tcW w:w="1701" w:type="dxa"/>
          </w:tcPr>
          <w:p w14:paraId="1A76503B"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Child protection</w:t>
            </w:r>
          </w:p>
        </w:tc>
        <w:tc>
          <w:tcPr>
            <w:tcW w:w="1134" w:type="dxa"/>
            <w:shd w:val="clear" w:color="auto" w:fill="FFFFFF"/>
          </w:tcPr>
          <w:p w14:paraId="47F0AACB"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Element 2.2.3</w:t>
            </w:r>
          </w:p>
        </w:tc>
        <w:tc>
          <w:tcPr>
            <w:tcW w:w="12474" w:type="dxa"/>
            <w:shd w:val="clear" w:color="auto" w:fill="FFFFFF"/>
          </w:tcPr>
          <w:p w14:paraId="76D512E5"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Management, educators and staff are aware of their roles and responsibilities to identify and respond to every child at risk of abuse or neglect.</w:t>
            </w:r>
          </w:p>
        </w:tc>
      </w:tr>
    </w:tbl>
    <w:p w14:paraId="0C23B537" w14:textId="77777777" w:rsidR="0077203A" w:rsidRPr="000A16DB" w:rsidRDefault="0077203A" w:rsidP="0077203A">
      <w:pPr>
        <w:pStyle w:val="Heading2"/>
        <w:spacing w:after="180"/>
        <w:ind w:left="0"/>
        <w:rPr>
          <w:rFonts w:ascii="Avenir Next LT Pro" w:hAnsi="Avenir Next LT Pro"/>
          <w:b/>
          <w:color w:val="1F497D" w:themeColor="text2"/>
          <w:sz w:val="20"/>
          <w:szCs w:val="20"/>
        </w:rPr>
      </w:pPr>
      <w:bookmarkStart w:id="14" w:name="_Toc304818746"/>
    </w:p>
    <w:p w14:paraId="174C33D4" w14:textId="77777777" w:rsidR="00563562" w:rsidRPr="000A16DB" w:rsidRDefault="00563562" w:rsidP="00563562">
      <w:pPr>
        <w:pStyle w:val="Body"/>
        <w:rPr>
          <w:rFonts w:ascii="Avenir Next LT Pro" w:hAnsi="Avenir Next LT Pro"/>
          <w:szCs w:val="20"/>
          <w:lang w:eastAsia="en-AU"/>
        </w:rPr>
      </w:pPr>
    </w:p>
    <w:p w14:paraId="6095C00F" w14:textId="77777777" w:rsidR="00CE1659" w:rsidRPr="000A16DB" w:rsidRDefault="00CE1659">
      <w:pPr>
        <w:spacing w:after="200" w:line="276" w:lineRule="auto"/>
        <w:rPr>
          <w:rFonts w:ascii="Avenir Next LT Pro" w:hAnsi="Avenir Next LT Pro"/>
          <w:szCs w:val="20"/>
          <w:lang w:eastAsia="en-AU"/>
        </w:rPr>
      </w:pPr>
      <w:r w:rsidRPr="000A16DB">
        <w:rPr>
          <w:rFonts w:ascii="Avenir Next LT Pro" w:hAnsi="Avenir Next LT Pro"/>
          <w:szCs w:val="20"/>
          <w:lang w:eastAsia="en-AU"/>
        </w:rPr>
        <w:br w:type="page"/>
      </w:r>
    </w:p>
    <w:p w14:paraId="50EBC004" w14:textId="16734E76" w:rsidR="0077203A" w:rsidRPr="000A16DB" w:rsidRDefault="00563562" w:rsidP="0077203A">
      <w:pPr>
        <w:spacing w:after="200" w:line="276" w:lineRule="auto"/>
        <w:rPr>
          <w:rFonts w:ascii="Avenir Next LT Pro" w:hAnsi="Avenir Next LT Pro"/>
          <w:b/>
          <w:bCs/>
          <w:iCs/>
          <w:color w:val="1F497D" w:themeColor="text2"/>
          <w:szCs w:val="20"/>
          <w:lang w:eastAsia="en-AU"/>
        </w:rPr>
      </w:pPr>
      <w:r w:rsidRPr="000A16DB">
        <w:rPr>
          <w:rFonts w:ascii="Avenir Next LT Pro" w:hAnsi="Avenir Next LT Pro"/>
          <w:color w:val="7F7F7F" w:themeColor="text1" w:themeTint="80"/>
          <w:szCs w:val="20"/>
        </w:rPr>
        <w:lastRenderedPageBreak/>
        <w:t>National Law and National Regulations underpinning Quality Area 2</w:t>
      </w:r>
      <w:r w:rsidRPr="000A16DB">
        <w:rPr>
          <w:rFonts w:ascii="Avenir Next LT Pro" w:hAnsi="Avenir Next LT Pro"/>
          <w:color w:val="808080" w:themeColor="background1" w:themeShade="80"/>
          <w:szCs w:val="20"/>
        </w:rPr>
        <w:br/>
      </w:r>
      <w:r w:rsidRPr="000A16DB">
        <w:rPr>
          <w:rFonts w:ascii="Avenir Next LT Pro" w:hAnsi="Avenir Next LT Pro"/>
          <w:color w:val="808080" w:themeColor="background1" w:themeShade="80"/>
          <w:szCs w:val="20"/>
        </w:rPr>
        <w:br/>
      </w:r>
      <w:r w:rsidRPr="000A16DB">
        <w:rPr>
          <w:rFonts w:ascii="Avenir Next LT Pro" w:hAnsi="Avenir Next LT Pro" w:cs="Arial"/>
          <w:color w:val="7F7F7F" w:themeColor="text1" w:themeTint="80"/>
          <w:szCs w:val="20"/>
        </w:rPr>
        <w:t>The table below shows the sections of the National Law and National Regulations underpinning Quality Area 2 and lists the most relevant element of the NQS associated with each section and regulation. Please note that this table serves as a guide only and regulatory authorities have flexibility in how they assign non-compliance with the National Law and National Regulations against the quality areas, standards and elements of the NQS</w:t>
      </w:r>
      <w:r w:rsidR="005E0E01" w:rsidRPr="000A16DB">
        <w:rPr>
          <w:rFonts w:ascii="Avenir Next LT Pro" w:hAnsi="Avenir Next LT Pro" w:cs="Arial"/>
          <w:color w:val="7F7F7F" w:themeColor="text1" w:themeTint="80"/>
          <w:szCs w:val="20"/>
        </w:rPr>
        <w:t>.</w:t>
      </w:r>
    </w:p>
    <w:tbl>
      <w:tblPr>
        <w:tblW w:w="15593"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08" w:type="dxa"/>
          <w:bottom w:w="108" w:type="dxa"/>
        </w:tblCellMar>
        <w:tblLook w:val="04A0" w:firstRow="1" w:lastRow="0" w:firstColumn="1" w:lastColumn="0" w:noHBand="0" w:noVBand="1"/>
      </w:tblPr>
      <w:tblGrid>
        <w:gridCol w:w="2552"/>
        <w:gridCol w:w="10631"/>
        <w:gridCol w:w="2410"/>
      </w:tblGrid>
      <w:tr w:rsidR="006F013C" w:rsidRPr="000A16DB" w14:paraId="36665902" w14:textId="77777777" w:rsidTr="00CE1659">
        <w:trPr>
          <w:tblHeader/>
        </w:trPr>
        <w:tc>
          <w:tcPr>
            <w:tcW w:w="13183" w:type="dxa"/>
            <w:gridSpan w:val="2"/>
            <w:shd w:val="clear" w:color="auto" w:fill="BFBFBF" w:themeFill="background1" w:themeFillShade="BF"/>
          </w:tcPr>
          <w:bookmarkEnd w:id="14"/>
          <w:p w14:paraId="50485DB1" w14:textId="5E14FE3D" w:rsidR="006F013C" w:rsidRPr="000A16DB" w:rsidRDefault="006F013C" w:rsidP="00BA3654">
            <w:pPr>
              <w:keepNext/>
              <w:rPr>
                <w:rFonts w:ascii="Avenir Next LT Pro" w:hAnsi="Avenir Next LT Pro"/>
                <w:b/>
                <w:szCs w:val="20"/>
              </w:rPr>
            </w:pPr>
            <w:r w:rsidRPr="000A16DB">
              <w:rPr>
                <w:rFonts w:ascii="Avenir Next LT Pro" w:hAnsi="Avenir Next LT Pro"/>
                <w:b/>
                <w:szCs w:val="20"/>
              </w:rPr>
              <w:t>National Law and National Regulations</w:t>
            </w:r>
          </w:p>
        </w:tc>
        <w:tc>
          <w:tcPr>
            <w:tcW w:w="2410" w:type="dxa"/>
            <w:shd w:val="clear" w:color="auto" w:fill="BFBFBF" w:themeFill="background1" w:themeFillShade="BF"/>
          </w:tcPr>
          <w:p w14:paraId="7596D495" w14:textId="2D988C3A" w:rsidR="006F013C" w:rsidRPr="000A16DB" w:rsidRDefault="006F013C" w:rsidP="00BA3654">
            <w:pPr>
              <w:keepNext/>
              <w:rPr>
                <w:rFonts w:ascii="Avenir Next LT Pro" w:hAnsi="Avenir Next LT Pro"/>
                <w:b/>
                <w:szCs w:val="20"/>
              </w:rPr>
            </w:pPr>
            <w:r w:rsidRPr="000A16DB">
              <w:rPr>
                <w:rFonts w:ascii="Avenir Next LT Pro" w:hAnsi="Avenir Next LT Pro"/>
                <w:b/>
                <w:szCs w:val="20"/>
              </w:rPr>
              <w:t>Associated Element</w:t>
            </w:r>
          </w:p>
        </w:tc>
      </w:tr>
      <w:tr w:rsidR="00F3281B" w:rsidRPr="000A16DB" w14:paraId="2034316A" w14:textId="77777777" w:rsidTr="00CE1659">
        <w:tc>
          <w:tcPr>
            <w:tcW w:w="2552" w:type="dxa"/>
            <w:shd w:val="clear" w:color="auto" w:fill="auto"/>
          </w:tcPr>
          <w:p w14:paraId="0F716564" w14:textId="0C16E0B5" w:rsidR="00F3281B" w:rsidRPr="000A16DB" w:rsidRDefault="00F3281B">
            <w:pPr>
              <w:pStyle w:val="actsandregstabletext"/>
              <w:rPr>
                <w:rFonts w:ascii="Avenir Next LT Pro" w:hAnsi="Avenir Next LT Pro" w:cs="Arial"/>
                <w:szCs w:val="20"/>
              </w:rPr>
            </w:pPr>
            <w:r w:rsidRPr="000A16DB">
              <w:rPr>
                <w:rFonts w:ascii="Avenir Next LT Pro" w:hAnsi="Avenir Next LT Pro" w:cs="Arial"/>
                <w:szCs w:val="20"/>
              </w:rPr>
              <w:t>Section 51(1)(a)</w:t>
            </w:r>
            <w:r w:rsidRPr="000A16DB">
              <w:rPr>
                <w:rFonts w:ascii="Avenir Next LT Pro" w:hAnsi="Avenir Next LT Pro" w:cs="Arial"/>
                <w:szCs w:val="20"/>
              </w:rPr>
              <w:tab/>
            </w:r>
            <w:r w:rsidRPr="000A16DB">
              <w:rPr>
                <w:rFonts w:ascii="Avenir Next LT Pro" w:hAnsi="Avenir Next LT Pro" w:cs="Arial"/>
                <w:szCs w:val="20"/>
              </w:rPr>
              <w:tab/>
            </w:r>
          </w:p>
        </w:tc>
        <w:tc>
          <w:tcPr>
            <w:tcW w:w="10631" w:type="dxa"/>
          </w:tcPr>
          <w:p w14:paraId="2BA97E44" w14:textId="39FE2259" w:rsidR="00F3281B" w:rsidRPr="000A16DB" w:rsidRDefault="00F3281B" w:rsidP="00BA3654">
            <w:pPr>
              <w:pStyle w:val="actsandregstabletext"/>
              <w:rPr>
                <w:rFonts w:ascii="Avenir Next LT Pro" w:hAnsi="Avenir Next LT Pro" w:cs="Arial"/>
                <w:szCs w:val="20"/>
              </w:rPr>
            </w:pPr>
            <w:r w:rsidRPr="000A16DB">
              <w:rPr>
                <w:rFonts w:ascii="Avenir Next LT Pro" w:hAnsi="Avenir Next LT Pro" w:cs="Arial"/>
                <w:szCs w:val="20"/>
              </w:rPr>
              <w:t>Conditions on service approval (safety, health and wellbeing of children)</w:t>
            </w:r>
          </w:p>
        </w:tc>
        <w:tc>
          <w:tcPr>
            <w:tcW w:w="2410" w:type="dxa"/>
          </w:tcPr>
          <w:p w14:paraId="0C4B61A2" w14:textId="64B7431D" w:rsidR="00F3281B" w:rsidRPr="000A16DB" w:rsidRDefault="00F3281B" w:rsidP="00BA3654">
            <w:pPr>
              <w:pStyle w:val="actsandregstabletext"/>
              <w:rPr>
                <w:rFonts w:ascii="Avenir Next LT Pro" w:hAnsi="Avenir Next LT Pro" w:cs="Arial"/>
                <w:szCs w:val="20"/>
              </w:rPr>
            </w:pPr>
            <w:r w:rsidRPr="000A16DB">
              <w:rPr>
                <w:rFonts w:ascii="Avenir Next LT Pro" w:hAnsi="Avenir Next LT Pro" w:cs="Arial"/>
                <w:szCs w:val="20"/>
              </w:rPr>
              <w:t>2.1.1, 2.1.2, 2.1.3, 2.2.1,</w:t>
            </w:r>
          </w:p>
          <w:p w14:paraId="42ED2F16" w14:textId="77777777" w:rsidR="00F3281B" w:rsidRPr="000A16DB" w:rsidRDefault="00F3281B" w:rsidP="00BA3654">
            <w:pPr>
              <w:pStyle w:val="actsandregstabletext"/>
              <w:rPr>
                <w:rFonts w:ascii="Avenir Next LT Pro" w:hAnsi="Avenir Next LT Pro" w:cs="Arial"/>
                <w:szCs w:val="20"/>
              </w:rPr>
            </w:pPr>
            <w:r w:rsidRPr="000A16DB">
              <w:rPr>
                <w:rFonts w:ascii="Avenir Next LT Pro" w:hAnsi="Avenir Next LT Pro" w:cs="Arial"/>
                <w:szCs w:val="20"/>
              </w:rPr>
              <w:t>2.2.2, 2.2.3</w:t>
            </w:r>
          </w:p>
        </w:tc>
      </w:tr>
      <w:tr w:rsidR="00F3281B" w:rsidRPr="000A16DB" w14:paraId="50A4BBB0" w14:textId="77777777" w:rsidTr="00CE1659">
        <w:tc>
          <w:tcPr>
            <w:tcW w:w="2552" w:type="dxa"/>
            <w:shd w:val="clear" w:color="auto" w:fill="auto"/>
          </w:tcPr>
          <w:p w14:paraId="0D5881DC" w14:textId="5CD30604" w:rsidR="00F3281B" w:rsidRPr="000A16DB" w:rsidRDefault="00F3281B">
            <w:pPr>
              <w:pStyle w:val="actsandregstabletext"/>
              <w:rPr>
                <w:rFonts w:ascii="Avenir Next LT Pro" w:hAnsi="Avenir Next LT Pro" w:cs="Arial"/>
                <w:szCs w:val="20"/>
              </w:rPr>
            </w:pPr>
            <w:r w:rsidRPr="000A16DB">
              <w:rPr>
                <w:rFonts w:ascii="Avenir Next LT Pro" w:hAnsi="Avenir Next LT Pro" w:cs="Arial"/>
                <w:szCs w:val="20"/>
              </w:rPr>
              <w:t>Section 162A</w:t>
            </w:r>
            <w:r w:rsidRPr="000A16DB">
              <w:rPr>
                <w:rFonts w:ascii="Avenir Next LT Pro" w:hAnsi="Avenir Next LT Pro" w:cs="Arial"/>
                <w:szCs w:val="20"/>
              </w:rPr>
              <w:tab/>
            </w:r>
            <w:r w:rsidRPr="000A16DB">
              <w:rPr>
                <w:rFonts w:ascii="Avenir Next LT Pro" w:hAnsi="Avenir Next LT Pro" w:cs="Arial"/>
                <w:szCs w:val="20"/>
              </w:rPr>
              <w:tab/>
            </w:r>
          </w:p>
        </w:tc>
        <w:tc>
          <w:tcPr>
            <w:tcW w:w="10631" w:type="dxa"/>
          </w:tcPr>
          <w:p w14:paraId="4730AE89" w14:textId="6B318E70" w:rsidR="00F3281B" w:rsidRPr="000A16DB" w:rsidRDefault="00F3281B" w:rsidP="00BA3654">
            <w:pPr>
              <w:pStyle w:val="actsandregstabletext"/>
              <w:rPr>
                <w:rFonts w:ascii="Avenir Next LT Pro" w:hAnsi="Avenir Next LT Pro" w:cs="Arial"/>
                <w:szCs w:val="20"/>
              </w:rPr>
            </w:pPr>
            <w:r w:rsidRPr="000A16DB">
              <w:rPr>
                <w:rFonts w:ascii="Avenir Next LT Pro" w:hAnsi="Avenir Next LT Pro" w:cs="Arial"/>
                <w:szCs w:val="20"/>
              </w:rPr>
              <w:t>Persons in day-to-day charge and nominated supervisors to have child protection training</w:t>
            </w:r>
          </w:p>
        </w:tc>
        <w:tc>
          <w:tcPr>
            <w:tcW w:w="2410" w:type="dxa"/>
          </w:tcPr>
          <w:p w14:paraId="177A79F0" w14:textId="205DBD37" w:rsidR="00F3281B" w:rsidRPr="000A16DB" w:rsidRDefault="00F3281B" w:rsidP="00BA3654">
            <w:pPr>
              <w:pStyle w:val="actsandregstabletext"/>
              <w:rPr>
                <w:rFonts w:ascii="Avenir Next LT Pro" w:hAnsi="Avenir Next LT Pro" w:cs="Arial"/>
                <w:szCs w:val="20"/>
              </w:rPr>
            </w:pPr>
            <w:r w:rsidRPr="000A16DB">
              <w:rPr>
                <w:rFonts w:ascii="Avenir Next LT Pro" w:hAnsi="Avenir Next LT Pro" w:cs="Arial"/>
                <w:szCs w:val="20"/>
              </w:rPr>
              <w:t>2.2.3</w:t>
            </w:r>
          </w:p>
        </w:tc>
      </w:tr>
      <w:tr w:rsidR="00F3281B" w:rsidRPr="000A16DB" w14:paraId="68BC55C1" w14:textId="77777777" w:rsidTr="00CE1659">
        <w:tc>
          <w:tcPr>
            <w:tcW w:w="2552" w:type="dxa"/>
            <w:shd w:val="clear" w:color="auto" w:fill="auto"/>
          </w:tcPr>
          <w:p w14:paraId="5AC11E0F" w14:textId="269ABEBE" w:rsidR="00F3281B" w:rsidRPr="000A16DB" w:rsidRDefault="00F3281B">
            <w:pPr>
              <w:pStyle w:val="actsandregstabletext"/>
              <w:rPr>
                <w:rFonts w:ascii="Avenir Next LT Pro" w:hAnsi="Avenir Next LT Pro" w:cs="Arial"/>
                <w:szCs w:val="20"/>
              </w:rPr>
            </w:pPr>
            <w:r w:rsidRPr="000A16DB">
              <w:rPr>
                <w:rFonts w:ascii="Avenir Next LT Pro" w:hAnsi="Avenir Next LT Pro" w:cs="Arial"/>
                <w:szCs w:val="20"/>
              </w:rPr>
              <w:t>Section 165</w:t>
            </w:r>
            <w:r w:rsidRPr="000A16DB">
              <w:rPr>
                <w:rFonts w:ascii="Avenir Next LT Pro" w:hAnsi="Avenir Next LT Pro" w:cs="Arial"/>
                <w:szCs w:val="20"/>
              </w:rPr>
              <w:tab/>
            </w:r>
            <w:r w:rsidRPr="000A16DB">
              <w:rPr>
                <w:rFonts w:ascii="Avenir Next LT Pro" w:hAnsi="Avenir Next LT Pro" w:cs="Arial"/>
                <w:szCs w:val="20"/>
              </w:rPr>
              <w:tab/>
              <w:t xml:space="preserve"> </w:t>
            </w:r>
          </w:p>
        </w:tc>
        <w:tc>
          <w:tcPr>
            <w:tcW w:w="10631" w:type="dxa"/>
          </w:tcPr>
          <w:p w14:paraId="15080E70" w14:textId="4C0FE011" w:rsidR="00F3281B" w:rsidRPr="000A16DB" w:rsidRDefault="00F3281B" w:rsidP="00BA3654">
            <w:pPr>
              <w:pStyle w:val="actsandregstabletext"/>
              <w:rPr>
                <w:rFonts w:ascii="Avenir Next LT Pro" w:hAnsi="Avenir Next LT Pro" w:cs="Arial"/>
                <w:szCs w:val="20"/>
              </w:rPr>
            </w:pPr>
            <w:r w:rsidRPr="000A16DB">
              <w:rPr>
                <w:rFonts w:ascii="Avenir Next LT Pro" w:hAnsi="Avenir Next LT Pro" w:cs="Arial"/>
                <w:szCs w:val="20"/>
              </w:rPr>
              <w:t>Offence to inadequately supervise children</w:t>
            </w:r>
          </w:p>
        </w:tc>
        <w:tc>
          <w:tcPr>
            <w:tcW w:w="2410" w:type="dxa"/>
          </w:tcPr>
          <w:p w14:paraId="3DAB1E75" w14:textId="31A4A985" w:rsidR="00F3281B" w:rsidRPr="000A16DB" w:rsidRDefault="00F3281B" w:rsidP="00BA3654">
            <w:pPr>
              <w:pStyle w:val="actsandregstabletext"/>
              <w:rPr>
                <w:rFonts w:ascii="Avenir Next LT Pro" w:hAnsi="Avenir Next LT Pro" w:cs="Arial"/>
                <w:szCs w:val="20"/>
              </w:rPr>
            </w:pPr>
            <w:r w:rsidRPr="000A16DB">
              <w:rPr>
                <w:rFonts w:ascii="Avenir Next LT Pro" w:hAnsi="Avenir Next LT Pro" w:cs="Arial"/>
                <w:szCs w:val="20"/>
              </w:rPr>
              <w:t>2.2.1</w:t>
            </w:r>
          </w:p>
        </w:tc>
      </w:tr>
      <w:tr w:rsidR="00F3281B" w:rsidRPr="000A16DB" w14:paraId="0943799E" w14:textId="77777777" w:rsidTr="00CE1659">
        <w:tc>
          <w:tcPr>
            <w:tcW w:w="2552" w:type="dxa"/>
            <w:shd w:val="clear" w:color="auto" w:fill="auto"/>
          </w:tcPr>
          <w:p w14:paraId="1C32B27E" w14:textId="19943918" w:rsidR="00F3281B" w:rsidRPr="000A16DB" w:rsidRDefault="00F3281B" w:rsidP="002003A0">
            <w:pPr>
              <w:pStyle w:val="actsandregstabletext"/>
              <w:rPr>
                <w:rFonts w:ascii="Avenir Next LT Pro" w:hAnsi="Avenir Next LT Pro" w:cs="Arial"/>
                <w:szCs w:val="20"/>
              </w:rPr>
            </w:pPr>
            <w:r w:rsidRPr="000A16DB">
              <w:rPr>
                <w:rFonts w:ascii="Avenir Next LT Pro" w:hAnsi="Avenir Next LT Pro" w:cs="Arial"/>
                <w:szCs w:val="20"/>
              </w:rPr>
              <w:t>Section 166</w:t>
            </w:r>
            <w:r w:rsidRPr="000A16DB">
              <w:rPr>
                <w:rFonts w:ascii="Avenir Next LT Pro" w:hAnsi="Avenir Next LT Pro" w:cs="Arial"/>
                <w:szCs w:val="20"/>
              </w:rPr>
              <w:tab/>
            </w:r>
            <w:r w:rsidRPr="000A16DB">
              <w:rPr>
                <w:rFonts w:ascii="Avenir Next LT Pro" w:hAnsi="Avenir Next LT Pro" w:cs="Arial"/>
                <w:szCs w:val="20"/>
              </w:rPr>
              <w:tab/>
            </w:r>
          </w:p>
        </w:tc>
        <w:tc>
          <w:tcPr>
            <w:tcW w:w="10631" w:type="dxa"/>
          </w:tcPr>
          <w:p w14:paraId="3EA8F21C" w14:textId="50A3DBBE" w:rsidR="00F3281B" w:rsidRPr="000A16DB" w:rsidRDefault="00F3281B" w:rsidP="002003A0">
            <w:pPr>
              <w:pStyle w:val="actsandregstabletext"/>
              <w:rPr>
                <w:rFonts w:ascii="Avenir Next LT Pro" w:hAnsi="Avenir Next LT Pro" w:cs="Arial"/>
                <w:szCs w:val="20"/>
              </w:rPr>
            </w:pPr>
            <w:r w:rsidRPr="000A16DB">
              <w:rPr>
                <w:rFonts w:ascii="Avenir Next LT Pro" w:hAnsi="Avenir Next LT Pro" w:cs="Arial"/>
                <w:szCs w:val="20"/>
              </w:rPr>
              <w:t>Offence to use inappropriate discipline</w:t>
            </w:r>
          </w:p>
        </w:tc>
        <w:tc>
          <w:tcPr>
            <w:tcW w:w="2410" w:type="dxa"/>
          </w:tcPr>
          <w:p w14:paraId="5FF65C65" w14:textId="711E9E39" w:rsidR="00F3281B" w:rsidRPr="000A16DB" w:rsidRDefault="00F3281B" w:rsidP="002003A0">
            <w:pPr>
              <w:pStyle w:val="actsandregstabletext"/>
              <w:rPr>
                <w:rFonts w:ascii="Avenir Next LT Pro" w:hAnsi="Avenir Next LT Pro" w:cs="Arial"/>
                <w:szCs w:val="20"/>
              </w:rPr>
            </w:pPr>
            <w:r w:rsidRPr="000A16DB">
              <w:rPr>
                <w:rFonts w:ascii="Avenir Next LT Pro" w:hAnsi="Avenir Next LT Pro" w:cs="Arial"/>
                <w:szCs w:val="20"/>
              </w:rPr>
              <w:t>2.1.1, 2.2.1</w:t>
            </w:r>
          </w:p>
        </w:tc>
      </w:tr>
      <w:tr w:rsidR="00F3281B" w:rsidRPr="000A16DB" w14:paraId="2637F490" w14:textId="77777777" w:rsidTr="00CE1659">
        <w:tc>
          <w:tcPr>
            <w:tcW w:w="2552" w:type="dxa"/>
            <w:shd w:val="clear" w:color="auto" w:fill="auto"/>
          </w:tcPr>
          <w:p w14:paraId="7C9D5D97" w14:textId="665F1ECA" w:rsidR="00F3281B" w:rsidRPr="000A16DB" w:rsidRDefault="00F3281B" w:rsidP="002003A0">
            <w:pPr>
              <w:pStyle w:val="actsandregstabletext"/>
              <w:rPr>
                <w:rFonts w:ascii="Avenir Next LT Pro" w:hAnsi="Avenir Next LT Pro" w:cs="Arial"/>
                <w:szCs w:val="20"/>
              </w:rPr>
            </w:pPr>
            <w:r w:rsidRPr="000A16DB">
              <w:rPr>
                <w:rFonts w:ascii="Avenir Next LT Pro" w:hAnsi="Avenir Next LT Pro" w:cs="Arial"/>
                <w:szCs w:val="20"/>
              </w:rPr>
              <w:t>Section 167</w:t>
            </w:r>
            <w:r w:rsidRPr="000A16DB">
              <w:rPr>
                <w:rFonts w:ascii="Avenir Next LT Pro" w:hAnsi="Avenir Next LT Pro" w:cs="Arial"/>
                <w:szCs w:val="20"/>
              </w:rPr>
              <w:tab/>
            </w:r>
            <w:r w:rsidRPr="000A16DB">
              <w:rPr>
                <w:rFonts w:ascii="Avenir Next LT Pro" w:hAnsi="Avenir Next LT Pro" w:cs="Arial"/>
                <w:szCs w:val="20"/>
              </w:rPr>
              <w:tab/>
            </w:r>
          </w:p>
        </w:tc>
        <w:tc>
          <w:tcPr>
            <w:tcW w:w="10631" w:type="dxa"/>
          </w:tcPr>
          <w:p w14:paraId="719636EF" w14:textId="55F422D0" w:rsidR="00F3281B" w:rsidRPr="000A16DB" w:rsidRDefault="00F3281B" w:rsidP="002003A0">
            <w:pPr>
              <w:pStyle w:val="actsandregstabletext"/>
              <w:rPr>
                <w:rFonts w:ascii="Avenir Next LT Pro" w:hAnsi="Avenir Next LT Pro" w:cs="Arial"/>
                <w:szCs w:val="20"/>
              </w:rPr>
            </w:pPr>
            <w:r w:rsidRPr="000A16DB">
              <w:rPr>
                <w:rFonts w:ascii="Avenir Next LT Pro" w:hAnsi="Avenir Next LT Pro" w:cs="Arial"/>
                <w:szCs w:val="20"/>
              </w:rPr>
              <w:t>Offence relating to protection of children from harm and hazards</w:t>
            </w:r>
          </w:p>
        </w:tc>
        <w:tc>
          <w:tcPr>
            <w:tcW w:w="2410" w:type="dxa"/>
          </w:tcPr>
          <w:p w14:paraId="3C1C56BA" w14:textId="725CEA52" w:rsidR="00F3281B" w:rsidRPr="000A16DB" w:rsidRDefault="00F3281B" w:rsidP="002003A0">
            <w:pPr>
              <w:pStyle w:val="actsandregstabletext"/>
              <w:rPr>
                <w:rFonts w:ascii="Avenir Next LT Pro" w:hAnsi="Avenir Next LT Pro" w:cs="Arial"/>
                <w:szCs w:val="20"/>
              </w:rPr>
            </w:pPr>
            <w:r w:rsidRPr="000A16DB">
              <w:rPr>
                <w:rFonts w:ascii="Avenir Next LT Pro" w:hAnsi="Avenir Next LT Pro" w:cs="Arial"/>
                <w:szCs w:val="20"/>
              </w:rPr>
              <w:t>2.2.1</w:t>
            </w:r>
          </w:p>
        </w:tc>
      </w:tr>
      <w:tr w:rsidR="00F3281B" w:rsidRPr="000A16DB" w14:paraId="28C630F3" w14:textId="77777777" w:rsidTr="00CE1659">
        <w:tc>
          <w:tcPr>
            <w:tcW w:w="2552" w:type="dxa"/>
            <w:shd w:val="clear" w:color="auto" w:fill="auto"/>
          </w:tcPr>
          <w:p w14:paraId="4BAE0DBB" w14:textId="6A2D19C0" w:rsidR="00F3281B" w:rsidRPr="000A16DB" w:rsidRDefault="00F3281B">
            <w:pPr>
              <w:pStyle w:val="actsandregstabletext"/>
              <w:rPr>
                <w:rFonts w:ascii="Avenir Next LT Pro" w:hAnsi="Avenir Next LT Pro" w:cs="Arial"/>
                <w:szCs w:val="20"/>
              </w:rPr>
            </w:pPr>
            <w:r w:rsidRPr="000A16DB">
              <w:rPr>
                <w:rFonts w:ascii="Avenir Next LT Pro" w:hAnsi="Avenir Next LT Pro" w:cs="Arial"/>
                <w:szCs w:val="20"/>
              </w:rPr>
              <w:t>Section 170</w:t>
            </w:r>
            <w:r w:rsidRPr="000A16DB">
              <w:rPr>
                <w:rFonts w:ascii="Avenir Next LT Pro" w:hAnsi="Avenir Next LT Pro" w:cs="Arial"/>
                <w:szCs w:val="20"/>
              </w:rPr>
              <w:tab/>
            </w:r>
            <w:r w:rsidRPr="000A16DB">
              <w:rPr>
                <w:rFonts w:ascii="Avenir Next LT Pro" w:hAnsi="Avenir Next LT Pro" w:cs="Arial"/>
                <w:szCs w:val="20"/>
              </w:rPr>
              <w:tab/>
            </w:r>
          </w:p>
        </w:tc>
        <w:tc>
          <w:tcPr>
            <w:tcW w:w="10631" w:type="dxa"/>
          </w:tcPr>
          <w:p w14:paraId="1828821B" w14:textId="0D023A95" w:rsidR="00F3281B" w:rsidRPr="000A16DB" w:rsidRDefault="00F3281B" w:rsidP="00BA3654">
            <w:pPr>
              <w:pStyle w:val="actsandregstabletext"/>
              <w:rPr>
                <w:rFonts w:ascii="Avenir Next LT Pro" w:hAnsi="Avenir Next LT Pro" w:cs="Arial"/>
                <w:szCs w:val="20"/>
              </w:rPr>
            </w:pPr>
            <w:r w:rsidRPr="000A16DB">
              <w:rPr>
                <w:rFonts w:ascii="Avenir Next LT Pro" w:hAnsi="Avenir Next LT Pro" w:cs="Arial"/>
                <w:szCs w:val="20"/>
              </w:rPr>
              <w:t>Offence relating to unauthorised persons on education and care service premises</w:t>
            </w:r>
          </w:p>
        </w:tc>
        <w:tc>
          <w:tcPr>
            <w:tcW w:w="2410" w:type="dxa"/>
          </w:tcPr>
          <w:p w14:paraId="6F519B78" w14:textId="2AC6654A" w:rsidR="00F3281B" w:rsidRPr="000A16DB" w:rsidRDefault="00F3281B" w:rsidP="00BA3654">
            <w:pPr>
              <w:pStyle w:val="actsandregstabletext"/>
              <w:rPr>
                <w:rFonts w:ascii="Avenir Next LT Pro" w:hAnsi="Avenir Next LT Pro" w:cs="Arial"/>
                <w:szCs w:val="20"/>
              </w:rPr>
            </w:pPr>
            <w:r w:rsidRPr="000A16DB">
              <w:rPr>
                <w:rFonts w:ascii="Avenir Next LT Pro" w:hAnsi="Avenir Next LT Pro" w:cs="Arial"/>
                <w:szCs w:val="20"/>
              </w:rPr>
              <w:t>2.2.1</w:t>
            </w:r>
          </w:p>
        </w:tc>
      </w:tr>
      <w:tr w:rsidR="00F3281B" w:rsidRPr="000A16DB" w14:paraId="50C7FBA1" w14:textId="77777777" w:rsidTr="00CE1659">
        <w:tc>
          <w:tcPr>
            <w:tcW w:w="2552" w:type="dxa"/>
            <w:shd w:val="clear" w:color="auto" w:fill="auto"/>
          </w:tcPr>
          <w:p w14:paraId="56509266" w14:textId="79ED11AB" w:rsidR="00F3281B" w:rsidRPr="000A16DB" w:rsidRDefault="00F3281B">
            <w:pPr>
              <w:pStyle w:val="actsandregstabletext"/>
              <w:rPr>
                <w:rFonts w:ascii="Avenir Next LT Pro" w:hAnsi="Avenir Next LT Pro" w:cs="Arial"/>
                <w:szCs w:val="20"/>
              </w:rPr>
            </w:pPr>
            <w:r w:rsidRPr="000A16DB">
              <w:rPr>
                <w:rFonts w:ascii="Avenir Next LT Pro" w:hAnsi="Avenir Next LT Pro" w:cs="Arial"/>
                <w:szCs w:val="20"/>
              </w:rPr>
              <w:t>Section 171</w:t>
            </w:r>
            <w:r w:rsidRPr="000A16DB">
              <w:rPr>
                <w:rFonts w:ascii="Avenir Next LT Pro" w:hAnsi="Avenir Next LT Pro" w:cs="Arial"/>
                <w:szCs w:val="20"/>
              </w:rPr>
              <w:tab/>
            </w:r>
            <w:r w:rsidRPr="000A16DB">
              <w:rPr>
                <w:rFonts w:ascii="Avenir Next LT Pro" w:hAnsi="Avenir Next LT Pro" w:cs="Arial"/>
                <w:szCs w:val="20"/>
              </w:rPr>
              <w:tab/>
            </w:r>
          </w:p>
        </w:tc>
        <w:tc>
          <w:tcPr>
            <w:tcW w:w="10631" w:type="dxa"/>
          </w:tcPr>
          <w:p w14:paraId="4B158E44" w14:textId="28655705" w:rsidR="00F3281B" w:rsidRPr="000A16DB" w:rsidRDefault="00F3281B" w:rsidP="00BA3654">
            <w:pPr>
              <w:pStyle w:val="actsandregstabletext"/>
              <w:rPr>
                <w:rFonts w:ascii="Avenir Next LT Pro" w:hAnsi="Avenir Next LT Pro" w:cs="Arial"/>
                <w:szCs w:val="20"/>
              </w:rPr>
            </w:pPr>
            <w:r w:rsidRPr="000A16DB">
              <w:rPr>
                <w:rFonts w:ascii="Avenir Next LT Pro" w:hAnsi="Avenir Next LT Pro" w:cs="Arial"/>
                <w:szCs w:val="20"/>
              </w:rPr>
              <w:t>Offence relating to direction to exclude inappropriate persons from education and care premises</w:t>
            </w:r>
          </w:p>
        </w:tc>
        <w:tc>
          <w:tcPr>
            <w:tcW w:w="2410" w:type="dxa"/>
          </w:tcPr>
          <w:p w14:paraId="6C0D2EC4" w14:textId="6513FE74" w:rsidR="00F3281B" w:rsidRPr="000A16DB" w:rsidRDefault="00F3281B" w:rsidP="00BA3654">
            <w:pPr>
              <w:pStyle w:val="actsandregstabletext"/>
              <w:rPr>
                <w:rFonts w:ascii="Avenir Next LT Pro" w:hAnsi="Avenir Next LT Pro" w:cs="Arial"/>
                <w:szCs w:val="20"/>
              </w:rPr>
            </w:pPr>
            <w:r w:rsidRPr="000A16DB">
              <w:rPr>
                <w:rFonts w:ascii="Avenir Next LT Pro" w:hAnsi="Avenir Next LT Pro" w:cs="Arial"/>
                <w:szCs w:val="20"/>
              </w:rPr>
              <w:t>2.2.1</w:t>
            </w:r>
          </w:p>
        </w:tc>
      </w:tr>
      <w:tr w:rsidR="00F3281B" w:rsidRPr="000A16DB" w14:paraId="3F418AC5" w14:textId="77777777" w:rsidTr="00CE1659">
        <w:tc>
          <w:tcPr>
            <w:tcW w:w="2552" w:type="dxa"/>
            <w:shd w:val="clear" w:color="auto" w:fill="auto"/>
          </w:tcPr>
          <w:p w14:paraId="230D3505" w14:textId="16CBB546" w:rsidR="00F3281B" w:rsidRPr="000A16DB" w:rsidRDefault="00F3281B">
            <w:pPr>
              <w:pStyle w:val="actsandregstabletext"/>
              <w:rPr>
                <w:rFonts w:ascii="Avenir Next LT Pro" w:hAnsi="Avenir Next LT Pro" w:cs="Arial"/>
                <w:szCs w:val="20"/>
              </w:rPr>
            </w:pPr>
            <w:r w:rsidRPr="000A16DB">
              <w:rPr>
                <w:rFonts w:ascii="Avenir Next LT Pro" w:hAnsi="Avenir Next LT Pro" w:cs="Arial"/>
                <w:szCs w:val="20"/>
              </w:rPr>
              <w:t>Regulation 77</w:t>
            </w:r>
            <w:r w:rsidRPr="000A16DB">
              <w:rPr>
                <w:rFonts w:ascii="Avenir Next LT Pro" w:hAnsi="Avenir Next LT Pro" w:cs="Arial"/>
                <w:szCs w:val="20"/>
              </w:rPr>
              <w:tab/>
            </w:r>
            <w:r w:rsidRPr="000A16DB">
              <w:rPr>
                <w:rFonts w:ascii="Avenir Next LT Pro" w:hAnsi="Avenir Next LT Pro" w:cs="Arial"/>
                <w:szCs w:val="20"/>
              </w:rPr>
              <w:tab/>
            </w:r>
          </w:p>
        </w:tc>
        <w:tc>
          <w:tcPr>
            <w:tcW w:w="10631" w:type="dxa"/>
          </w:tcPr>
          <w:p w14:paraId="310EC005" w14:textId="5A0D6744" w:rsidR="00F3281B" w:rsidRPr="000A16DB" w:rsidRDefault="00F3281B" w:rsidP="00BA3654">
            <w:pPr>
              <w:pStyle w:val="actsandregstabletext"/>
              <w:rPr>
                <w:rFonts w:ascii="Avenir Next LT Pro" w:hAnsi="Avenir Next LT Pro" w:cs="Arial"/>
                <w:szCs w:val="20"/>
              </w:rPr>
            </w:pPr>
            <w:r w:rsidRPr="000A16DB">
              <w:rPr>
                <w:rFonts w:ascii="Avenir Next LT Pro" w:hAnsi="Avenir Next LT Pro" w:cs="Arial"/>
                <w:szCs w:val="20"/>
              </w:rPr>
              <w:t>Health, hygiene and safe food practices</w:t>
            </w:r>
          </w:p>
        </w:tc>
        <w:tc>
          <w:tcPr>
            <w:tcW w:w="2410" w:type="dxa"/>
          </w:tcPr>
          <w:p w14:paraId="4CB7B903" w14:textId="14FFB6A6" w:rsidR="00F3281B" w:rsidRPr="000A16DB" w:rsidRDefault="00F3281B" w:rsidP="00BA3654">
            <w:pPr>
              <w:pStyle w:val="actsandregstabletext"/>
              <w:rPr>
                <w:rFonts w:ascii="Avenir Next LT Pro" w:hAnsi="Avenir Next LT Pro" w:cs="Arial"/>
                <w:szCs w:val="20"/>
              </w:rPr>
            </w:pPr>
            <w:r w:rsidRPr="000A16DB">
              <w:rPr>
                <w:rFonts w:ascii="Avenir Next LT Pro" w:hAnsi="Avenir Next LT Pro" w:cs="Arial"/>
                <w:szCs w:val="20"/>
              </w:rPr>
              <w:t>2.1.2</w:t>
            </w:r>
          </w:p>
        </w:tc>
      </w:tr>
      <w:tr w:rsidR="00F3281B" w:rsidRPr="000A16DB" w14:paraId="044DAD2E" w14:textId="77777777" w:rsidTr="00CE1659">
        <w:tc>
          <w:tcPr>
            <w:tcW w:w="2552" w:type="dxa"/>
            <w:shd w:val="clear" w:color="auto" w:fill="auto"/>
          </w:tcPr>
          <w:p w14:paraId="507589DF" w14:textId="3C114324" w:rsidR="00F3281B" w:rsidRPr="000A16DB" w:rsidRDefault="00F3281B">
            <w:pPr>
              <w:pStyle w:val="actsandregstabletext"/>
              <w:rPr>
                <w:rFonts w:ascii="Avenir Next LT Pro" w:hAnsi="Avenir Next LT Pro" w:cs="Arial"/>
                <w:szCs w:val="20"/>
              </w:rPr>
            </w:pPr>
            <w:r w:rsidRPr="000A16DB">
              <w:rPr>
                <w:rFonts w:ascii="Avenir Next LT Pro" w:hAnsi="Avenir Next LT Pro" w:cs="Arial"/>
                <w:szCs w:val="20"/>
              </w:rPr>
              <w:t>Regulation 78</w:t>
            </w:r>
            <w:r w:rsidRPr="000A16DB">
              <w:rPr>
                <w:rFonts w:ascii="Avenir Next LT Pro" w:hAnsi="Avenir Next LT Pro" w:cs="Arial"/>
                <w:szCs w:val="20"/>
              </w:rPr>
              <w:tab/>
            </w:r>
            <w:r w:rsidRPr="000A16DB">
              <w:rPr>
                <w:rFonts w:ascii="Avenir Next LT Pro" w:hAnsi="Avenir Next LT Pro" w:cs="Arial"/>
                <w:szCs w:val="20"/>
              </w:rPr>
              <w:tab/>
            </w:r>
          </w:p>
        </w:tc>
        <w:tc>
          <w:tcPr>
            <w:tcW w:w="10631" w:type="dxa"/>
          </w:tcPr>
          <w:p w14:paraId="18196222" w14:textId="749BBFCB" w:rsidR="00F3281B" w:rsidRPr="000A16DB" w:rsidRDefault="00F3281B" w:rsidP="00BA3654">
            <w:pPr>
              <w:pStyle w:val="actsandregstabletext"/>
              <w:rPr>
                <w:rFonts w:ascii="Avenir Next LT Pro" w:hAnsi="Avenir Next LT Pro" w:cs="Arial"/>
                <w:szCs w:val="20"/>
              </w:rPr>
            </w:pPr>
            <w:r w:rsidRPr="000A16DB">
              <w:rPr>
                <w:rFonts w:ascii="Avenir Next LT Pro" w:hAnsi="Avenir Next LT Pro" w:cs="Arial"/>
                <w:szCs w:val="20"/>
              </w:rPr>
              <w:t>Food and beverages</w:t>
            </w:r>
          </w:p>
        </w:tc>
        <w:tc>
          <w:tcPr>
            <w:tcW w:w="2410" w:type="dxa"/>
          </w:tcPr>
          <w:p w14:paraId="483715D7" w14:textId="1DE93EC2" w:rsidR="00F3281B" w:rsidRPr="000A16DB" w:rsidRDefault="00F3281B" w:rsidP="00BA3654">
            <w:pPr>
              <w:pStyle w:val="actsandregstabletext"/>
              <w:rPr>
                <w:rFonts w:ascii="Avenir Next LT Pro" w:hAnsi="Avenir Next LT Pro" w:cs="Arial"/>
                <w:szCs w:val="20"/>
              </w:rPr>
            </w:pPr>
            <w:r w:rsidRPr="000A16DB">
              <w:rPr>
                <w:rFonts w:ascii="Avenir Next LT Pro" w:hAnsi="Avenir Next LT Pro" w:cs="Arial"/>
                <w:szCs w:val="20"/>
              </w:rPr>
              <w:t>2.1.3</w:t>
            </w:r>
          </w:p>
        </w:tc>
      </w:tr>
      <w:tr w:rsidR="00F3281B" w:rsidRPr="000A16DB" w14:paraId="7700AAB6" w14:textId="77777777" w:rsidTr="00CE1659">
        <w:tc>
          <w:tcPr>
            <w:tcW w:w="2552" w:type="dxa"/>
            <w:shd w:val="clear" w:color="auto" w:fill="auto"/>
          </w:tcPr>
          <w:p w14:paraId="32F9698C" w14:textId="7D498521" w:rsidR="00F3281B" w:rsidRPr="000A16DB" w:rsidRDefault="00F3281B">
            <w:pPr>
              <w:pStyle w:val="actsandregstabletext"/>
              <w:rPr>
                <w:rFonts w:ascii="Avenir Next LT Pro" w:hAnsi="Avenir Next LT Pro" w:cs="Arial"/>
                <w:szCs w:val="20"/>
              </w:rPr>
            </w:pPr>
            <w:r w:rsidRPr="000A16DB">
              <w:rPr>
                <w:rFonts w:ascii="Avenir Next LT Pro" w:hAnsi="Avenir Next LT Pro" w:cs="Arial"/>
                <w:szCs w:val="20"/>
              </w:rPr>
              <w:t>Regulation 79</w:t>
            </w:r>
            <w:r w:rsidRPr="000A16DB">
              <w:rPr>
                <w:rFonts w:ascii="Avenir Next LT Pro" w:hAnsi="Avenir Next LT Pro" w:cs="Arial"/>
                <w:szCs w:val="20"/>
              </w:rPr>
              <w:tab/>
            </w:r>
            <w:r w:rsidRPr="000A16DB">
              <w:rPr>
                <w:rFonts w:ascii="Avenir Next LT Pro" w:hAnsi="Avenir Next LT Pro" w:cs="Arial"/>
                <w:szCs w:val="20"/>
              </w:rPr>
              <w:tab/>
            </w:r>
          </w:p>
        </w:tc>
        <w:tc>
          <w:tcPr>
            <w:tcW w:w="10631" w:type="dxa"/>
          </w:tcPr>
          <w:p w14:paraId="5F3AC316" w14:textId="4925BCC1" w:rsidR="00F3281B" w:rsidRPr="000A16DB" w:rsidRDefault="00F3281B" w:rsidP="00BA3654">
            <w:pPr>
              <w:pStyle w:val="actsandregstabletext"/>
              <w:rPr>
                <w:rFonts w:ascii="Avenir Next LT Pro" w:hAnsi="Avenir Next LT Pro" w:cs="Arial"/>
                <w:szCs w:val="20"/>
              </w:rPr>
            </w:pPr>
            <w:r w:rsidRPr="000A16DB">
              <w:rPr>
                <w:rFonts w:ascii="Avenir Next LT Pro" w:hAnsi="Avenir Next LT Pro" w:cs="Arial"/>
                <w:szCs w:val="20"/>
              </w:rPr>
              <w:t>Service providing food and beverages</w:t>
            </w:r>
          </w:p>
        </w:tc>
        <w:tc>
          <w:tcPr>
            <w:tcW w:w="2410" w:type="dxa"/>
          </w:tcPr>
          <w:p w14:paraId="2552DD4D" w14:textId="20D67B09" w:rsidR="00F3281B" w:rsidRPr="000A16DB" w:rsidRDefault="00F3281B" w:rsidP="00BA3654">
            <w:pPr>
              <w:pStyle w:val="actsandregstabletext"/>
              <w:rPr>
                <w:rFonts w:ascii="Avenir Next LT Pro" w:hAnsi="Avenir Next LT Pro" w:cs="Arial"/>
                <w:szCs w:val="20"/>
              </w:rPr>
            </w:pPr>
            <w:r w:rsidRPr="000A16DB">
              <w:rPr>
                <w:rFonts w:ascii="Avenir Next LT Pro" w:hAnsi="Avenir Next LT Pro" w:cs="Arial"/>
                <w:szCs w:val="20"/>
              </w:rPr>
              <w:t>2.1.3</w:t>
            </w:r>
          </w:p>
        </w:tc>
      </w:tr>
      <w:tr w:rsidR="00F3281B" w:rsidRPr="000A16DB" w14:paraId="034A5610" w14:textId="77777777" w:rsidTr="00CE1659">
        <w:tc>
          <w:tcPr>
            <w:tcW w:w="2552" w:type="dxa"/>
            <w:shd w:val="clear" w:color="auto" w:fill="auto"/>
          </w:tcPr>
          <w:p w14:paraId="6FA1FCDA" w14:textId="08854704" w:rsidR="00F3281B" w:rsidRPr="000A16DB" w:rsidRDefault="00F3281B">
            <w:pPr>
              <w:pStyle w:val="actsandregstabletext"/>
              <w:rPr>
                <w:rFonts w:ascii="Avenir Next LT Pro" w:hAnsi="Avenir Next LT Pro" w:cs="Arial"/>
                <w:szCs w:val="20"/>
              </w:rPr>
            </w:pPr>
            <w:r w:rsidRPr="000A16DB">
              <w:rPr>
                <w:rFonts w:ascii="Avenir Next LT Pro" w:hAnsi="Avenir Next LT Pro" w:cs="Arial"/>
                <w:szCs w:val="20"/>
              </w:rPr>
              <w:t>Regulation 80</w:t>
            </w:r>
            <w:r w:rsidRPr="000A16DB">
              <w:rPr>
                <w:rFonts w:ascii="Avenir Next LT Pro" w:hAnsi="Avenir Next LT Pro" w:cs="Arial"/>
                <w:szCs w:val="20"/>
              </w:rPr>
              <w:tab/>
            </w:r>
            <w:r w:rsidRPr="000A16DB">
              <w:rPr>
                <w:rFonts w:ascii="Avenir Next LT Pro" w:hAnsi="Avenir Next LT Pro" w:cs="Arial"/>
                <w:szCs w:val="20"/>
              </w:rPr>
              <w:tab/>
            </w:r>
          </w:p>
        </w:tc>
        <w:tc>
          <w:tcPr>
            <w:tcW w:w="10631" w:type="dxa"/>
          </w:tcPr>
          <w:p w14:paraId="7D03821F" w14:textId="0DA4E5FF" w:rsidR="00F3281B" w:rsidRPr="000A16DB" w:rsidRDefault="00F3281B" w:rsidP="00BA3654">
            <w:pPr>
              <w:pStyle w:val="actsandregstabletext"/>
              <w:rPr>
                <w:rFonts w:ascii="Avenir Next LT Pro" w:hAnsi="Avenir Next LT Pro" w:cs="Arial"/>
                <w:szCs w:val="20"/>
              </w:rPr>
            </w:pPr>
            <w:r w:rsidRPr="000A16DB">
              <w:rPr>
                <w:rFonts w:ascii="Avenir Next LT Pro" w:hAnsi="Avenir Next LT Pro" w:cs="Arial"/>
                <w:szCs w:val="20"/>
              </w:rPr>
              <w:t>Weekly menu</w:t>
            </w:r>
          </w:p>
        </w:tc>
        <w:tc>
          <w:tcPr>
            <w:tcW w:w="2410" w:type="dxa"/>
          </w:tcPr>
          <w:p w14:paraId="346E3740" w14:textId="6C5B1362" w:rsidR="00F3281B" w:rsidRPr="000A16DB" w:rsidRDefault="00F3281B" w:rsidP="00BA3654">
            <w:pPr>
              <w:pStyle w:val="actsandregstabletext"/>
              <w:rPr>
                <w:rFonts w:ascii="Avenir Next LT Pro" w:hAnsi="Avenir Next LT Pro" w:cs="Arial"/>
                <w:szCs w:val="20"/>
              </w:rPr>
            </w:pPr>
            <w:r w:rsidRPr="000A16DB">
              <w:rPr>
                <w:rFonts w:ascii="Avenir Next LT Pro" w:hAnsi="Avenir Next LT Pro" w:cs="Arial"/>
                <w:szCs w:val="20"/>
              </w:rPr>
              <w:t>2.1.3</w:t>
            </w:r>
          </w:p>
        </w:tc>
      </w:tr>
      <w:tr w:rsidR="00F3281B" w:rsidRPr="000A16DB" w14:paraId="0C8CC756" w14:textId="77777777" w:rsidTr="00CE1659">
        <w:trPr>
          <w:trHeight w:val="286"/>
        </w:trPr>
        <w:tc>
          <w:tcPr>
            <w:tcW w:w="2552" w:type="dxa"/>
            <w:shd w:val="clear" w:color="auto" w:fill="auto"/>
          </w:tcPr>
          <w:p w14:paraId="5EAEF049" w14:textId="7C0219E0" w:rsidR="00F3281B" w:rsidRPr="000A16DB" w:rsidRDefault="00F3281B">
            <w:pPr>
              <w:pStyle w:val="actsandregstabletext"/>
              <w:rPr>
                <w:rFonts w:ascii="Avenir Next LT Pro" w:hAnsi="Avenir Next LT Pro" w:cs="Arial"/>
                <w:szCs w:val="20"/>
              </w:rPr>
            </w:pPr>
            <w:r w:rsidRPr="000A16DB">
              <w:rPr>
                <w:rFonts w:ascii="Avenir Next LT Pro" w:hAnsi="Avenir Next LT Pro" w:cs="Arial"/>
                <w:szCs w:val="20"/>
              </w:rPr>
              <w:t>Regulation 81</w:t>
            </w:r>
            <w:r w:rsidRPr="000A16DB">
              <w:rPr>
                <w:rFonts w:ascii="Avenir Next LT Pro" w:hAnsi="Avenir Next LT Pro" w:cs="Arial"/>
                <w:szCs w:val="20"/>
              </w:rPr>
              <w:tab/>
            </w:r>
            <w:r w:rsidRPr="000A16DB">
              <w:rPr>
                <w:rFonts w:ascii="Avenir Next LT Pro" w:hAnsi="Avenir Next LT Pro" w:cs="Arial"/>
                <w:szCs w:val="20"/>
              </w:rPr>
              <w:tab/>
            </w:r>
          </w:p>
        </w:tc>
        <w:tc>
          <w:tcPr>
            <w:tcW w:w="10631" w:type="dxa"/>
          </w:tcPr>
          <w:p w14:paraId="7ED9D720" w14:textId="44D4561E" w:rsidR="00F3281B" w:rsidRPr="000A16DB" w:rsidRDefault="00F3281B" w:rsidP="00BA3654">
            <w:pPr>
              <w:pStyle w:val="actsandregstabletext"/>
              <w:rPr>
                <w:rFonts w:ascii="Avenir Next LT Pro" w:hAnsi="Avenir Next LT Pro" w:cs="Arial"/>
                <w:szCs w:val="20"/>
              </w:rPr>
            </w:pPr>
            <w:r w:rsidRPr="000A16DB">
              <w:rPr>
                <w:rFonts w:ascii="Avenir Next LT Pro" w:hAnsi="Avenir Next LT Pro" w:cs="Arial"/>
                <w:szCs w:val="20"/>
              </w:rPr>
              <w:t>Sleep and rest</w:t>
            </w:r>
          </w:p>
        </w:tc>
        <w:tc>
          <w:tcPr>
            <w:tcW w:w="2410" w:type="dxa"/>
          </w:tcPr>
          <w:p w14:paraId="7845103C" w14:textId="68DCEF6B" w:rsidR="00F3281B" w:rsidRPr="000A16DB" w:rsidRDefault="00F3281B" w:rsidP="00BA3654">
            <w:pPr>
              <w:pStyle w:val="actsandregstabletext"/>
              <w:rPr>
                <w:rFonts w:ascii="Avenir Next LT Pro" w:hAnsi="Avenir Next LT Pro" w:cs="Arial"/>
                <w:szCs w:val="20"/>
              </w:rPr>
            </w:pPr>
            <w:r w:rsidRPr="000A16DB">
              <w:rPr>
                <w:rFonts w:ascii="Avenir Next LT Pro" w:hAnsi="Avenir Next LT Pro" w:cs="Arial"/>
                <w:szCs w:val="20"/>
              </w:rPr>
              <w:t>2.1.1</w:t>
            </w:r>
          </w:p>
        </w:tc>
      </w:tr>
      <w:tr w:rsidR="00F3281B" w:rsidRPr="000A16DB" w14:paraId="3A555F8E" w14:textId="77777777" w:rsidTr="00CE1659">
        <w:tc>
          <w:tcPr>
            <w:tcW w:w="2552" w:type="dxa"/>
            <w:shd w:val="clear" w:color="auto" w:fill="auto"/>
          </w:tcPr>
          <w:p w14:paraId="0FC7D32F" w14:textId="77A793C4" w:rsidR="00F3281B" w:rsidRPr="000A16DB" w:rsidRDefault="00F3281B">
            <w:pPr>
              <w:pStyle w:val="actsandregstabletext"/>
              <w:rPr>
                <w:rStyle w:val="Strong"/>
                <w:rFonts w:ascii="Avenir Next LT Pro" w:hAnsi="Avenir Next LT Pro"/>
                <w:szCs w:val="20"/>
              </w:rPr>
            </w:pPr>
            <w:r w:rsidRPr="000A16DB">
              <w:rPr>
                <w:rFonts w:ascii="Avenir Next LT Pro" w:hAnsi="Avenir Next LT Pro"/>
                <w:szCs w:val="20"/>
              </w:rPr>
              <w:t>Regulation 82</w:t>
            </w:r>
            <w:r w:rsidRPr="000A16DB">
              <w:rPr>
                <w:rFonts w:ascii="Avenir Next LT Pro" w:hAnsi="Avenir Next LT Pro"/>
                <w:szCs w:val="20"/>
              </w:rPr>
              <w:tab/>
            </w:r>
            <w:r w:rsidRPr="000A16DB">
              <w:rPr>
                <w:rFonts w:ascii="Avenir Next LT Pro" w:hAnsi="Avenir Next LT Pro"/>
                <w:szCs w:val="20"/>
              </w:rPr>
              <w:tab/>
            </w:r>
          </w:p>
        </w:tc>
        <w:tc>
          <w:tcPr>
            <w:tcW w:w="10631" w:type="dxa"/>
          </w:tcPr>
          <w:p w14:paraId="69621201" w14:textId="2716D3B6" w:rsidR="00F3281B" w:rsidRPr="000A16DB" w:rsidRDefault="00F3281B" w:rsidP="00BA3654">
            <w:pPr>
              <w:pStyle w:val="actsandregstabletext"/>
              <w:rPr>
                <w:rFonts w:ascii="Avenir Next LT Pro" w:hAnsi="Avenir Next LT Pro"/>
                <w:szCs w:val="20"/>
              </w:rPr>
            </w:pPr>
            <w:r w:rsidRPr="000A16DB">
              <w:rPr>
                <w:rFonts w:ascii="Avenir Next LT Pro" w:hAnsi="Avenir Next LT Pro"/>
                <w:szCs w:val="20"/>
              </w:rPr>
              <w:t xml:space="preserve">Tobacco, drug and </w:t>
            </w:r>
            <w:proofErr w:type="gramStart"/>
            <w:r w:rsidRPr="000A16DB">
              <w:rPr>
                <w:rFonts w:ascii="Avenir Next LT Pro" w:hAnsi="Avenir Next LT Pro"/>
                <w:szCs w:val="20"/>
              </w:rPr>
              <w:t>alcohol free</w:t>
            </w:r>
            <w:proofErr w:type="gramEnd"/>
            <w:r w:rsidRPr="000A16DB">
              <w:rPr>
                <w:rFonts w:ascii="Avenir Next LT Pro" w:hAnsi="Avenir Next LT Pro"/>
                <w:szCs w:val="20"/>
              </w:rPr>
              <w:t xml:space="preserve"> environment</w:t>
            </w:r>
          </w:p>
        </w:tc>
        <w:tc>
          <w:tcPr>
            <w:tcW w:w="2410" w:type="dxa"/>
          </w:tcPr>
          <w:p w14:paraId="7FFD7A9A" w14:textId="061EDF1D" w:rsidR="00F3281B" w:rsidRPr="000A16DB" w:rsidRDefault="00F3281B" w:rsidP="00BA3654">
            <w:pPr>
              <w:pStyle w:val="actsandregstabletext"/>
              <w:rPr>
                <w:rStyle w:val="Strong"/>
                <w:rFonts w:ascii="Avenir Next LT Pro" w:hAnsi="Avenir Next LT Pro"/>
                <w:szCs w:val="20"/>
              </w:rPr>
            </w:pPr>
            <w:r w:rsidRPr="000A16DB">
              <w:rPr>
                <w:rFonts w:ascii="Avenir Next LT Pro" w:hAnsi="Avenir Next LT Pro"/>
                <w:szCs w:val="20"/>
              </w:rPr>
              <w:t>2.2.1</w:t>
            </w:r>
          </w:p>
        </w:tc>
      </w:tr>
      <w:tr w:rsidR="00F3281B" w:rsidRPr="000A16DB" w14:paraId="7702C263" w14:textId="77777777" w:rsidTr="00CE1659">
        <w:tc>
          <w:tcPr>
            <w:tcW w:w="2552" w:type="dxa"/>
            <w:shd w:val="clear" w:color="auto" w:fill="auto"/>
          </w:tcPr>
          <w:p w14:paraId="783F9CEE" w14:textId="1BD3C899" w:rsidR="00F3281B" w:rsidRPr="000A16DB" w:rsidRDefault="00F3281B">
            <w:pPr>
              <w:pStyle w:val="actsandregstabletext"/>
              <w:rPr>
                <w:rFonts w:ascii="Avenir Next LT Pro" w:hAnsi="Avenir Next LT Pro"/>
                <w:szCs w:val="20"/>
              </w:rPr>
            </w:pPr>
            <w:r w:rsidRPr="000A16DB">
              <w:rPr>
                <w:rFonts w:ascii="Avenir Next LT Pro" w:hAnsi="Avenir Next LT Pro"/>
                <w:szCs w:val="20"/>
              </w:rPr>
              <w:lastRenderedPageBreak/>
              <w:t>Regulation 83</w:t>
            </w:r>
            <w:r w:rsidRPr="000A16DB">
              <w:rPr>
                <w:rFonts w:ascii="Avenir Next LT Pro" w:hAnsi="Avenir Next LT Pro"/>
                <w:szCs w:val="20"/>
              </w:rPr>
              <w:tab/>
            </w:r>
            <w:r w:rsidRPr="000A16DB">
              <w:rPr>
                <w:rFonts w:ascii="Avenir Next LT Pro" w:hAnsi="Avenir Next LT Pro"/>
                <w:szCs w:val="20"/>
              </w:rPr>
              <w:tab/>
            </w:r>
          </w:p>
        </w:tc>
        <w:tc>
          <w:tcPr>
            <w:tcW w:w="10631" w:type="dxa"/>
          </w:tcPr>
          <w:p w14:paraId="762518DA" w14:textId="306F49D5" w:rsidR="00F3281B" w:rsidRPr="000A16DB" w:rsidRDefault="00F3281B" w:rsidP="00BA3654">
            <w:pPr>
              <w:pStyle w:val="actsandregstabletext"/>
              <w:rPr>
                <w:rFonts w:ascii="Avenir Next LT Pro" w:hAnsi="Avenir Next LT Pro"/>
                <w:szCs w:val="20"/>
              </w:rPr>
            </w:pPr>
            <w:r w:rsidRPr="000A16DB">
              <w:rPr>
                <w:rFonts w:ascii="Avenir Next LT Pro" w:hAnsi="Avenir Next LT Pro"/>
                <w:szCs w:val="20"/>
              </w:rPr>
              <w:t>Staff members and family day care educators not to be affected by alcohol or drugs</w:t>
            </w:r>
          </w:p>
        </w:tc>
        <w:tc>
          <w:tcPr>
            <w:tcW w:w="2410" w:type="dxa"/>
          </w:tcPr>
          <w:p w14:paraId="3B744834" w14:textId="7259B296" w:rsidR="00F3281B" w:rsidRPr="000A16DB" w:rsidRDefault="00F3281B" w:rsidP="00BA3654">
            <w:pPr>
              <w:pStyle w:val="actsandregstabletext"/>
              <w:rPr>
                <w:rFonts w:ascii="Avenir Next LT Pro" w:hAnsi="Avenir Next LT Pro"/>
                <w:szCs w:val="20"/>
              </w:rPr>
            </w:pPr>
            <w:r w:rsidRPr="000A16DB">
              <w:rPr>
                <w:rFonts w:ascii="Avenir Next LT Pro" w:hAnsi="Avenir Next LT Pro"/>
                <w:szCs w:val="20"/>
              </w:rPr>
              <w:t>2.2.1</w:t>
            </w:r>
          </w:p>
        </w:tc>
      </w:tr>
      <w:tr w:rsidR="00F3281B" w:rsidRPr="000A16DB" w14:paraId="142B1746" w14:textId="77777777" w:rsidTr="00CE1659">
        <w:tc>
          <w:tcPr>
            <w:tcW w:w="2552" w:type="dxa"/>
            <w:shd w:val="clear" w:color="auto" w:fill="auto"/>
          </w:tcPr>
          <w:p w14:paraId="3FE84574" w14:textId="26C3598B" w:rsidR="00F3281B" w:rsidRPr="000A16DB" w:rsidRDefault="00F3281B">
            <w:pPr>
              <w:pStyle w:val="actsandregstabletext"/>
              <w:rPr>
                <w:rFonts w:ascii="Avenir Next LT Pro" w:hAnsi="Avenir Next LT Pro"/>
                <w:szCs w:val="20"/>
              </w:rPr>
            </w:pPr>
            <w:r w:rsidRPr="000A16DB">
              <w:rPr>
                <w:rFonts w:ascii="Avenir Next LT Pro" w:hAnsi="Avenir Next LT Pro"/>
                <w:szCs w:val="20"/>
              </w:rPr>
              <w:t>Regulation 84</w:t>
            </w:r>
            <w:r w:rsidRPr="000A16DB">
              <w:rPr>
                <w:rFonts w:ascii="Avenir Next LT Pro" w:hAnsi="Avenir Next LT Pro"/>
                <w:szCs w:val="20"/>
              </w:rPr>
              <w:tab/>
            </w:r>
            <w:r w:rsidRPr="000A16DB">
              <w:rPr>
                <w:rFonts w:ascii="Avenir Next LT Pro" w:hAnsi="Avenir Next LT Pro"/>
                <w:szCs w:val="20"/>
              </w:rPr>
              <w:tab/>
            </w:r>
          </w:p>
        </w:tc>
        <w:tc>
          <w:tcPr>
            <w:tcW w:w="10631" w:type="dxa"/>
          </w:tcPr>
          <w:p w14:paraId="50714BDA" w14:textId="777917ED" w:rsidR="00F3281B" w:rsidRPr="000A16DB" w:rsidRDefault="00F3281B" w:rsidP="00BA3654">
            <w:pPr>
              <w:pStyle w:val="actsandregstabletext"/>
              <w:rPr>
                <w:rFonts w:ascii="Avenir Next LT Pro" w:hAnsi="Avenir Next LT Pro"/>
                <w:szCs w:val="20"/>
              </w:rPr>
            </w:pPr>
            <w:r w:rsidRPr="000A16DB">
              <w:rPr>
                <w:rFonts w:ascii="Avenir Next LT Pro" w:hAnsi="Avenir Next LT Pro"/>
                <w:szCs w:val="20"/>
              </w:rPr>
              <w:t>Awareness of child protection law</w:t>
            </w:r>
          </w:p>
        </w:tc>
        <w:tc>
          <w:tcPr>
            <w:tcW w:w="2410" w:type="dxa"/>
          </w:tcPr>
          <w:p w14:paraId="4CBD45C9" w14:textId="083766D9" w:rsidR="00F3281B" w:rsidRPr="000A16DB" w:rsidRDefault="00F3281B" w:rsidP="00BA3654">
            <w:pPr>
              <w:pStyle w:val="actsandregstabletext"/>
              <w:rPr>
                <w:rFonts w:ascii="Avenir Next LT Pro" w:hAnsi="Avenir Next LT Pro"/>
                <w:szCs w:val="20"/>
              </w:rPr>
            </w:pPr>
            <w:r w:rsidRPr="000A16DB">
              <w:rPr>
                <w:rFonts w:ascii="Avenir Next LT Pro" w:hAnsi="Avenir Next LT Pro"/>
                <w:szCs w:val="20"/>
              </w:rPr>
              <w:t>2.2.3</w:t>
            </w:r>
          </w:p>
        </w:tc>
      </w:tr>
      <w:tr w:rsidR="00F3281B" w:rsidRPr="000A16DB" w14:paraId="19686132" w14:textId="77777777" w:rsidTr="00CE1659">
        <w:tc>
          <w:tcPr>
            <w:tcW w:w="2552" w:type="dxa"/>
            <w:shd w:val="clear" w:color="auto" w:fill="auto"/>
          </w:tcPr>
          <w:p w14:paraId="54289772" w14:textId="03CCFC9A" w:rsidR="00F3281B" w:rsidRPr="000A16DB" w:rsidRDefault="00F3281B">
            <w:pPr>
              <w:pStyle w:val="actsandregstabletext"/>
              <w:rPr>
                <w:rFonts w:ascii="Avenir Next LT Pro" w:hAnsi="Avenir Next LT Pro"/>
                <w:szCs w:val="20"/>
              </w:rPr>
            </w:pPr>
            <w:r w:rsidRPr="000A16DB">
              <w:rPr>
                <w:rFonts w:ascii="Avenir Next LT Pro" w:hAnsi="Avenir Next LT Pro"/>
                <w:szCs w:val="20"/>
              </w:rPr>
              <w:t>Regulation 85</w:t>
            </w:r>
            <w:r w:rsidRPr="000A16DB">
              <w:rPr>
                <w:rFonts w:ascii="Avenir Next LT Pro" w:hAnsi="Avenir Next LT Pro"/>
                <w:szCs w:val="20"/>
              </w:rPr>
              <w:tab/>
            </w:r>
            <w:r w:rsidRPr="000A16DB">
              <w:rPr>
                <w:rFonts w:ascii="Avenir Next LT Pro" w:hAnsi="Avenir Next LT Pro"/>
                <w:szCs w:val="20"/>
              </w:rPr>
              <w:tab/>
            </w:r>
          </w:p>
        </w:tc>
        <w:tc>
          <w:tcPr>
            <w:tcW w:w="10631" w:type="dxa"/>
          </w:tcPr>
          <w:p w14:paraId="7FF8AFCF" w14:textId="61B1ADB5" w:rsidR="00F3281B" w:rsidRPr="000A16DB" w:rsidRDefault="00F3281B" w:rsidP="00BA3654">
            <w:pPr>
              <w:pStyle w:val="actsandregstabletext"/>
              <w:rPr>
                <w:rFonts w:ascii="Avenir Next LT Pro" w:hAnsi="Avenir Next LT Pro"/>
                <w:szCs w:val="20"/>
              </w:rPr>
            </w:pPr>
            <w:r w:rsidRPr="000A16DB">
              <w:rPr>
                <w:rFonts w:ascii="Avenir Next LT Pro" w:hAnsi="Avenir Next LT Pro"/>
                <w:szCs w:val="20"/>
              </w:rPr>
              <w:t>Incident, injury, trauma and illness policies and procedures</w:t>
            </w:r>
          </w:p>
        </w:tc>
        <w:tc>
          <w:tcPr>
            <w:tcW w:w="2410" w:type="dxa"/>
          </w:tcPr>
          <w:p w14:paraId="3446C10A" w14:textId="2577CCCE" w:rsidR="00F3281B" w:rsidRPr="000A16DB" w:rsidRDefault="00F3281B" w:rsidP="00BA3654">
            <w:pPr>
              <w:pStyle w:val="actsandregstabletext"/>
              <w:rPr>
                <w:rFonts w:ascii="Avenir Next LT Pro" w:hAnsi="Avenir Next LT Pro"/>
                <w:szCs w:val="20"/>
              </w:rPr>
            </w:pPr>
            <w:r w:rsidRPr="000A16DB">
              <w:rPr>
                <w:rFonts w:ascii="Avenir Next LT Pro" w:hAnsi="Avenir Next LT Pro"/>
                <w:szCs w:val="20"/>
              </w:rPr>
              <w:t xml:space="preserve">2.1.2 </w:t>
            </w:r>
          </w:p>
        </w:tc>
      </w:tr>
      <w:tr w:rsidR="00F3281B" w:rsidRPr="000A16DB" w14:paraId="1AD81A61" w14:textId="77777777" w:rsidTr="00CE1659">
        <w:tc>
          <w:tcPr>
            <w:tcW w:w="2552" w:type="dxa"/>
            <w:shd w:val="clear" w:color="auto" w:fill="auto"/>
          </w:tcPr>
          <w:p w14:paraId="5465765B" w14:textId="6A034D80" w:rsidR="00F3281B" w:rsidRPr="000A16DB" w:rsidRDefault="00F3281B">
            <w:pPr>
              <w:pStyle w:val="actsandregstabletext"/>
              <w:rPr>
                <w:rFonts w:ascii="Avenir Next LT Pro" w:hAnsi="Avenir Next LT Pro"/>
                <w:szCs w:val="20"/>
              </w:rPr>
            </w:pPr>
            <w:r w:rsidRPr="000A16DB">
              <w:rPr>
                <w:rFonts w:ascii="Avenir Next LT Pro" w:hAnsi="Avenir Next LT Pro"/>
                <w:szCs w:val="20"/>
              </w:rPr>
              <w:t>Regulation 86</w:t>
            </w:r>
            <w:r w:rsidRPr="000A16DB">
              <w:rPr>
                <w:rFonts w:ascii="Avenir Next LT Pro" w:hAnsi="Avenir Next LT Pro"/>
                <w:szCs w:val="20"/>
              </w:rPr>
              <w:tab/>
            </w:r>
            <w:r w:rsidRPr="000A16DB">
              <w:rPr>
                <w:rFonts w:ascii="Avenir Next LT Pro" w:hAnsi="Avenir Next LT Pro"/>
                <w:szCs w:val="20"/>
              </w:rPr>
              <w:tab/>
            </w:r>
          </w:p>
        </w:tc>
        <w:tc>
          <w:tcPr>
            <w:tcW w:w="10631" w:type="dxa"/>
          </w:tcPr>
          <w:p w14:paraId="23F6BF80" w14:textId="277D382C" w:rsidR="00F3281B" w:rsidRPr="000A16DB" w:rsidRDefault="00F3281B" w:rsidP="00BA3654">
            <w:pPr>
              <w:pStyle w:val="actsandregstabletext"/>
              <w:rPr>
                <w:rFonts w:ascii="Avenir Next LT Pro" w:hAnsi="Avenir Next LT Pro"/>
                <w:szCs w:val="20"/>
              </w:rPr>
            </w:pPr>
            <w:r w:rsidRPr="000A16DB">
              <w:rPr>
                <w:rFonts w:ascii="Avenir Next LT Pro" w:hAnsi="Avenir Next LT Pro"/>
                <w:szCs w:val="20"/>
              </w:rPr>
              <w:t>Notification to parents of incident, injury, trauma and illness</w:t>
            </w:r>
          </w:p>
        </w:tc>
        <w:tc>
          <w:tcPr>
            <w:tcW w:w="2410" w:type="dxa"/>
          </w:tcPr>
          <w:p w14:paraId="537A6DEE" w14:textId="027D8227" w:rsidR="00F3281B" w:rsidRPr="000A16DB" w:rsidRDefault="00F3281B" w:rsidP="00BA3654">
            <w:pPr>
              <w:pStyle w:val="actsandregstabletext"/>
              <w:rPr>
                <w:rFonts w:ascii="Avenir Next LT Pro" w:hAnsi="Avenir Next LT Pro"/>
                <w:szCs w:val="20"/>
              </w:rPr>
            </w:pPr>
            <w:r w:rsidRPr="000A16DB">
              <w:rPr>
                <w:rFonts w:ascii="Avenir Next LT Pro" w:hAnsi="Avenir Next LT Pro"/>
                <w:szCs w:val="20"/>
              </w:rPr>
              <w:t>2.1.2</w:t>
            </w:r>
          </w:p>
        </w:tc>
      </w:tr>
      <w:tr w:rsidR="00F3281B" w:rsidRPr="000A16DB" w14:paraId="7520BE31" w14:textId="77777777" w:rsidTr="00CE1659">
        <w:tc>
          <w:tcPr>
            <w:tcW w:w="2552" w:type="dxa"/>
            <w:shd w:val="clear" w:color="auto" w:fill="auto"/>
          </w:tcPr>
          <w:p w14:paraId="6F78C9B0" w14:textId="1BC11220" w:rsidR="00F3281B" w:rsidRPr="000A16DB" w:rsidRDefault="00F3281B">
            <w:pPr>
              <w:pStyle w:val="actsandregstabletext"/>
              <w:rPr>
                <w:rFonts w:ascii="Avenir Next LT Pro" w:hAnsi="Avenir Next LT Pro"/>
                <w:szCs w:val="20"/>
              </w:rPr>
            </w:pPr>
            <w:r w:rsidRPr="000A16DB">
              <w:rPr>
                <w:rFonts w:ascii="Avenir Next LT Pro" w:hAnsi="Avenir Next LT Pro"/>
                <w:szCs w:val="20"/>
              </w:rPr>
              <w:t>Regulation 87</w:t>
            </w:r>
            <w:r w:rsidRPr="000A16DB">
              <w:rPr>
                <w:rFonts w:ascii="Avenir Next LT Pro" w:hAnsi="Avenir Next LT Pro"/>
                <w:szCs w:val="20"/>
              </w:rPr>
              <w:tab/>
            </w:r>
            <w:r w:rsidRPr="000A16DB">
              <w:rPr>
                <w:rFonts w:ascii="Avenir Next LT Pro" w:hAnsi="Avenir Next LT Pro"/>
                <w:szCs w:val="20"/>
              </w:rPr>
              <w:tab/>
            </w:r>
          </w:p>
        </w:tc>
        <w:tc>
          <w:tcPr>
            <w:tcW w:w="10631" w:type="dxa"/>
          </w:tcPr>
          <w:p w14:paraId="1F0DB865" w14:textId="35365BFE" w:rsidR="00F3281B" w:rsidRPr="000A16DB" w:rsidRDefault="00F3281B" w:rsidP="00BA3654">
            <w:pPr>
              <w:pStyle w:val="actsandregstabletext"/>
              <w:rPr>
                <w:rFonts w:ascii="Avenir Next LT Pro" w:hAnsi="Avenir Next LT Pro"/>
                <w:szCs w:val="20"/>
              </w:rPr>
            </w:pPr>
            <w:r w:rsidRPr="000A16DB">
              <w:rPr>
                <w:rFonts w:ascii="Avenir Next LT Pro" w:hAnsi="Avenir Next LT Pro"/>
                <w:szCs w:val="20"/>
              </w:rPr>
              <w:t>Incident, injury, trauma and illness record</w:t>
            </w:r>
          </w:p>
        </w:tc>
        <w:tc>
          <w:tcPr>
            <w:tcW w:w="2410" w:type="dxa"/>
          </w:tcPr>
          <w:p w14:paraId="07DE4599" w14:textId="4C1D6738" w:rsidR="00F3281B" w:rsidRPr="000A16DB" w:rsidRDefault="00F3281B" w:rsidP="00BA3654">
            <w:pPr>
              <w:pStyle w:val="actsandregstabletext"/>
              <w:rPr>
                <w:rFonts w:ascii="Avenir Next LT Pro" w:hAnsi="Avenir Next LT Pro"/>
                <w:szCs w:val="20"/>
              </w:rPr>
            </w:pPr>
            <w:r w:rsidRPr="000A16DB">
              <w:rPr>
                <w:rFonts w:ascii="Avenir Next LT Pro" w:hAnsi="Avenir Next LT Pro"/>
                <w:szCs w:val="20"/>
              </w:rPr>
              <w:t>2.1.2</w:t>
            </w:r>
          </w:p>
        </w:tc>
      </w:tr>
      <w:tr w:rsidR="00F3281B" w:rsidRPr="000A16DB" w14:paraId="37942EBE" w14:textId="77777777" w:rsidTr="00CE1659">
        <w:tc>
          <w:tcPr>
            <w:tcW w:w="2552" w:type="dxa"/>
            <w:shd w:val="clear" w:color="auto" w:fill="auto"/>
          </w:tcPr>
          <w:p w14:paraId="042D662D" w14:textId="58E11B4F" w:rsidR="00F3281B" w:rsidRPr="000A16DB" w:rsidRDefault="00F3281B">
            <w:pPr>
              <w:pStyle w:val="actsandregstabletext"/>
              <w:rPr>
                <w:rFonts w:ascii="Avenir Next LT Pro" w:hAnsi="Avenir Next LT Pro"/>
                <w:szCs w:val="20"/>
              </w:rPr>
            </w:pPr>
            <w:r w:rsidRPr="000A16DB">
              <w:rPr>
                <w:rFonts w:ascii="Avenir Next LT Pro" w:hAnsi="Avenir Next LT Pro"/>
                <w:szCs w:val="20"/>
              </w:rPr>
              <w:t>Regulation 88</w:t>
            </w:r>
            <w:r w:rsidRPr="000A16DB">
              <w:rPr>
                <w:rFonts w:ascii="Avenir Next LT Pro" w:hAnsi="Avenir Next LT Pro"/>
                <w:szCs w:val="20"/>
              </w:rPr>
              <w:tab/>
            </w:r>
            <w:r w:rsidRPr="000A16DB">
              <w:rPr>
                <w:rFonts w:ascii="Avenir Next LT Pro" w:hAnsi="Avenir Next LT Pro"/>
                <w:szCs w:val="20"/>
              </w:rPr>
              <w:tab/>
            </w:r>
          </w:p>
        </w:tc>
        <w:tc>
          <w:tcPr>
            <w:tcW w:w="10631" w:type="dxa"/>
          </w:tcPr>
          <w:p w14:paraId="645D0D94" w14:textId="335A69FA" w:rsidR="00F3281B" w:rsidRPr="000A16DB" w:rsidRDefault="00F3281B" w:rsidP="00BA3654">
            <w:pPr>
              <w:pStyle w:val="actsandregstabletext"/>
              <w:rPr>
                <w:rFonts w:ascii="Avenir Next LT Pro" w:hAnsi="Avenir Next LT Pro"/>
                <w:szCs w:val="20"/>
              </w:rPr>
            </w:pPr>
            <w:r w:rsidRPr="000A16DB">
              <w:rPr>
                <w:rFonts w:ascii="Avenir Next LT Pro" w:hAnsi="Avenir Next LT Pro"/>
                <w:szCs w:val="20"/>
              </w:rPr>
              <w:t>Infectious diseases</w:t>
            </w:r>
          </w:p>
        </w:tc>
        <w:tc>
          <w:tcPr>
            <w:tcW w:w="2410" w:type="dxa"/>
          </w:tcPr>
          <w:p w14:paraId="5CB56FF0" w14:textId="6C67C77E" w:rsidR="00F3281B" w:rsidRPr="000A16DB" w:rsidRDefault="00F3281B" w:rsidP="00BA3654">
            <w:pPr>
              <w:pStyle w:val="actsandregstabletext"/>
              <w:rPr>
                <w:rFonts w:ascii="Avenir Next LT Pro" w:hAnsi="Avenir Next LT Pro"/>
                <w:szCs w:val="20"/>
              </w:rPr>
            </w:pPr>
            <w:r w:rsidRPr="000A16DB">
              <w:rPr>
                <w:rFonts w:ascii="Avenir Next LT Pro" w:hAnsi="Avenir Next LT Pro"/>
                <w:szCs w:val="20"/>
              </w:rPr>
              <w:t>2.1.2</w:t>
            </w:r>
          </w:p>
        </w:tc>
      </w:tr>
      <w:tr w:rsidR="00F3281B" w:rsidRPr="000A16DB" w14:paraId="059D34BD" w14:textId="77777777" w:rsidTr="00CE1659">
        <w:trPr>
          <w:trHeight w:val="267"/>
        </w:trPr>
        <w:tc>
          <w:tcPr>
            <w:tcW w:w="2552" w:type="dxa"/>
            <w:shd w:val="clear" w:color="auto" w:fill="auto"/>
          </w:tcPr>
          <w:p w14:paraId="4AD1FFB9" w14:textId="4EE17CB1" w:rsidR="00F3281B" w:rsidRPr="000A16DB" w:rsidRDefault="00F3281B">
            <w:pPr>
              <w:pStyle w:val="actsandregstabletext"/>
              <w:rPr>
                <w:rFonts w:ascii="Avenir Next LT Pro" w:hAnsi="Avenir Next LT Pro"/>
                <w:szCs w:val="20"/>
              </w:rPr>
            </w:pPr>
            <w:r w:rsidRPr="000A16DB">
              <w:rPr>
                <w:rFonts w:ascii="Avenir Next LT Pro" w:hAnsi="Avenir Next LT Pro"/>
                <w:szCs w:val="20"/>
              </w:rPr>
              <w:t>Regulation 89</w:t>
            </w:r>
            <w:r w:rsidRPr="000A16DB">
              <w:rPr>
                <w:rFonts w:ascii="Avenir Next LT Pro" w:hAnsi="Avenir Next LT Pro"/>
                <w:szCs w:val="20"/>
              </w:rPr>
              <w:tab/>
            </w:r>
            <w:r w:rsidRPr="000A16DB">
              <w:rPr>
                <w:rFonts w:ascii="Avenir Next LT Pro" w:hAnsi="Avenir Next LT Pro"/>
                <w:szCs w:val="20"/>
              </w:rPr>
              <w:tab/>
              <w:t xml:space="preserve"> </w:t>
            </w:r>
          </w:p>
        </w:tc>
        <w:tc>
          <w:tcPr>
            <w:tcW w:w="10631" w:type="dxa"/>
          </w:tcPr>
          <w:p w14:paraId="60781EF9" w14:textId="08C7732D" w:rsidR="00F3281B" w:rsidRPr="000A16DB" w:rsidRDefault="00F3281B" w:rsidP="00BA3654">
            <w:pPr>
              <w:pStyle w:val="actsandregstabletext"/>
              <w:rPr>
                <w:rFonts w:ascii="Avenir Next LT Pro" w:hAnsi="Avenir Next LT Pro"/>
                <w:szCs w:val="20"/>
              </w:rPr>
            </w:pPr>
            <w:r w:rsidRPr="000A16DB">
              <w:rPr>
                <w:rFonts w:ascii="Avenir Next LT Pro" w:hAnsi="Avenir Next LT Pro"/>
                <w:szCs w:val="20"/>
              </w:rPr>
              <w:t>First aid kits</w:t>
            </w:r>
          </w:p>
        </w:tc>
        <w:tc>
          <w:tcPr>
            <w:tcW w:w="2410" w:type="dxa"/>
          </w:tcPr>
          <w:p w14:paraId="754C27BB" w14:textId="60DEDAAE" w:rsidR="00F3281B" w:rsidRPr="000A16DB" w:rsidRDefault="00F3281B" w:rsidP="00BA3654">
            <w:pPr>
              <w:pStyle w:val="actsandregstabletext"/>
              <w:rPr>
                <w:rFonts w:ascii="Avenir Next LT Pro" w:hAnsi="Avenir Next LT Pro"/>
                <w:szCs w:val="20"/>
              </w:rPr>
            </w:pPr>
            <w:r w:rsidRPr="000A16DB">
              <w:rPr>
                <w:rFonts w:ascii="Avenir Next LT Pro" w:hAnsi="Avenir Next LT Pro"/>
                <w:szCs w:val="20"/>
              </w:rPr>
              <w:t>2.1.2</w:t>
            </w:r>
          </w:p>
        </w:tc>
      </w:tr>
      <w:tr w:rsidR="00F3281B" w:rsidRPr="000A16DB" w14:paraId="7110FCE8" w14:textId="77777777" w:rsidTr="00CE1659">
        <w:tc>
          <w:tcPr>
            <w:tcW w:w="2552" w:type="dxa"/>
            <w:shd w:val="clear" w:color="auto" w:fill="auto"/>
          </w:tcPr>
          <w:p w14:paraId="7AFCD740" w14:textId="3B7967B8" w:rsidR="00F3281B" w:rsidRPr="000A16DB" w:rsidRDefault="00F3281B">
            <w:pPr>
              <w:pStyle w:val="actsandregstabletext"/>
              <w:tabs>
                <w:tab w:val="left" w:pos="2154"/>
              </w:tabs>
              <w:rPr>
                <w:rFonts w:ascii="Avenir Next LT Pro" w:hAnsi="Avenir Next LT Pro"/>
                <w:szCs w:val="20"/>
                <w:highlight w:val="yellow"/>
              </w:rPr>
            </w:pPr>
            <w:r w:rsidRPr="000A16DB">
              <w:rPr>
                <w:rFonts w:ascii="Avenir Next LT Pro" w:hAnsi="Avenir Next LT Pro"/>
                <w:szCs w:val="20"/>
              </w:rPr>
              <w:t>Regulation 90</w:t>
            </w:r>
            <w:r w:rsidRPr="000A16DB">
              <w:rPr>
                <w:rFonts w:ascii="Avenir Next LT Pro" w:hAnsi="Avenir Next LT Pro"/>
                <w:szCs w:val="20"/>
              </w:rPr>
              <w:tab/>
            </w:r>
            <w:r w:rsidRPr="000A16DB">
              <w:rPr>
                <w:rFonts w:ascii="Avenir Next LT Pro" w:hAnsi="Avenir Next LT Pro"/>
                <w:szCs w:val="20"/>
              </w:rPr>
              <w:tab/>
            </w:r>
          </w:p>
        </w:tc>
        <w:tc>
          <w:tcPr>
            <w:tcW w:w="10631" w:type="dxa"/>
          </w:tcPr>
          <w:p w14:paraId="407E1D31" w14:textId="73A156E7" w:rsidR="00F3281B" w:rsidRPr="000A16DB" w:rsidRDefault="00F3281B" w:rsidP="00BA3654">
            <w:pPr>
              <w:pStyle w:val="actsandregstabletext"/>
              <w:tabs>
                <w:tab w:val="left" w:pos="2154"/>
              </w:tabs>
              <w:rPr>
                <w:rFonts w:ascii="Avenir Next LT Pro" w:hAnsi="Avenir Next LT Pro"/>
                <w:szCs w:val="20"/>
              </w:rPr>
            </w:pPr>
            <w:r w:rsidRPr="000A16DB">
              <w:rPr>
                <w:rFonts w:ascii="Avenir Next LT Pro" w:hAnsi="Avenir Next LT Pro"/>
                <w:szCs w:val="20"/>
              </w:rPr>
              <w:t>Medical conditions policy</w:t>
            </w:r>
          </w:p>
        </w:tc>
        <w:tc>
          <w:tcPr>
            <w:tcW w:w="2410" w:type="dxa"/>
          </w:tcPr>
          <w:p w14:paraId="50DAB2FA" w14:textId="7B492785" w:rsidR="00F3281B" w:rsidRPr="000A16DB" w:rsidRDefault="00F3281B" w:rsidP="00BA3654">
            <w:pPr>
              <w:pStyle w:val="actsandregstabletext"/>
              <w:tabs>
                <w:tab w:val="left" w:pos="2154"/>
              </w:tabs>
              <w:rPr>
                <w:rFonts w:ascii="Avenir Next LT Pro" w:hAnsi="Avenir Next LT Pro"/>
                <w:szCs w:val="20"/>
              </w:rPr>
            </w:pPr>
            <w:r w:rsidRPr="000A16DB">
              <w:rPr>
                <w:rFonts w:ascii="Avenir Next LT Pro" w:hAnsi="Avenir Next LT Pro"/>
                <w:szCs w:val="20"/>
              </w:rPr>
              <w:t>2.1.2</w:t>
            </w:r>
          </w:p>
        </w:tc>
      </w:tr>
      <w:tr w:rsidR="00F3281B" w:rsidRPr="000A16DB" w14:paraId="37928EFC" w14:textId="77777777" w:rsidTr="00CE1659">
        <w:tc>
          <w:tcPr>
            <w:tcW w:w="2552" w:type="dxa"/>
            <w:shd w:val="clear" w:color="auto" w:fill="auto"/>
          </w:tcPr>
          <w:p w14:paraId="33C33330" w14:textId="3B8CDA61" w:rsidR="00F3281B" w:rsidRPr="000A16DB" w:rsidRDefault="00F3281B">
            <w:pPr>
              <w:pStyle w:val="actsandregstabletext"/>
              <w:rPr>
                <w:rFonts w:ascii="Avenir Next LT Pro" w:hAnsi="Avenir Next LT Pro"/>
                <w:szCs w:val="20"/>
              </w:rPr>
            </w:pPr>
            <w:r w:rsidRPr="000A16DB">
              <w:rPr>
                <w:rFonts w:ascii="Avenir Next LT Pro" w:hAnsi="Avenir Next LT Pro"/>
                <w:szCs w:val="20"/>
              </w:rPr>
              <w:t>Regulation 91</w:t>
            </w:r>
            <w:r w:rsidRPr="000A16DB">
              <w:rPr>
                <w:rFonts w:ascii="Avenir Next LT Pro" w:hAnsi="Avenir Next LT Pro"/>
                <w:szCs w:val="20"/>
              </w:rPr>
              <w:tab/>
            </w:r>
            <w:r w:rsidRPr="000A16DB">
              <w:rPr>
                <w:rFonts w:ascii="Avenir Next LT Pro" w:hAnsi="Avenir Next LT Pro"/>
                <w:szCs w:val="20"/>
              </w:rPr>
              <w:tab/>
            </w:r>
          </w:p>
        </w:tc>
        <w:tc>
          <w:tcPr>
            <w:tcW w:w="10631" w:type="dxa"/>
          </w:tcPr>
          <w:p w14:paraId="50630BF1" w14:textId="74BB96BF" w:rsidR="00F3281B" w:rsidRPr="000A16DB" w:rsidRDefault="00F3281B" w:rsidP="00BA3654">
            <w:pPr>
              <w:pStyle w:val="actsandregstabletext"/>
              <w:rPr>
                <w:rFonts w:ascii="Avenir Next LT Pro" w:hAnsi="Avenir Next LT Pro"/>
                <w:szCs w:val="20"/>
              </w:rPr>
            </w:pPr>
            <w:r w:rsidRPr="000A16DB">
              <w:rPr>
                <w:rFonts w:ascii="Avenir Next LT Pro" w:hAnsi="Avenir Next LT Pro"/>
                <w:szCs w:val="20"/>
              </w:rPr>
              <w:t>Medical conditions policy to be provided to parents</w:t>
            </w:r>
          </w:p>
        </w:tc>
        <w:tc>
          <w:tcPr>
            <w:tcW w:w="2410" w:type="dxa"/>
          </w:tcPr>
          <w:p w14:paraId="628F8949" w14:textId="4132AEA7" w:rsidR="00F3281B" w:rsidRPr="000A16DB" w:rsidRDefault="00F3281B" w:rsidP="00BA3654">
            <w:pPr>
              <w:pStyle w:val="actsandregstabletext"/>
              <w:rPr>
                <w:rFonts w:ascii="Avenir Next LT Pro" w:hAnsi="Avenir Next LT Pro"/>
                <w:szCs w:val="20"/>
              </w:rPr>
            </w:pPr>
            <w:r w:rsidRPr="000A16DB">
              <w:rPr>
                <w:rFonts w:ascii="Avenir Next LT Pro" w:hAnsi="Avenir Next LT Pro"/>
                <w:szCs w:val="20"/>
              </w:rPr>
              <w:t>2.1.2</w:t>
            </w:r>
          </w:p>
        </w:tc>
      </w:tr>
      <w:tr w:rsidR="00F3281B" w:rsidRPr="000A16DB" w14:paraId="54605762" w14:textId="77777777" w:rsidTr="00CE1659">
        <w:tc>
          <w:tcPr>
            <w:tcW w:w="2552" w:type="dxa"/>
            <w:shd w:val="clear" w:color="auto" w:fill="auto"/>
          </w:tcPr>
          <w:p w14:paraId="0C842EBE" w14:textId="25A2A198" w:rsidR="00F3281B" w:rsidRPr="000A16DB" w:rsidRDefault="00F3281B">
            <w:pPr>
              <w:pStyle w:val="actsandregstabletext"/>
              <w:rPr>
                <w:rFonts w:ascii="Avenir Next LT Pro" w:hAnsi="Avenir Next LT Pro"/>
                <w:szCs w:val="20"/>
              </w:rPr>
            </w:pPr>
            <w:r w:rsidRPr="000A16DB">
              <w:rPr>
                <w:rFonts w:ascii="Avenir Next LT Pro" w:hAnsi="Avenir Next LT Pro"/>
                <w:szCs w:val="20"/>
              </w:rPr>
              <w:t>Regulation 92</w:t>
            </w:r>
            <w:r w:rsidRPr="000A16DB">
              <w:rPr>
                <w:rFonts w:ascii="Avenir Next LT Pro" w:hAnsi="Avenir Next LT Pro"/>
                <w:szCs w:val="20"/>
              </w:rPr>
              <w:tab/>
            </w:r>
            <w:r w:rsidRPr="000A16DB">
              <w:rPr>
                <w:rFonts w:ascii="Avenir Next LT Pro" w:hAnsi="Avenir Next LT Pro"/>
                <w:szCs w:val="20"/>
              </w:rPr>
              <w:tab/>
            </w:r>
          </w:p>
        </w:tc>
        <w:tc>
          <w:tcPr>
            <w:tcW w:w="10631" w:type="dxa"/>
          </w:tcPr>
          <w:p w14:paraId="3374E05D" w14:textId="66C40F4B" w:rsidR="00F3281B" w:rsidRPr="000A16DB" w:rsidRDefault="00F3281B" w:rsidP="00BA3654">
            <w:pPr>
              <w:pStyle w:val="actsandregstabletext"/>
              <w:rPr>
                <w:rFonts w:ascii="Avenir Next LT Pro" w:hAnsi="Avenir Next LT Pro"/>
                <w:szCs w:val="20"/>
              </w:rPr>
            </w:pPr>
            <w:r w:rsidRPr="000A16DB">
              <w:rPr>
                <w:rFonts w:ascii="Avenir Next LT Pro" w:hAnsi="Avenir Next LT Pro"/>
                <w:szCs w:val="20"/>
              </w:rPr>
              <w:t>Medication record</w:t>
            </w:r>
          </w:p>
        </w:tc>
        <w:tc>
          <w:tcPr>
            <w:tcW w:w="2410" w:type="dxa"/>
          </w:tcPr>
          <w:p w14:paraId="4601F6A8" w14:textId="02CDFD23" w:rsidR="00F3281B" w:rsidRPr="000A16DB" w:rsidRDefault="00F3281B" w:rsidP="00BA3654">
            <w:pPr>
              <w:pStyle w:val="actsandregstabletext"/>
              <w:rPr>
                <w:rFonts w:ascii="Avenir Next LT Pro" w:hAnsi="Avenir Next LT Pro"/>
                <w:szCs w:val="20"/>
              </w:rPr>
            </w:pPr>
            <w:r w:rsidRPr="000A16DB">
              <w:rPr>
                <w:rFonts w:ascii="Avenir Next LT Pro" w:hAnsi="Avenir Next LT Pro"/>
                <w:szCs w:val="20"/>
              </w:rPr>
              <w:t>2.1.2</w:t>
            </w:r>
          </w:p>
        </w:tc>
      </w:tr>
      <w:tr w:rsidR="00F3281B" w:rsidRPr="000A16DB" w14:paraId="11020776" w14:textId="77777777" w:rsidTr="00CE1659">
        <w:tc>
          <w:tcPr>
            <w:tcW w:w="2552" w:type="dxa"/>
            <w:shd w:val="clear" w:color="auto" w:fill="auto"/>
          </w:tcPr>
          <w:p w14:paraId="0F0527F7" w14:textId="6B1DFC56" w:rsidR="00F3281B" w:rsidRPr="000A16DB" w:rsidRDefault="00F3281B">
            <w:pPr>
              <w:pStyle w:val="actsandregstabletext"/>
              <w:rPr>
                <w:rFonts w:ascii="Avenir Next LT Pro" w:hAnsi="Avenir Next LT Pro"/>
                <w:szCs w:val="20"/>
              </w:rPr>
            </w:pPr>
            <w:r w:rsidRPr="000A16DB">
              <w:rPr>
                <w:rFonts w:ascii="Avenir Next LT Pro" w:hAnsi="Avenir Next LT Pro"/>
                <w:szCs w:val="20"/>
              </w:rPr>
              <w:t>Regulation 93</w:t>
            </w:r>
            <w:r w:rsidRPr="000A16DB">
              <w:rPr>
                <w:rFonts w:ascii="Avenir Next LT Pro" w:hAnsi="Avenir Next LT Pro"/>
                <w:szCs w:val="20"/>
              </w:rPr>
              <w:tab/>
            </w:r>
            <w:r w:rsidRPr="000A16DB">
              <w:rPr>
                <w:rFonts w:ascii="Avenir Next LT Pro" w:hAnsi="Avenir Next LT Pro"/>
                <w:szCs w:val="20"/>
              </w:rPr>
              <w:tab/>
            </w:r>
          </w:p>
        </w:tc>
        <w:tc>
          <w:tcPr>
            <w:tcW w:w="10631" w:type="dxa"/>
          </w:tcPr>
          <w:p w14:paraId="39F174CE" w14:textId="55A14E5D" w:rsidR="00F3281B" w:rsidRPr="000A16DB" w:rsidRDefault="00F3281B" w:rsidP="00BA3654">
            <w:pPr>
              <w:pStyle w:val="actsandregstabletext"/>
              <w:rPr>
                <w:rFonts w:ascii="Avenir Next LT Pro" w:hAnsi="Avenir Next LT Pro"/>
                <w:szCs w:val="20"/>
              </w:rPr>
            </w:pPr>
            <w:r w:rsidRPr="000A16DB">
              <w:rPr>
                <w:rFonts w:ascii="Avenir Next LT Pro" w:hAnsi="Avenir Next LT Pro"/>
                <w:szCs w:val="20"/>
              </w:rPr>
              <w:t>Administration of medication</w:t>
            </w:r>
          </w:p>
        </w:tc>
        <w:tc>
          <w:tcPr>
            <w:tcW w:w="2410" w:type="dxa"/>
          </w:tcPr>
          <w:p w14:paraId="53DAEEA5" w14:textId="25D00F8E" w:rsidR="00F3281B" w:rsidRPr="000A16DB" w:rsidRDefault="00F3281B" w:rsidP="00BA3654">
            <w:pPr>
              <w:pStyle w:val="actsandregstabletext"/>
              <w:rPr>
                <w:rFonts w:ascii="Avenir Next LT Pro" w:hAnsi="Avenir Next LT Pro"/>
                <w:szCs w:val="20"/>
              </w:rPr>
            </w:pPr>
            <w:r w:rsidRPr="000A16DB">
              <w:rPr>
                <w:rFonts w:ascii="Avenir Next LT Pro" w:hAnsi="Avenir Next LT Pro"/>
                <w:szCs w:val="20"/>
              </w:rPr>
              <w:t>2.1.2</w:t>
            </w:r>
          </w:p>
        </w:tc>
      </w:tr>
      <w:tr w:rsidR="00F3281B" w:rsidRPr="000A16DB" w14:paraId="4C75F638" w14:textId="77777777" w:rsidTr="00CE1659">
        <w:tc>
          <w:tcPr>
            <w:tcW w:w="2552" w:type="dxa"/>
            <w:shd w:val="clear" w:color="auto" w:fill="auto"/>
          </w:tcPr>
          <w:p w14:paraId="15E4F357" w14:textId="78667151" w:rsidR="00F3281B" w:rsidRPr="000A16DB" w:rsidRDefault="00F3281B">
            <w:pPr>
              <w:pStyle w:val="actsandregstabletext"/>
              <w:rPr>
                <w:rFonts w:ascii="Avenir Next LT Pro" w:hAnsi="Avenir Next LT Pro"/>
                <w:szCs w:val="20"/>
              </w:rPr>
            </w:pPr>
            <w:r w:rsidRPr="000A16DB">
              <w:rPr>
                <w:rFonts w:ascii="Avenir Next LT Pro" w:hAnsi="Avenir Next LT Pro"/>
                <w:szCs w:val="20"/>
              </w:rPr>
              <w:t>Regulation 94</w:t>
            </w:r>
            <w:r w:rsidRPr="000A16DB">
              <w:rPr>
                <w:rFonts w:ascii="Avenir Next LT Pro" w:hAnsi="Avenir Next LT Pro"/>
                <w:szCs w:val="20"/>
              </w:rPr>
              <w:tab/>
            </w:r>
            <w:r w:rsidRPr="000A16DB">
              <w:rPr>
                <w:rFonts w:ascii="Avenir Next LT Pro" w:hAnsi="Avenir Next LT Pro"/>
                <w:szCs w:val="20"/>
              </w:rPr>
              <w:tab/>
            </w:r>
          </w:p>
        </w:tc>
        <w:tc>
          <w:tcPr>
            <w:tcW w:w="10631" w:type="dxa"/>
          </w:tcPr>
          <w:p w14:paraId="45570199" w14:textId="0FB31C30" w:rsidR="00F3281B" w:rsidRPr="000A16DB" w:rsidRDefault="00F3281B" w:rsidP="00BA3654">
            <w:pPr>
              <w:pStyle w:val="actsandregstabletext"/>
              <w:rPr>
                <w:rFonts w:ascii="Avenir Next LT Pro" w:hAnsi="Avenir Next LT Pro"/>
                <w:szCs w:val="20"/>
              </w:rPr>
            </w:pPr>
            <w:r w:rsidRPr="000A16DB">
              <w:rPr>
                <w:rFonts w:ascii="Avenir Next LT Pro" w:hAnsi="Avenir Next LT Pro"/>
                <w:szCs w:val="20"/>
              </w:rPr>
              <w:t>Exception to authorisation requirement—anaphylaxis or asthma emergency</w:t>
            </w:r>
          </w:p>
        </w:tc>
        <w:tc>
          <w:tcPr>
            <w:tcW w:w="2410" w:type="dxa"/>
          </w:tcPr>
          <w:p w14:paraId="0B58104C" w14:textId="7F1AE1D7" w:rsidR="00F3281B" w:rsidRPr="000A16DB" w:rsidRDefault="00F3281B" w:rsidP="00BA3654">
            <w:pPr>
              <w:pStyle w:val="actsandregstabletext"/>
              <w:rPr>
                <w:rFonts w:ascii="Avenir Next LT Pro" w:hAnsi="Avenir Next LT Pro"/>
                <w:szCs w:val="20"/>
              </w:rPr>
            </w:pPr>
            <w:r w:rsidRPr="000A16DB">
              <w:rPr>
                <w:rFonts w:ascii="Avenir Next LT Pro" w:hAnsi="Avenir Next LT Pro"/>
                <w:szCs w:val="20"/>
              </w:rPr>
              <w:t>2.1.2</w:t>
            </w:r>
          </w:p>
        </w:tc>
      </w:tr>
      <w:tr w:rsidR="00F3281B" w:rsidRPr="000A16DB" w14:paraId="0A5D37FE" w14:textId="77777777" w:rsidTr="00CE1659">
        <w:tc>
          <w:tcPr>
            <w:tcW w:w="2552" w:type="dxa"/>
            <w:shd w:val="clear" w:color="auto" w:fill="auto"/>
          </w:tcPr>
          <w:p w14:paraId="6473AE8A" w14:textId="23778EBA" w:rsidR="00F3281B" w:rsidRPr="000A16DB" w:rsidRDefault="00F3281B">
            <w:pPr>
              <w:pStyle w:val="actsandregstabletext"/>
              <w:rPr>
                <w:rFonts w:ascii="Avenir Next LT Pro" w:hAnsi="Avenir Next LT Pro"/>
                <w:szCs w:val="20"/>
              </w:rPr>
            </w:pPr>
            <w:r w:rsidRPr="000A16DB">
              <w:rPr>
                <w:rFonts w:ascii="Avenir Next LT Pro" w:hAnsi="Avenir Next LT Pro"/>
                <w:szCs w:val="20"/>
              </w:rPr>
              <w:t>Regulation 95</w:t>
            </w:r>
            <w:r w:rsidRPr="000A16DB">
              <w:rPr>
                <w:rFonts w:ascii="Avenir Next LT Pro" w:hAnsi="Avenir Next LT Pro"/>
                <w:szCs w:val="20"/>
              </w:rPr>
              <w:tab/>
            </w:r>
            <w:r w:rsidRPr="000A16DB">
              <w:rPr>
                <w:rFonts w:ascii="Avenir Next LT Pro" w:hAnsi="Avenir Next LT Pro"/>
                <w:szCs w:val="20"/>
              </w:rPr>
              <w:tab/>
            </w:r>
          </w:p>
        </w:tc>
        <w:tc>
          <w:tcPr>
            <w:tcW w:w="10631" w:type="dxa"/>
          </w:tcPr>
          <w:p w14:paraId="304630D8" w14:textId="5C1E3603" w:rsidR="00F3281B" w:rsidRPr="000A16DB" w:rsidRDefault="00F3281B" w:rsidP="00BA3654">
            <w:pPr>
              <w:pStyle w:val="actsandregstabletext"/>
              <w:rPr>
                <w:rFonts w:ascii="Avenir Next LT Pro" w:hAnsi="Avenir Next LT Pro"/>
                <w:szCs w:val="20"/>
              </w:rPr>
            </w:pPr>
            <w:r w:rsidRPr="000A16DB">
              <w:rPr>
                <w:rFonts w:ascii="Avenir Next LT Pro" w:hAnsi="Avenir Next LT Pro"/>
                <w:szCs w:val="20"/>
              </w:rPr>
              <w:t>Procedure for administration of medication</w:t>
            </w:r>
          </w:p>
        </w:tc>
        <w:tc>
          <w:tcPr>
            <w:tcW w:w="2410" w:type="dxa"/>
          </w:tcPr>
          <w:p w14:paraId="44FBC910" w14:textId="35E5143D" w:rsidR="00F3281B" w:rsidRPr="000A16DB" w:rsidRDefault="00F3281B" w:rsidP="00BA3654">
            <w:pPr>
              <w:pStyle w:val="actsandregstabletext"/>
              <w:rPr>
                <w:rFonts w:ascii="Avenir Next LT Pro" w:hAnsi="Avenir Next LT Pro"/>
                <w:szCs w:val="20"/>
              </w:rPr>
            </w:pPr>
            <w:r w:rsidRPr="000A16DB">
              <w:rPr>
                <w:rFonts w:ascii="Avenir Next LT Pro" w:hAnsi="Avenir Next LT Pro"/>
                <w:szCs w:val="20"/>
              </w:rPr>
              <w:t>2.1.2</w:t>
            </w:r>
          </w:p>
        </w:tc>
      </w:tr>
      <w:tr w:rsidR="00F3281B" w:rsidRPr="000A16DB" w14:paraId="23E61899" w14:textId="77777777" w:rsidTr="00CE1659">
        <w:tc>
          <w:tcPr>
            <w:tcW w:w="2552" w:type="dxa"/>
            <w:shd w:val="clear" w:color="auto" w:fill="auto"/>
          </w:tcPr>
          <w:p w14:paraId="3539C232" w14:textId="3CAB2DC4" w:rsidR="00F3281B" w:rsidRPr="000A16DB" w:rsidRDefault="00F3281B">
            <w:pPr>
              <w:pStyle w:val="actsandregstabletext"/>
              <w:rPr>
                <w:rFonts w:ascii="Avenir Next LT Pro" w:hAnsi="Avenir Next LT Pro"/>
                <w:szCs w:val="20"/>
              </w:rPr>
            </w:pPr>
            <w:r w:rsidRPr="000A16DB">
              <w:rPr>
                <w:rFonts w:ascii="Avenir Next LT Pro" w:hAnsi="Avenir Next LT Pro"/>
                <w:szCs w:val="20"/>
              </w:rPr>
              <w:t>Regulation 96</w:t>
            </w:r>
            <w:r w:rsidRPr="000A16DB">
              <w:rPr>
                <w:rFonts w:ascii="Avenir Next LT Pro" w:hAnsi="Avenir Next LT Pro"/>
                <w:szCs w:val="20"/>
              </w:rPr>
              <w:tab/>
            </w:r>
            <w:r w:rsidRPr="000A16DB">
              <w:rPr>
                <w:rFonts w:ascii="Avenir Next LT Pro" w:hAnsi="Avenir Next LT Pro"/>
                <w:szCs w:val="20"/>
              </w:rPr>
              <w:tab/>
            </w:r>
          </w:p>
        </w:tc>
        <w:tc>
          <w:tcPr>
            <w:tcW w:w="10631" w:type="dxa"/>
          </w:tcPr>
          <w:p w14:paraId="34BBA5EA" w14:textId="073C1A6C" w:rsidR="00F3281B" w:rsidRPr="000A16DB" w:rsidRDefault="00F3281B" w:rsidP="00BA3654">
            <w:pPr>
              <w:pStyle w:val="actsandregstabletext"/>
              <w:rPr>
                <w:rFonts w:ascii="Avenir Next LT Pro" w:hAnsi="Avenir Next LT Pro"/>
                <w:szCs w:val="20"/>
              </w:rPr>
            </w:pPr>
            <w:r w:rsidRPr="000A16DB">
              <w:rPr>
                <w:rFonts w:ascii="Avenir Next LT Pro" w:hAnsi="Avenir Next LT Pro"/>
                <w:szCs w:val="20"/>
              </w:rPr>
              <w:t>Self-administration of medication</w:t>
            </w:r>
          </w:p>
        </w:tc>
        <w:tc>
          <w:tcPr>
            <w:tcW w:w="2410" w:type="dxa"/>
          </w:tcPr>
          <w:p w14:paraId="03DBD77A" w14:textId="0FCC894A" w:rsidR="00F3281B" w:rsidRPr="000A16DB" w:rsidRDefault="00F3281B" w:rsidP="00BA3654">
            <w:pPr>
              <w:pStyle w:val="actsandregstabletext"/>
              <w:rPr>
                <w:rFonts w:ascii="Avenir Next LT Pro" w:hAnsi="Avenir Next LT Pro"/>
                <w:szCs w:val="20"/>
              </w:rPr>
            </w:pPr>
            <w:r w:rsidRPr="000A16DB">
              <w:rPr>
                <w:rFonts w:ascii="Avenir Next LT Pro" w:hAnsi="Avenir Next LT Pro"/>
                <w:szCs w:val="20"/>
              </w:rPr>
              <w:t>2.1.2</w:t>
            </w:r>
          </w:p>
        </w:tc>
      </w:tr>
      <w:tr w:rsidR="00F3281B" w:rsidRPr="000A16DB" w14:paraId="11C1E5C0" w14:textId="77777777" w:rsidTr="00CE1659">
        <w:tc>
          <w:tcPr>
            <w:tcW w:w="2552" w:type="dxa"/>
            <w:shd w:val="clear" w:color="auto" w:fill="auto"/>
          </w:tcPr>
          <w:p w14:paraId="00ED301B" w14:textId="54CDB268" w:rsidR="00F3281B" w:rsidRPr="000A16DB" w:rsidRDefault="00F3281B">
            <w:pPr>
              <w:pStyle w:val="actsandregstabletext"/>
              <w:rPr>
                <w:rFonts w:ascii="Avenir Next LT Pro" w:hAnsi="Avenir Next LT Pro"/>
                <w:szCs w:val="20"/>
              </w:rPr>
            </w:pPr>
            <w:r w:rsidRPr="000A16DB">
              <w:rPr>
                <w:rFonts w:ascii="Avenir Next LT Pro" w:hAnsi="Avenir Next LT Pro"/>
                <w:szCs w:val="20"/>
              </w:rPr>
              <w:t>Regulation 97</w:t>
            </w:r>
            <w:r w:rsidRPr="000A16DB">
              <w:rPr>
                <w:rFonts w:ascii="Avenir Next LT Pro" w:hAnsi="Avenir Next LT Pro"/>
                <w:szCs w:val="20"/>
              </w:rPr>
              <w:tab/>
            </w:r>
            <w:r w:rsidRPr="000A16DB">
              <w:rPr>
                <w:rFonts w:ascii="Avenir Next LT Pro" w:hAnsi="Avenir Next LT Pro"/>
                <w:szCs w:val="20"/>
              </w:rPr>
              <w:tab/>
            </w:r>
          </w:p>
        </w:tc>
        <w:tc>
          <w:tcPr>
            <w:tcW w:w="10631" w:type="dxa"/>
          </w:tcPr>
          <w:p w14:paraId="28BF96E0" w14:textId="1969C054" w:rsidR="00F3281B" w:rsidRPr="000A16DB" w:rsidRDefault="00F3281B" w:rsidP="00BA3654">
            <w:pPr>
              <w:pStyle w:val="actsandregstabletext"/>
              <w:rPr>
                <w:rFonts w:ascii="Avenir Next LT Pro" w:hAnsi="Avenir Next LT Pro"/>
                <w:szCs w:val="20"/>
              </w:rPr>
            </w:pPr>
            <w:r w:rsidRPr="000A16DB">
              <w:rPr>
                <w:rFonts w:ascii="Avenir Next LT Pro" w:hAnsi="Avenir Next LT Pro"/>
                <w:szCs w:val="20"/>
              </w:rPr>
              <w:t>Emergency and evacuation procedures</w:t>
            </w:r>
          </w:p>
        </w:tc>
        <w:tc>
          <w:tcPr>
            <w:tcW w:w="2410" w:type="dxa"/>
          </w:tcPr>
          <w:p w14:paraId="265B25B2" w14:textId="3F65356E" w:rsidR="00F3281B" w:rsidRPr="000A16DB" w:rsidRDefault="00F3281B" w:rsidP="00BA3654">
            <w:pPr>
              <w:pStyle w:val="actsandregstabletext"/>
              <w:rPr>
                <w:rFonts w:ascii="Avenir Next LT Pro" w:hAnsi="Avenir Next LT Pro"/>
                <w:szCs w:val="20"/>
              </w:rPr>
            </w:pPr>
            <w:r w:rsidRPr="000A16DB">
              <w:rPr>
                <w:rFonts w:ascii="Avenir Next LT Pro" w:hAnsi="Avenir Next LT Pro"/>
                <w:szCs w:val="20"/>
              </w:rPr>
              <w:t>2.2.2</w:t>
            </w:r>
          </w:p>
        </w:tc>
      </w:tr>
      <w:tr w:rsidR="00F3281B" w:rsidRPr="000A16DB" w14:paraId="55391751" w14:textId="77777777" w:rsidTr="00CE1659">
        <w:trPr>
          <w:trHeight w:val="320"/>
        </w:trPr>
        <w:tc>
          <w:tcPr>
            <w:tcW w:w="2552" w:type="dxa"/>
            <w:shd w:val="clear" w:color="auto" w:fill="auto"/>
          </w:tcPr>
          <w:p w14:paraId="5697ABB0" w14:textId="7242259B" w:rsidR="00F3281B" w:rsidRPr="000A16DB" w:rsidRDefault="00F3281B">
            <w:pPr>
              <w:pStyle w:val="actsandregstabletext"/>
              <w:rPr>
                <w:rFonts w:ascii="Avenir Next LT Pro" w:hAnsi="Avenir Next LT Pro"/>
                <w:szCs w:val="20"/>
              </w:rPr>
            </w:pPr>
            <w:r w:rsidRPr="000A16DB">
              <w:rPr>
                <w:rFonts w:ascii="Avenir Next LT Pro" w:hAnsi="Avenir Next LT Pro"/>
                <w:szCs w:val="20"/>
              </w:rPr>
              <w:t>Regulation 98</w:t>
            </w:r>
            <w:r w:rsidRPr="000A16DB">
              <w:rPr>
                <w:rFonts w:ascii="Avenir Next LT Pro" w:hAnsi="Avenir Next LT Pro"/>
                <w:szCs w:val="20"/>
              </w:rPr>
              <w:tab/>
            </w:r>
            <w:r w:rsidRPr="000A16DB">
              <w:rPr>
                <w:rFonts w:ascii="Avenir Next LT Pro" w:hAnsi="Avenir Next LT Pro"/>
                <w:szCs w:val="20"/>
              </w:rPr>
              <w:tab/>
            </w:r>
          </w:p>
        </w:tc>
        <w:tc>
          <w:tcPr>
            <w:tcW w:w="10631" w:type="dxa"/>
          </w:tcPr>
          <w:p w14:paraId="38D0B6B9" w14:textId="5E68114D" w:rsidR="00F3281B" w:rsidRPr="000A16DB" w:rsidRDefault="00F3281B" w:rsidP="00BA3654">
            <w:pPr>
              <w:pStyle w:val="actsandregstabletext"/>
              <w:rPr>
                <w:rFonts w:ascii="Avenir Next LT Pro" w:hAnsi="Avenir Next LT Pro"/>
                <w:szCs w:val="20"/>
              </w:rPr>
            </w:pPr>
            <w:r w:rsidRPr="000A16DB">
              <w:rPr>
                <w:rFonts w:ascii="Avenir Next LT Pro" w:hAnsi="Avenir Next LT Pro"/>
                <w:szCs w:val="20"/>
              </w:rPr>
              <w:t>Telephone or other communication equipment</w:t>
            </w:r>
          </w:p>
        </w:tc>
        <w:tc>
          <w:tcPr>
            <w:tcW w:w="2410" w:type="dxa"/>
          </w:tcPr>
          <w:p w14:paraId="13A25239" w14:textId="590BE804" w:rsidR="00F3281B" w:rsidRPr="000A16DB" w:rsidRDefault="00F3281B" w:rsidP="00BA3654">
            <w:pPr>
              <w:pStyle w:val="actsandregstabletext"/>
              <w:rPr>
                <w:rFonts w:ascii="Avenir Next LT Pro" w:hAnsi="Avenir Next LT Pro"/>
                <w:szCs w:val="20"/>
              </w:rPr>
            </w:pPr>
            <w:r w:rsidRPr="000A16DB">
              <w:rPr>
                <w:rFonts w:ascii="Avenir Next LT Pro" w:hAnsi="Avenir Next LT Pro"/>
                <w:szCs w:val="20"/>
              </w:rPr>
              <w:t>2.2.2</w:t>
            </w:r>
          </w:p>
        </w:tc>
      </w:tr>
      <w:tr w:rsidR="00F3281B" w:rsidRPr="000A16DB" w14:paraId="1BA3657B" w14:textId="77777777" w:rsidTr="00CE1659">
        <w:trPr>
          <w:trHeight w:val="320"/>
        </w:trPr>
        <w:tc>
          <w:tcPr>
            <w:tcW w:w="2552" w:type="dxa"/>
            <w:shd w:val="clear" w:color="auto" w:fill="auto"/>
          </w:tcPr>
          <w:p w14:paraId="0A406AA0" w14:textId="6EA9A5BD" w:rsidR="00F3281B" w:rsidRPr="000A16DB" w:rsidRDefault="00F3281B">
            <w:pPr>
              <w:pStyle w:val="actsandregstabletext"/>
              <w:rPr>
                <w:rFonts w:ascii="Avenir Next LT Pro" w:hAnsi="Avenir Next LT Pro"/>
                <w:szCs w:val="20"/>
              </w:rPr>
            </w:pPr>
            <w:r w:rsidRPr="000A16DB">
              <w:rPr>
                <w:rFonts w:ascii="Avenir Next LT Pro" w:hAnsi="Avenir Next LT Pro"/>
                <w:szCs w:val="20"/>
              </w:rPr>
              <w:t>Regulation 99</w:t>
            </w:r>
            <w:r w:rsidRPr="000A16DB">
              <w:rPr>
                <w:rFonts w:ascii="Avenir Next LT Pro" w:hAnsi="Avenir Next LT Pro"/>
                <w:szCs w:val="20"/>
              </w:rPr>
              <w:tab/>
            </w:r>
            <w:r w:rsidRPr="000A16DB">
              <w:rPr>
                <w:rFonts w:ascii="Avenir Next LT Pro" w:hAnsi="Avenir Next LT Pro"/>
                <w:szCs w:val="20"/>
              </w:rPr>
              <w:tab/>
            </w:r>
          </w:p>
        </w:tc>
        <w:tc>
          <w:tcPr>
            <w:tcW w:w="10631" w:type="dxa"/>
          </w:tcPr>
          <w:p w14:paraId="792BBE6D" w14:textId="43DD8D3D" w:rsidR="00F3281B" w:rsidRPr="000A16DB" w:rsidRDefault="00F3281B" w:rsidP="00BA3654">
            <w:pPr>
              <w:pStyle w:val="actsandregstabletext"/>
              <w:rPr>
                <w:rFonts w:ascii="Avenir Next LT Pro" w:hAnsi="Avenir Next LT Pro"/>
                <w:szCs w:val="20"/>
              </w:rPr>
            </w:pPr>
            <w:r w:rsidRPr="000A16DB">
              <w:rPr>
                <w:rFonts w:ascii="Avenir Next LT Pro" w:hAnsi="Avenir Next LT Pro"/>
                <w:szCs w:val="20"/>
              </w:rPr>
              <w:t>Children leaving the education and care premises</w:t>
            </w:r>
          </w:p>
        </w:tc>
        <w:tc>
          <w:tcPr>
            <w:tcW w:w="2410" w:type="dxa"/>
          </w:tcPr>
          <w:p w14:paraId="64473AB0" w14:textId="39FEA5CF" w:rsidR="00F3281B" w:rsidRPr="000A16DB" w:rsidRDefault="00F3281B" w:rsidP="00BA3654">
            <w:pPr>
              <w:pStyle w:val="actsandregstabletext"/>
              <w:rPr>
                <w:rFonts w:ascii="Avenir Next LT Pro" w:hAnsi="Avenir Next LT Pro"/>
                <w:szCs w:val="20"/>
              </w:rPr>
            </w:pPr>
            <w:r w:rsidRPr="000A16DB">
              <w:rPr>
                <w:rFonts w:ascii="Avenir Next LT Pro" w:hAnsi="Avenir Next LT Pro"/>
                <w:szCs w:val="20"/>
              </w:rPr>
              <w:t>2.2.1</w:t>
            </w:r>
          </w:p>
        </w:tc>
      </w:tr>
      <w:tr w:rsidR="00F3281B" w:rsidRPr="000A16DB" w14:paraId="27D5A40A" w14:textId="77777777" w:rsidTr="00CE1659">
        <w:trPr>
          <w:trHeight w:val="320"/>
        </w:trPr>
        <w:tc>
          <w:tcPr>
            <w:tcW w:w="2552" w:type="dxa"/>
            <w:shd w:val="clear" w:color="auto" w:fill="auto"/>
          </w:tcPr>
          <w:p w14:paraId="6678D69B" w14:textId="7D483C37" w:rsidR="00F3281B" w:rsidRPr="000A16DB" w:rsidRDefault="00F3281B">
            <w:pPr>
              <w:pStyle w:val="actsandregstabletext"/>
              <w:rPr>
                <w:rFonts w:ascii="Avenir Next LT Pro" w:hAnsi="Avenir Next LT Pro"/>
                <w:szCs w:val="20"/>
              </w:rPr>
            </w:pPr>
            <w:r w:rsidRPr="000A16DB">
              <w:rPr>
                <w:rFonts w:ascii="Avenir Next LT Pro" w:hAnsi="Avenir Next LT Pro"/>
                <w:szCs w:val="20"/>
              </w:rPr>
              <w:lastRenderedPageBreak/>
              <w:t>Regulation 100</w:t>
            </w:r>
            <w:r w:rsidRPr="000A16DB">
              <w:rPr>
                <w:rFonts w:ascii="Avenir Next LT Pro" w:hAnsi="Avenir Next LT Pro"/>
                <w:szCs w:val="20"/>
              </w:rPr>
              <w:tab/>
            </w:r>
            <w:r w:rsidRPr="000A16DB">
              <w:rPr>
                <w:rFonts w:ascii="Avenir Next LT Pro" w:hAnsi="Avenir Next LT Pro"/>
                <w:szCs w:val="20"/>
              </w:rPr>
              <w:tab/>
            </w:r>
          </w:p>
        </w:tc>
        <w:tc>
          <w:tcPr>
            <w:tcW w:w="10631" w:type="dxa"/>
          </w:tcPr>
          <w:p w14:paraId="00A51280" w14:textId="7B211FE2" w:rsidR="00F3281B" w:rsidRPr="000A16DB" w:rsidRDefault="00F3281B" w:rsidP="00BA3654">
            <w:pPr>
              <w:pStyle w:val="actsandregstabletext"/>
              <w:rPr>
                <w:rFonts w:ascii="Avenir Next LT Pro" w:hAnsi="Avenir Next LT Pro"/>
                <w:szCs w:val="20"/>
              </w:rPr>
            </w:pPr>
            <w:r w:rsidRPr="000A16DB">
              <w:rPr>
                <w:rFonts w:ascii="Avenir Next LT Pro" w:hAnsi="Avenir Next LT Pro"/>
                <w:szCs w:val="20"/>
              </w:rPr>
              <w:t>Risk assessment must be conducted before excursion</w:t>
            </w:r>
          </w:p>
        </w:tc>
        <w:tc>
          <w:tcPr>
            <w:tcW w:w="2410" w:type="dxa"/>
          </w:tcPr>
          <w:p w14:paraId="44CDD79E" w14:textId="1E355FB3" w:rsidR="00F3281B" w:rsidRPr="000A16DB" w:rsidRDefault="00F3281B" w:rsidP="00BA3654">
            <w:pPr>
              <w:pStyle w:val="actsandregstabletext"/>
              <w:rPr>
                <w:rFonts w:ascii="Avenir Next LT Pro" w:hAnsi="Avenir Next LT Pro"/>
                <w:szCs w:val="20"/>
              </w:rPr>
            </w:pPr>
            <w:r w:rsidRPr="000A16DB">
              <w:rPr>
                <w:rFonts w:ascii="Avenir Next LT Pro" w:hAnsi="Avenir Next LT Pro"/>
                <w:szCs w:val="20"/>
              </w:rPr>
              <w:t>2.2.1</w:t>
            </w:r>
          </w:p>
        </w:tc>
      </w:tr>
      <w:tr w:rsidR="00F3281B" w:rsidRPr="000A16DB" w14:paraId="678793A8" w14:textId="77777777" w:rsidTr="00CE1659">
        <w:trPr>
          <w:trHeight w:val="320"/>
        </w:trPr>
        <w:tc>
          <w:tcPr>
            <w:tcW w:w="2552" w:type="dxa"/>
            <w:shd w:val="clear" w:color="auto" w:fill="auto"/>
          </w:tcPr>
          <w:p w14:paraId="4A02CCBA" w14:textId="1083AD7F" w:rsidR="00F3281B" w:rsidRPr="000A16DB" w:rsidRDefault="00F3281B">
            <w:pPr>
              <w:pStyle w:val="actsandregstabletext"/>
              <w:rPr>
                <w:rFonts w:ascii="Avenir Next LT Pro" w:hAnsi="Avenir Next LT Pro"/>
                <w:szCs w:val="20"/>
              </w:rPr>
            </w:pPr>
            <w:r w:rsidRPr="000A16DB">
              <w:rPr>
                <w:rFonts w:ascii="Avenir Next LT Pro" w:hAnsi="Avenir Next LT Pro"/>
                <w:szCs w:val="20"/>
              </w:rPr>
              <w:t>Regulation 101</w:t>
            </w:r>
            <w:r w:rsidRPr="000A16DB">
              <w:rPr>
                <w:rFonts w:ascii="Avenir Next LT Pro" w:hAnsi="Avenir Next LT Pro"/>
                <w:szCs w:val="20"/>
              </w:rPr>
              <w:tab/>
            </w:r>
            <w:r w:rsidRPr="000A16DB">
              <w:rPr>
                <w:rFonts w:ascii="Avenir Next LT Pro" w:hAnsi="Avenir Next LT Pro"/>
                <w:szCs w:val="20"/>
              </w:rPr>
              <w:tab/>
            </w:r>
          </w:p>
        </w:tc>
        <w:tc>
          <w:tcPr>
            <w:tcW w:w="10631" w:type="dxa"/>
          </w:tcPr>
          <w:p w14:paraId="7CADE309" w14:textId="70F3D141" w:rsidR="00F3281B" w:rsidRPr="000A16DB" w:rsidRDefault="00F3281B" w:rsidP="00BA3654">
            <w:pPr>
              <w:pStyle w:val="actsandregstabletext"/>
              <w:rPr>
                <w:rFonts w:ascii="Avenir Next LT Pro" w:hAnsi="Avenir Next LT Pro"/>
                <w:szCs w:val="20"/>
              </w:rPr>
            </w:pPr>
            <w:r w:rsidRPr="000A16DB">
              <w:rPr>
                <w:rFonts w:ascii="Avenir Next LT Pro" w:hAnsi="Avenir Next LT Pro"/>
                <w:szCs w:val="20"/>
              </w:rPr>
              <w:t>Conduct of risk assessment for excursion</w:t>
            </w:r>
          </w:p>
        </w:tc>
        <w:tc>
          <w:tcPr>
            <w:tcW w:w="2410" w:type="dxa"/>
          </w:tcPr>
          <w:p w14:paraId="6874E524" w14:textId="57C35C04" w:rsidR="00F3281B" w:rsidRPr="000A16DB" w:rsidRDefault="00F3281B" w:rsidP="00BA3654">
            <w:pPr>
              <w:pStyle w:val="actsandregstabletext"/>
              <w:rPr>
                <w:rFonts w:ascii="Avenir Next LT Pro" w:hAnsi="Avenir Next LT Pro"/>
                <w:szCs w:val="20"/>
              </w:rPr>
            </w:pPr>
            <w:r w:rsidRPr="000A16DB">
              <w:rPr>
                <w:rFonts w:ascii="Avenir Next LT Pro" w:hAnsi="Avenir Next LT Pro"/>
                <w:szCs w:val="20"/>
              </w:rPr>
              <w:t>2.2.1</w:t>
            </w:r>
          </w:p>
        </w:tc>
      </w:tr>
      <w:tr w:rsidR="00F3281B" w:rsidRPr="000A16DB" w14:paraId="132473EA" w14:textId="77777777" w:rsidTr="00CE1659">
        <w:trPr>
          <w:trHeight w:val="320"/>
        </w:trPr>
        <w:tc>
          <w:tcPr>
            <w:tcW w:w="2552" w:type="dxa"/>
            <w:shd w:val="clear" w:color="auto" w:fill="auto"/>
          </w:tcPr>
          <w:p w14:paraId="57387E5A" w14:textId="26A38BFF" w:rsidR="00F3281B" w:rsidRPr="000A16DB" w:rsidRDefault="00F3281B">
            <w:pPr>
              <w:pStyle w:val="actsandregstabletext"/>
              <w:rPr>
                <w:rFonts w:ascii="Avenir Next LT Pro" w:hAnsi="Avenir Next LT Pro"/>
                <w:szCs w:val="20"/>
              </w:rPr>
            </w:pPr>
            <w:r w:rsidRPr="000A16DB">
              <w:rPr>
                <w:rFonts w:ascii="Avenir Next LT Pro" w:hAnsi="Avenir Next LT Pro"/>
                <w:szCs w:val="20"/>
              </w:rPr>
              <w:t>Regulation 102</w:t>
            </w:r>
            <w:r w:rsidRPr="000A16DB">
              <w:rPr>
                <w:rFonts w:ascii="Avenir Next LT Pro" w:hAnsi="Avenir Next LT Pro"/>
                <w:szCs w:val="20"/>
              </w:rPr>
              <w:tab/>
            </w:r>
            <w:r w:rsidRPr="000A16DB">
              <w:rPr>
                <w:rFonts w:ascii="Avenir Next LT Pro" w:hAnsi="Avenir Next LT Pro"/>
                <w:szCs w:val="20"/>
              </w:rPr>
              <w:tab/>
            </w:r>
          </w:p>
        </w:tc>
        <w:tc>
          <w:tcPr>
            <w:tcW w:w="10631" w:type="dxa"/>
          </w:tcPr>
          <w:p w14:paraId="33A0B895" w14:textId="4E08CB4C" w:rsidR="00F3281B" w:rsidRPr="000A16DB" w:rsidRDefault="00F3281B" w:rsidP="00BA3654">
            <w:pPr>
              <w:pStyle w:val="actsandregstabletext"/>
              <w:rPr>
                <w:rFonts w:ascii="Avenir Next LT Pro" w:hAnsi="Avenir Next LT Pro"/>
                <w:szCs w:val="20"/>
              </w:rPr>
            </w:pPr>
            <w:r w:rsidRPr="000A16DB">
              <w:rPr>
                <w:rFonts w:ascii="Avenir Next LT Pro" w:hAnsi="Avenir Next LT Pro"/>
                <w:szCs w:val="20"/>
              </w:rPr>
              <w:t>Authorisation for excursions</w:t>
            </w:r>
          </w:p>
        </w:tc>
        <w:tc>
          <w:tcPr>
            <w:tcW w:w="2410" w:type="dxa"/>
          </w:tcPr>
          <w:p w14:paraId="2D54393C" w14:textId="35EBD6EB" w:rsidR="00F3281B" w:rsidRPr="000A16DB" w:rsidRDefault="00F3281B" w:rsidP="00BA3654">
            <w:pPr>
              <w:pStyle w:val="actsandregstabletext"/>
              <w:rPr>
                <w:rFonts w:ascii="Avenir Next LT Pro" w:hAnsi="Avenir Next LT Pro"/>
                <w:szCs w:val="20"/>
              </w:rPr>
            </w:pPr>
            <w:r w:rsidRPr="000A16DB">
              <w:rPr>
                <w:rFonts w:ascii="Avenir Next LT Pro" w:hAnsi="Avenir Next LT Pro"/>
                <w:szCs w:val="20"/>
              </w:rPr>
              <w:t>2.2.1</w:t>
            </w:r>
          </w:p>
        </w:tc>
      </w:tr>
    </w:tbl>
    <w:p w14:paraId="6302A032" w14:textId="77777777" w:rsidR="00F056C3" w:rsidRDefault="00F056C3" w:rsidP="0077203A">
      <w:pPr>
        <w:pStyle w:val="Heading2noTOC"/>
        <w:ind w:left="0"/>
        <w:contextualSpacing/>
        <w:rPr>
          <w:rFonts w:ascii="Avenir Next LT Pro" w:hAnsi="Avenir Next LT Pro"/>
          <w:b/>
          <w:color w:val="1F497D" w:themeColor="text2"/>
          <w:sz w:val="20"/>
          <w:szCs w:val="20"/>
        </w:rPr>
      </w:pPr>
      <w:bookmarkStart w:id="15" w:name="_Toc304818747"/>
    </w:p>
    <w:p w14:paraId="073FC70B" w14:textId="77777777" w:rsidR="00F056C3" w:rsidRDefault="00F056C3" w:rsidP="0077203A">
      <w:pPr>
        <w:pStyle w:val="Heading2noTOC"/>
        <w:ind w:left="0"/>
        <w:contextualSpacing/>
        <w:rPr>
          <w:rFonts w:ascii="Avenir Next LT Pro" w:hAnsi="Avenir Next LT Pro"/>
          <w:b/>
          <w:color w:val="1F497D" w:themeColor="text2"/>
          <w:sz w:val="20"/>
          <w:szCs w:val="20"/>
        </w:rPr>
      </w:pPr>
    </w:p>
    <w:p w14:paraId="502D8BC4" w14:textId="77777777" w:rsidR="00F056C3" w:rsidRDefault="00F056C3" w:rsidP="0077203A">
      <w:pPr>
        <w:pStyle w:val="Heading2noTOC"/>
        <w:ind w:left="0"/>
        <w:contextualSpacing/>
        <w:rPr>
          <w:rFonts w:ascii="Avenir Next LT Pro" w:hAnsi="Avenir Next LT Pro"/>
          <w:b/>
          <w:color w:val="1F497D" w:themeColor="text2"/>
          <w:sz w:val="20"/>
          <w:szCs w:val="20"/>
        </w:rPr>
      </w:pPr>
    </w:p>
    <w:p w14:paraId="08AEF37B" w14:textId="77777777" w:rsidR="00F056C3" w:rsidRDefault="00F056C3" w:rsidP="0077203A">
      <w:pPr>
        <w:pStyle w:val="Heading2noTOC"/>
        <w:ind w:left="0"/>
        <w:contextualSpacing/>
        <w:rPr>
          <w:rFonts w:ascii="Avenir Next LT Pro" w:hAnsi="Avenir Next LT Pro"/>
          <w:b/>
          <w:color w:val="1F497D" w:themeColor="text2"/>
          <w:sz w:val="20"/>
          <w:szCs w:val="20"/>
        </w:rPr>
      </w:pPr>
    </w:p>
    <w:p w14:paraId="59B9B804" w14:textId="77777777" w:rsidR="00F056C3" w:rsidRDefault="00F056C3" w:rsidP="0077203A">
      <w:pPr>
        <w:pStyle w:val="Heading2noTOC"/>
        <w:ind w:left="0"/>
        <w:contextualSpacing/>
        <w:rPr>
          <w:rFonts w:ascii="Avenir Next LT Pro" w:hAnsi="Avenir Next LT Pro"/>
          <w:b/>
          <w:color w:val="1F497D" w:themeColor="text2"/>
          <w:sz w:val="20"/>
          <w:szCs w:val="20"/>
        </w:rPr>
      </w:pPr>
    </w:p>
    <w:p w14:paraId="494864CB" w14:textId="77777777" w:rsidR="00F056C3" w:rsidRDefault="00F056C3" w:rsidP="0077203A">
      <w:pPr>
        <w:pStyle w:val="Heading2noTOC"/>
        <w:ind w:left="0"/>
        <w:contextualSpacing/>
        <w:rPr>
          <w:rFonts w:ascii="Avenir Next LT Pro" w:hAnsi="Avenir Next LT Pro"/>
          <w:b/>
          <w:color w:val="1F497D" w:themeColor="text2"/>
          <w:sz w:val="20"/>
          <w:szCs w:val="20"/>
        </w:rPr>
      </w:pPr>
    </w:p>
    <w:p w14:paraId="7CC6EC8B" w14:textId="77777777" w:rsidR="00F056C3" w:rsidRDefault="00F056C3" w:rsidP="0077203A">
      <w:pPr>
        <w:pStyle w:val="Heading2noTOC"/>
        <w:ind w:left="0"/>
        <w:contextualSpacing/>
        <w:rPr>
          <w:rFonts w:ascii="Avenir Next LT Pro" w:hAnsi="Avenir Next LT Pro"/>
          <w:b/>
          <w:color w:val="1F497D" w:themeColor="text2"/>
          <w:sz w:val="20"/>
          <w:szCs w:val="20"/>
        </w:rPr>
      </w:pPr>
    </w:p>
    <w:p w14:paraId="61249980" w14:textId="77777777" w:rsidR="00F056C3" w:rsidRDefault="00F056C3" w:rsidP="0077203A">
      <w:pPr>
        <w:pStyle w:val="Heading2noTOC"/>
        <w:ind w:left="0"/>
        <w:contextualSpacing/>
        <w:rPr>
          <w:rFonts w:ascii="Avenir Next LT Pro" w:hAnsi="Avenir Next LT Pro"/>
          <w:b/>
          <w:color w:val="1F497D" w:themeColor="text2"/>
          <w:sz w:val="20"/>
          <w:szCs w:val="20"/>
        </w:rPr>
      </w:pPr>
    </w:p>
    <w:p w14:paraId="2C863746" w14:textId="77777777" w:rsidR="00F056C3" w:rsidRDefault="00F056C3" w:rsidP="0077203A">
      <w:pPr>
        <w:pStyle w:val="Heading2noTOC"/>
        <w:ind w:left="0"/>
        <w:contextualSpacing/>
        <w:rPr>
          <w:rFonts w:ascii="Avenir Next LT Pro" w:hAnsi="Avenir Next LT Pro"/>
          <w:b/>
          <w:color w:val="1F497D" w:themeColor="text2"/>
          <w:sz w:val="20"/>
          <w:szCs w:val="20"/>
        </w:rPr>
      </w:pPr>
    </w:p>
    <w:p w14:paraId="7C334CDC" w14:textId="77777777" w:rsidR="00F056C3" w:rsidRDefault="00F056C3" w:rsidP="0077203A">
      <w:pPr>
        <w:pStyle w:val="Heading2noTOC"/>
        <w:ind w:left="0"/>
        <w:contextualSpacing/>
        <w:rPr>
          <w:rFonts w:ascii="Avenir Next LT Pro" w:hAnsi="Avenir Next LT Pro"/>
          <w:b/>
          <w:color w:val="1F497D" w:themeColor="text2"/>
          <w:sz w:val="20"/>
          <w:szCs w:val="20"/>
        </w:rPr>
      </w:pPr>
    </w:p>
    <w:p w14:paraId="632B7610" w14:textId="77777777" w:rsidR="00F056C3" w:rsidRDefault="00F056C3" w:rsidP="0077203A">
      <w:pPr>
        <w:pStyle w:val="Heading2noTOC"/>
        <w:ind w:left="0"/>
        <w:contextualSpacing/>
        <w:rPr>
          <w:rFonts w:ascii="Avenir Next LT Pro" w:hAnsi="Avenir Next LT Pro"/>
          <w:b/>
          <w:color w:val="1F497D" w:themeColor="text2"/>
          <w:sz w:val="20"/>
          <w:szCs w:val="20"/>
        </w:rPr>
      </w:pPr>
    </w:p>
    <w:p w14:paraId="325569AD" w14:textId="77777777" w:rsidR="00F056C3" w:rsidRDefault="00F056C3" w:rsidP="0077203A">
      <w:pPr>
        <w:pStyle w:val="Heading2noTOC"/>
        <w:ind w:left="0"/>
        <w:contextualSpacing/>
        <w:rPr>
          <w:rFonts w:ascii="Avenir Next LT Pro" w:hAnsi="Avenir Next LT Pro"/>
          <w:b/>
          <w:color w:val="1F497D" w:themeColor="text2"/>
          <w:sz w:val="20"/>
          <w:szCs w:val="20"/>
        </w:rPr>
      </w:pPr>
    </w:p>
    <w:p w14:paraId="205B9CF8" w14:textId="77777777" w:rsidR="00F056C3" w:rsidRDefault="00F056C3" w:rsidP="0077203A">
      <w:pPr>
        <w:pStyle w:val="Heading2noTOC"/>
        <w:ind w:left="0"/>
        <w:contextualSpacing/>
        <w:rPr>
          <w:rFonts w:ascii="Avenir Next LT Pro" w:hAnsi="Avenir Next LT Pro"/>
          <w:b/>
          <w:color w:val="1F497D" w:themeColor="text2"/>
          <w:sz w:val="20"/>
          <w:szCs w:val="20"/>
        </w:rPr>
      </w:pPr>
    </w:p>
    <w:p w14:paraId="55F2E07D" w14:textId="77777777" w:rsidR="00F056C3" w:rsidRDefault="00F056C3" w:rsidP="0077203A">
      <w:pPr>
        <w:pStyle w:val="Heading2noTOC"/>
        <w:ind w:left="0"/>
        <w:contextualSpacing/>
        <w:rPr>
          <w:rFonts w:ascii="Avenir Next LT Pro" w:hAnsi="Avenir Next LT Pro"/>
          <w:b/>
          <w:color w:val="1F497D" w:themeColor="text2"/>
          <w:sz w:val="20"/>
          <w:szCs w:val="20"/>
        </w:rPr>
      </w:pPr>
    </w:p>
    <w:p w14:paraId="1171A1E8" w14:textId="77777777" w:rsidR="00F056C3" w:rsidRDefault="00F056C3" w:rsidP="0077203A">
      <w:pPr>
        <w:pStyle w:val="Heading2noTOC"/>
        <w:ind w:left="0"/>
        <w:contextualSpacing/>
        <w:rPr>
          <w:rFonts w:ascii="Avenir Next LT Pro" w:hAnsi="Avenir Next LT Pro"/>
          <w:b/>
          <w:color w:val="1F497D" w:themeColor="text2"/>
          <w:sz w:val="20"/>
          <w:szCs w:val="20"/>
        </w:rPr>
      </w:pPr>
    </w:p>
    <w:p w14:paraId="3E09726C" w14:textId="77777777" w:rsidR="00F056C3" w:rsidRDefault="00F056C3" w:rsidP="0077203A">
      <w:pPr>
        <w:pStyle w:val="Heading2noTOC"/>
        <w:ind w:left="0"/>
        <w:contextualSpacing/>
        <w:rPr>
          <w:rFonts w:ascii="Avenir Next LT Pro" w:hAnsi="Avenir Next LT Pro"/>
          <w:b/>
          <w:color w:val="1F497D" w:themeColor="text2"/>
          <w:sz w:val="20"/>
          <w:szCs w:val="20"/>
        </w:rPr>
      </w:pPr>
    </w:p>
    <w:p w14:paraId="00303575" w14:textId="77777777" w:rsidR="00F056C3" w:rsidRDefault="00F056C3" w:rsidP="0077203A">
      <w:pPr>
        <w:pStyle w:val="Heading2noTOC"/>
        <w:ind w:left="0"/>
        <w:contextualSpacing/>
        <w:rPr>
          <w:rFonts w:ascii="Avenir Next LT Pro" w:hAnsi="Avenir Next LT Pro"/>
          <w:b/>
          <w:color w:val="1F497D" w:themeColor="text2"/>
          <w:sz w:val="20"/>
          <w:szCs w:val="20"/>
        </w:rPr>
      </w:pPr>
    </w:p>
    <w:p w14:paraId="3B20ECE4" w14:textId="77777777" w:rsidR="00F056C3" w:rsidRDefault="00F056C3" w:rsidP="0077203A">
      <w:pPr>
        <w:pStyle w:val="Heading2noTOC"/>
        <w:ind w:left="0"/>
        <w:contextualSpacing/>
        <w:rPr>
          <w:rFonts w:ascii="Avenir Next LT Pro" w:hAnsi="Avenir Next LT Pro"/>
          <w:b/>
          <w:color w:val="1F497D" w:themeColor="text2"/>
          <w:sz w:val="20"/>
          <w:szCs w:val="20"/>
        </w:rPr>
      </w:pPr>
    </w:p>
    <w:p w14:paraId="43898192" w14:textId="77777777" w:rsidR="00F056C3" w:rsidRDefault="00F056C3" w:rsidP="0077203A">
      <w:pPr>
        <w:pStyle w:val="Heading2noTOC"/>
        <w:ind w:left="0"/>
        <w:contextualSpacing/>
        <w:rPr>
          <w:rFonts w:ascii="Avenir Next LT Pro" w:hAnsi="Avenir Next LT Pro"/>
          <w:b/>
          <w:color w:val="1F497D" w:themeColor="text2"/>
          <w:sz w:val="20"/>
          <w:szCs w:val="20"/>
        </w:rPr>
      </w:pPr>
    </w:p>
    <w:p w14:paraId="69255E33" w14:textId="77777777" w:rsidR="00F056C3" w:rsidRDefault="00F056C3" w:rsidP="0077203A">
      <w:pPr>
        <w:pStyle w:val="Heading2noTOC"/>
        <w:ind w:left="0"/>
        <w:contextualSpacing/>
        <w:rPr>
          <w:rFonts w:ascii="Avenir Next LT Pro" w:hAnsi="Avenir Next LT Pro"/>
          <w:b/>
          <w:color w:val="1F497D" w:themeColor="text2"/>
          <w:sz w:val="20"/>
          <w:szCs w:val="20"/>
        </w:rPr>
      </w:pPr>
    </w:p>
    <w:p w14:paraId="47C604BA" w14:textId="77777777" w:rsidR="00F056C3" w:rsidRDefault="00F056C3" w:rsidP="0077203A">
      <w:pPr>
        <w:pStyle w:val="Heading2noTOC"/>
        <w:ind w:left="0"/>
        <w:contextualSpacing/>
        <w:rPr>
          <w:rFonts w:ascii="Avenir Next LT Pro" w:hAnsi="Avenir Next LT Pro"/>
          <w:b/>
          <w:color w:val="1F497D" w:themeColor="text2"/>
          <w:sz w:val="20"/>
          <w:szCs w:val="20"/>
        </w:rPr>
      </w:pPr>
    </w:p>
    <w:p w14:paraId="0D1857D1" w14:textId="77777777" w:rsidR="00F056C3" w:rsidRDefault="00F056C3" w:rsidP="0077203A">
      <w:pPr>
        <w:pStyle w:val="Heading2noTOC"/>
        <w:ind w:left="0"/>
        <w:contextualSpacing/>
        <w:rPr>
          <w:rFonts w:ascii="Avenir Next LT Pro" w:hAnsi="Avenir Next LT Pro"/>
          <w:b/>
          <w:color w:val="1F497D" w:themeColor="text2"/>
          <w:sz w:val="20"/>
          <w:szCs w:val="20"/>
        </w:rPr>
      </w:pPr>
    </w:p>
    <w:p w14:paraId="2F377E2C" w14:textId="77777777" w:rsidR="00F056C3" w:rsidRDefault="00F056C3" w:rsidP="0077203A">
      <w:pPr>
        <w:pStyle w:val="Heading2noTOC"/>
        <w:ind w:left="0"/>
        <w:contextualSpacing/>
        <w:rPr>
          <w:rFonts w:ascii="Avenir Next LT Pro" w:hAnsi="Avenir Next LT Pro"/>
          <w:b/>
          <w:color w:val="1F497D" w:themeColor="text2"/>
          <w:sz w:val="20"/>
          <w:szCs w:val="20"/>
        </w:rPr>
      </w:pPr>
    </w:p>
    <w:p w14:paraId="60836C5B" w14:textId="77777777" w:rsidR="00F056C3" w:rsidRDefault="00F056C3" w:rsidP="0077203A">
      <w:pPr>
        <w:pStyle w:val="Heading2noTOC"/>
        <w:ind w:left="0"/>
        <w:contextualSpacing/>
        <w:rPr>
          <w:rFonts w:ascii="Avenir Next LT Pro" w:hAnsi="Avenir Next LT Pro"/>
          <w:b/>
          <w:color w:val="1F497D" w:themeColor="text2"/>
          <w:sz w:val="20"/>
          <w:szCs w:val="20"/>
        </w:rPr>
      </w:pPr>
    </w:p>
    <w:p w14:paraId="490768D7" w14:textId="77777777" w:rsidR="00F056C3" w:rsidRDefault="00F056C3" w:rsidP="0077203A">
      <w:pPr>
        <w:pStyle w:val="Heading2noTOC"/>
        <w:ind w:left="0"/>
        <w:contextualSpacing/>
        <w:rPr>
          <w:rFonts w:ascii="Avenir Next LT Pro" w:hAnsi="Avenir Next LT Pro"/>
          <w:b/>
          <w:color w:val="1F497D" w:themeColor="text2"/>
          <w:sz w:val="20"/>
          <w:szCs w:val="20"/>
        </w:rPr>
      </w:pPr>
    </w:p>
    <w:p w14:paraId="4F33CFEF" w14:textId="2CE0D991" w:rsidR="0077203A" w:rsidRPr="000A16DB" w:rsidRDefault="0077203A" w:rsidP="0077203A">
      <w:pPr>
        <w:pStyle w:val="Heading2noTOC"/>
        <w:ind w:left="0"/>
        <w:contextualSpacing/>
        <w:rPr>
          <w:rFonts w:ascii="Avenir Next LT Pro" w:hAnsi="Avenir Next LT Pro"/>
          <w:b/>
          <w:color w:val="1F497D" w:themeColor="text2"/>
          <w:sz w:val="20"/>
          <w:szCs w:val="20"/>
        </w:rPr>
      </w:pPr>
      <w:r w:rsidRPr="000A16DB">
        <w:rPr>
          <w:rFonts w:ascii="Avenir Next LT Pro" w:hAnsi="Avenir Next LT Pro"/>
          <w:b/>
          <w:color w:val="1F497D" w:themeColor="text2"/>
          <w:sz w:val="20"/>
          <w:szCs w:val="20"/>
        </w:rPr>
        <w:lastRenderedPageBreak/>
        <w:t>Quality Improvement Plan for Quality Area 2</w:t>
      </w:r>
    </w:p>
    <w:p w14:paraId="11BCEFF3" w14:textId="77777777" w:rsidR="0077203A" w:rsidRPr="000A16DB" w:rsidRDefault="0077203A" w:rsidP="0077203A">
      <w:pPr>
        <w:pStyle w:val="Heading2noTOC"/>
        <w:ind w:left="0"/>
        <w:contextualSpacing/>
        <w:rPr>
          <w:rFonts w:ascii="Avenir Next LT Pro" w:hAnsi="Avenir Next LT Pro"/>
          <w:color w:val="7F7F7F" w:themeColor="text1" w:themeTint="80"/>
          <w:sz w:val="20"/>
          <w:szCs w:val="20"/>
        </w:rPr>
      </w:pPr>
      <w:r w:rsidRPr="000A16DB">
        <w:rPr>
          <w:rFonts w:ascii="Avenir Next LT Pro" w:hAnsi="Avenir Next LT Pro"/>
          <w:color w:val="7F7F7F" w:themeColor="text1" w:themeTint="80"/>
          <w:sz w:val="20"/>
          <w:szCs w:val="20"/>
        </w:rPr>
        <w:t>Summary of strengths for Quality Area 2</w:t>
      </w:r>
    </w:p>
    <w:tbl>
      <w:tblPr>
        <w:tblStyle w:val="NQSstandardselementstable"/>
        <w:tblW w:w="15456" w:type="dxa"/>
        <w:tblInd w:w="108" w:type="dxa"/>
        <w:tblBorders>
          <w:left w:val="single" w:sz="4" w:space="0" w:color="92CDDC"/>
          <w:right w:val="single" w:sz="4" w:space="0" w:color="92CDDC"/>
          <w:insideH w:val="none" w:sz="0" w:space="0" w:color="auto"/>
          <w:insideV w:val="single" w:sz="4" w:space="0" w:color="92CDDC"/>
        </w:tblBorders>
        <w:tblCellMar>
          <w:top w:w="85" w:type="dxa"/>
          <w:bottom w:w="85" w:type="dxa"/>
        </w:tblCellMar>
        <w:tblLook w:val="04A0" w:firstRow="1" w:lastRow="0" w:firstColumn="1" w:lastColumn="0" w:noHBand="0" w:noVBand="1"/>
      </w:tblPr>
      <w:tblGrid>
        <w:gridCol w:w="222"/>
        <w:gridCol w:w="15263"/>
      </w:tblGrid>
      <w:tr w:rsidR="0077203A" w:rsidRPr="000A16DB" w14:paraId="489FBC7D" w14:textId="77777777" w:rsidTr="007267E3">
        <w:trPr>
          <w:cnfStyle w:val="100000000000" w:firstRow="1" w:lastRow="0" w:firstColumn="0" w:lastColumn="0" w:oddVBand="0" w:evenVBand="0" w:oddHBand="0" w:evenHBand="0" w:firstRowFirstColumn="0" w:firstRowLastColumn="0" w:lastRowFirstColumn="0" w:lastRowLastColumn="0"/>
          <w:trHeight w:val="1961"/>
        </w:trPr>
        <w:tc>
          <w:tcPr>
            <w:tcW w:w="1951" w:type="dxa"/>
            <w:shd w:val="clear" w:color="auto" w:fill="DAEEF3" w:themeFill="accent5" w:themeFillTint="33"/>
          </w:tcPr>
          <w:p w14:paraId="01B806AD" w14:textId="77777777" w:rsidR="0077203A" w:rsidRPr="000A16DB" w:rsidRDefault="0077203A" w:rsidP="00AD3E21">
            <w:pPr>
              <w:rPr>
                <w:rStyle w:val="Strong"/>
                <w:rFonts w:ascii="Avenir Next LT Pro" w:hAnsi="Avenir Next LT Pro"/>
              </w:rPr>
            </w:pPr>
          </w:p>
        </w:tc>
        <w:tc>
          <w:tcPr>
            <w:tcW w:w="13505" w:type="dxa"/>
          </w:tcPr>
          <w:tbl>
            <w:tblPr>
              <w:tblStyle w:val="NQSstandardselementstable"/>
              <w:tblW w:w="15896" w:type="dxa"/>
              <w:tblBorders>
                <w:left w:val="single" w:sz="4" w:space="0" w:color="92CDDC"/>
                <w:right w:val="single" w:sz="4" w:space="0" w:color="92CDDC"/>
                <w:insideH w:val="none" w:sz="0" w:space="0" w:color="auto"/>
                <w:insideV w:val="single" w:sz="4" w:space="0" w:color="92CDDC"/>
              </w:tblBorders>
              <w:tblCellMar>
                <w:top w:w="85" w:type="dxa"/>
                <w:bottom w:w="85" w:type="dxa"/>
              </w:tblCellMar>
              <w:tblLook w:val="04A0" w:firstRow="1" w:lastRow="0" w:firstColumn="1" w:lastColumn="0" w:noHBand="0" w:noVBand="1"/>
            </w:tblPr>
            <w:tblGrid>
              <w:gridCol w:w="1155"/>
              <w:gridCol w:w="14741"/>
            </w:tblGrid>
            <w:tr w:rsidR="00AD3E21" w:rsidRPr="000A16DB" w14:paraId="304C1883" w14:textId="77777777" w:rsidTr="00CE1659">
              <w:trPr>
                <w:cnfStyle w:val="100000000000" w:firstRow="1" w:lastRow="0" w:firstColumn="0" w:lastColumn="0" w:oddVBand="0" w:evenVBand="0" w:oddHBand="0" w:evenHBand="0" w:firstRowFirstColumn="0" w:firstRowLastColumn="0" w:lastRowFirstColumn="0" w:lastRowLastColumn="0"/>
                <w:trHeight w:val="539"/>
              </w:trPr>
              <w:tc>
                <w:tcPr>
                  <w:tcW w:w="69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AEEF3" w:themeFill="accent5" w:themeFillTint="33"/>
                </w:tcPr>
                <w:p w14:paraId="537D1D40" w14:textId="77777777" w:rsidR="00AD3E21" w:rsidRPr="000A16DB" w:rsidRDefault="00AD3E21" w:rsidP="00AD3E21">
                  <w:pPr>
                    <w:jc w:val="center"/>
                    <w:rPr>
                      <w:rStyle w:val="Strong"/>
                      <w:rFonts w:ascii="Avenir Next LT Pro" w:hAnsi="Avenir Next LT Pro" w:cs="Arial"/>
                      <w:bCs w:val="0"/>
                      <w:iCs/>
                      <w:color w:val="729FFF"/>
                    </w:rPr>
                  </w:pPr>
                  <w:r w:rsidRPr="000A16DB">
                    <w:rPr>
                      <w:rStyle w:val="Strong"/>
                      <w:rFonts w:ascii="Avenir Next LT Pro" w:hAnsi="Avenir Next LT Pro"/>
                    </w:rPr>
                    <w:t>Strengths</w:t>
                  </w:r>
                </w:p>
                <w:p w14:paraId="01D80FF9" w14:textId="77777777" w:rsidR="00AD3E21" w:rsidRPr="000A16DB" w:rsidRDefault="00AD3E21" w:rsidP="00AD3E21">
                  <w:pPr>
                    <w:rPr>
                      <w:rStyle w:val="Strong"/>
                      <w:rFonts w:ascii="Avenir Next LT Pro" w:hAnsi="Avenir Next LT Pro"/>
                    </w:rPr>
                  </w:pPr>
                </w:p>
              </w:tc>
              <w:tc>
                <w:tcPr>
                  <w:tcW w:w="1520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A82A6D9" w14:textId="77777777" w:rsidR="005E0E01" w:rsidRPr="000A16DB" w:rsidRDefault="00AD3E21" w:rsidP="00AD3E21">
                  <w:pPr>
                    <w:pStyle w:val="ListParagraph"/>
                    <w:numPr>
                      <w:ilvl w:val="0"/>
                      <w:numId w:val="33"/>
                    </w:numPr>
                    <w:ind w:left="412"/>
                    <w:rPr>
                      <w:rFonts w:ascii="Avenir Next LT Pro" w:hAnsi="Avenir Next LT Pro" w:cs="Arial"/>
                    </w:rPr>
                  </w:pPr>
                  <w:r w:rsidRPr="000A16DB">
                    <w:rPr>
                      <w:rFonts w:ascii="Avenir Next LT Pro" w:hAnsi="Avenir Next LT Pro" w:cs="Arial"/>
                    </w:rPr>
                    <w:t xml:space="preserve">Staff follow appropriate procedures for administering medication (for example, written authorisation from parents, medication named and stored </w:t>
                  </w:r>
                </w:p>
                <w:p w14:paraId="58E97043" w14:textId="0CB01783" w:rsidR="00AD3E21" w:rsidRPr="000A16DB" w:rsidRDefault="00AD3E21" w:rsidP="005E0E01">
                  <w:pPr>
                    <w:pStyle w:val="ListParagraph"/>
                    <w:ind w:left="412"/>
                    <w:rPr>
                      <w:rFonts w:ascii="Avenir Next LT Pro" w:hAnsi="Avenir Next LT Pro" w:cs="Arial"/>
                    </w:rPr>
                  </w:pPr>
                  <w:r w:rsidRPr="000A16DB">
                    <w:rPr>
                      <w:rFonts w:ascii="Avenir Next LT Pro" w:hAnsi="Avenir Next LT Pro" w:cs="Arial"/>
                    </w:rPr>
                    <w:t>appropriately, medication documented when administered).</w:t>
                  </w:r>
                </w:p>
                <w:p w14:paraId="0E84AC03" w14:textId="203337AF" w:rsidR="00AD3E21" w:rsidRPr="000A16DB" w:rsidRDefault="00AD3E21" w:rsidP="00AD3E21">
                  <w:pPr>
                    <w:pStyle w:val="ListParagraph"/>
                    <w:numPr>
                      <w:ilvl w:val="0"/>
                      <w:numId w:val="33"/>
                    </w:numPr>
                    <w:ind w:left="412"/>
                    <w:rPr>
                      <w:rFonts w:ascii="Avenir Next LT Pro" w:hAnsi="Avenir Next LT Pro" w:cs="Arial"/>
                    </w:rPr>
                  </w:pPr>
                  <w:r w:rsidRPr="000A16DB">
                    <w:rPr>
                      <w:rFonts w:ascii="Avenir Next LT Pro" w:hAnsi="Avenir Next LT Pro" w:cs="Arial"/>
                    </w:rPr>
                    <w:t xml:space="preserve">Staff appropriately document children with medical </w:t>
                  </w:r>
                  <w:r w:rsidR="005E0E01" w:rsidRPr="000A16DB">
                    <w:rPr>
                      <w:rFonts w:ascii="Avenir Next LT Pro" w:hAnsi="Avenir Next LT Pro" w:cs="Arial"/>
                    </w:rPr>
                    <w:t>conditions, allergies</w:t>
                  </w:r>
                  <w:r w:rsidRPr="000A16DB">
                    <w:rPr>
                      <w:rFonts w:ascii="Avenir Next LT Pro" w:hAnsi="Avenir Next LT Pro" w:cs="Arial"/>
                    </w:rPr>
                    <w:t xml:space="preserve"> and asthma.  Risk assessments</w:t>
                  </w:r>
                  <w:r w:rsidR="000B5B9F" w:rsidRPr="000A16DB">
                    <w:rPr>
                      <w:rFonts w:ascii="Avenir Next LT Pro" w:hAnsi="Avenir Next LT Pro" w:cs="Arial"/>
                    </w:rPr>
                    <w:t>/communication plans</w:t>
                  </w:r>
                  <w:r w:rsidRPr="000A16DB">
                    <w:rPr>
                      <w:rFonts w:ascii="Avenir Next LT Pro" w:hAnsi="Avenir Next LT Pro" w:cs="Arial"/>
                    </w:rPr>
                    <w:t xml:space="preserve"> are completed with families and shared with staff members.</w:t>
                  </w:r>
                </w:p>
                <w:p w14:paraId="0D5F4BCD" w14:textId="4D70A649" w:rsidR="005E0E01" w:rsidRPr="000A16DB" w:rsidRDefault="00AD3E21" w:rsidP="00AD3E21">
                  <w:pPr>
                    <w:pStyle w:val="ListParagraph"/>
                    <w:numPr>
                      <w:ilvl w:val="0"/>
                      <w:numId w:val="33"/>
                    </w:numPr>
                    <w:ind w:left="412"/>
                    <w:rPr>
                      <w:rFonts w:ascii="Avenir Next LT Pro" w:hAnsi="Avenir Next LT Pro" w:cs="Arial"/>
                    </w:rPr>
                  </w:pPr>
                  <w:r w:rsidRPr="000A16DB">
                    <w:rPr>
                      <w:rFonts w:ascii="Avenir Next LT Pro" w:hAnsi="Avenir Next LT Pro" w:cs="Arial"/>
                    </w:rPr>
                    <w:t xml:space="preserve">Staff discuss any issues and concerns with parents, both formally (for example, at parent interviews) and informally (via discussions with parents after </w:t>
                  </w:r>
                </w:p>
                <w:p w14:paraId="12C7A843" w14:textId="4E6B81CC" w:rsidR="00AD3E21" w:rsidRPr="000A16DB" w:rsidRDefault="00AD3E21" w:rsidP="005E0E01">
                  <w:pPr>
                    <w:pStyle w:val="ListParagraph"/>
                    <w:ind w:left="412"/>
                    <w:rPr>
                      <w:rFonts w:ascii="Avenir Next LT Pro" w:hAnsi="Avenir Next LT Pro" w:cs="Arial"/>
                    </w:rPr>
                  </w:pPr>
                  <w:r w:rsidRPr="000A16DB">
                    <w:rPr>
                      <w:rFonts w:ascii="Avenir Next LT Pro" w:hAnsi="Avenir Next LT Pro" w:cs="Arial"/>
                    </w:rPr>
                    <w:t>sessions, via email).</w:t>
                  </w:r>
                </w:p>
                <w:p w14:paraId="108EDC86" w14:textId="66AD7A2B" w:rsidR="00AD3E21" w:rsidRPr="000A16DB" w:rsidRDefault="00AD3E21" w:rsidP="00AD3E21">
                  <w:pPr>
                    <w:pStyle w:val="ListParagraph"/>
                    <w:numPr>
                      <w:ilvl w:val="0"/>
                      <w:numId w:val="33"/>
                    </w:numPr>
                    <w:ind w:left="412"/>
                    <w:rPr>
                      <w:rFonts w:ascii="Avenir Next LT Pro" w:hAnsi="Avenir Next LT Pro" w:cs="Arial"/>
                    </w:rPr>
                  </w:pPr>
                  <w:r w:rsidRPr="000A16DB">
                    <w:rPr>
                      <w:rFonts w:ascii="Avenir Next LT Pro" w:hAnsi="Avenir Next LT Pro" w:cs="Arial"/>
                    </w:rPr>
                    <w:t>Staff encourage and role model good hygiene routines (e.g., encouraging children to sneeze</w:t>
                  </w:r>
                  <w:r w:rsidR="005E0E01" w:rsidRPr="000A16DB">
                    <w:rPr>
                      <w:rFonts w:ascii="Avenir Next LT Pro" w:hAnsi="Avenir Next LT Pro" w:cs="Arial"/>
                    </w:rPr>
                    <w:t xml:space="preserve"> or cough</w:t>
                  </w:r>
                  <w:r w:rsidRPr="000A16DB">
                    <w:rPr>
                      <w:rFonts w:ascii="Avenir Next LT Pro" w:hAnsi="Avenir Next LT Pro" w:cs="Arial"/>
                    </w:rPr>
                    <w:t xml:space="preserve"> into sleeve/, washing hands before eating, using tissue</w:t>
                  </w:r>
                  <w:r w:rsidR="005E0E01" w:rsidRPr="000A16DB">
                    <w:rPr>
                      <w:rFonts w:ascii="Avenir Next LT Pro" w:hAnsi="Avenir Next LT Pro" w:cs="Arial"/>
                    </w:rPr>
                    <w:t>s</w:t>
                  </w:r>
                  <w:r w:rsidRPr="000A16DB">
                    <w:rPr>
                      <w:rFonts w:ascii="Avenir Next LT Pro" w:hAnsi="Avenir Next LT Pro" w:cs="Arial"/>
                    </w:rPr>
                    <w:t xml:space="preserve"> etc).</w:t>
                  </w:r>
                </w:p>
                <w:p w14:paraId="53AEAD69" w14:textId="77777777" w:rsidR="00AD3E21" w:rsidRPr="000A16DB" w:rsidRDefault="00AD3E21" w:rsidP="00AD3E21">
                  <w:pPr>
                    <w:pStyle w:val="ListParagraph"/>
                    <w:numPr>
                      <w:ilvl w:val="0"/>
                      <w:numId w:val="33"/>
                    </w:numPr>
                    <w:ind w:left="412"/>
                    <w:rPr>
                      <w:rFonts w:ascii="Avenir Next LT Pro" w:hAnsi="Avenir Next LT Pro" w:cs="Arial"/>
                    </w:rPr>
                  </w:pPr>
                  <w:r w:rsidRPr="000A16DB">
                    <w:rPr>
                      <w:rFonts w:ascii="Avenir Next LT Pro" w:hAnsi="Avenir Next LT Pro" w:cs="Arial"/>
                    </w:rPr>
                    <w:t>Staff notify all parents of communicable illnesses, via notices on the front door and at sign in areas and email families.</w:t>
                  </w:r>
                </w:p>
                <w:p w14:paraId="6F3F7FD7" w14:textId="3AA86EA4" w:rsidR="00AD3E21" w:rsidRPr="000A16DB" w:rsidRDefault="00AD3E21" w:rsidP="00AD3E21">
                  <w:pPr>
                    <w:pStyle w:val="ListParagraph"/>
                    <w:numPr>
                      <w:ilvl w:val="0"/>
                      <w:numId w:val="33"/>
                    </w:numPr>
                    <w:ind w:left="412"/>
                    <w:rPr>
                      <w:rFonts w:ascii="Avenir Next LT Pro" w:hAnsi="Avenir Next LT Pro" w:cs="Arial"/>
                    </w:rPr>
                  </w:pPr>
                  <w:r w:rsidRPr="000A16DB">
                    <w:rPr>
                      <w:rFonts w:ascii="Avenir Next LT Pro" w:hAnsi="Avenir Next LT Pro" w:cs="Arial"/>
                    </w:rPr>
                    <w:t>All staff have the appropriate first aid qualifications and first aid kits are checked monthly and up to date.</w:t>
                  </w:r>
                </w:p>
                <w:p w14:paraId="6AA95720" w14:textId="05172194" w:rsidR="005E0E01" w:rsidRPr="000A16DB" w:rsidRDefault="005E0E01" w:rsidP="00AD3E21">
                  <w:pPr>
                    <w:pStyle w:val="ListParagraph"/>
                    <w:numPr>
                      <w:ilvl w:val="0"/>
                      <w:numId w:val="33"/>
                    </w:numPr>
                    <w:ind w:left="412"/>
                    <w:rPr>
                      <w:rFonts w:ascii="Avenir Next LT Pro" w:hAnsi="Avenir Next LT Pro" w:cs="Arial"/>
                    </w:rPr>
                  </w:pPr>
                  <w:r w:rsidRPr="000A16DB">
                    <w:rPr>
                      <w:rFonts w:ascii="Avenir Next LT Pro" w:hAnsi="Avenir Next LT Pro" w:cs="Arial"/>
                    </w:rPr>
                    <w:t>Al staff have appropriate asthma and anaphylaxis qualifications.</w:t>
                  </w:r>
                </w:p>
                <w:p w14:paraId="72184E1E" w14:textId="77777777" w:rsidR="00AD3E21" w:rsidRPr="000A16DB" w:rsidRDefault="00AD3E21" w:rsidP="00AD3E21">
                  <w:pPr>
                    <w:pStyle w:val="ListParagraph"/>
                    <w:numPr>
                      <w:ilvl w:val="0"/>
                      <w:numId w:val="33"/>
                    </w:numPr>
                    <w:ind w:left="412"/>
                    <w:rPr>
                      <w:rFonts w:ascii="Avenir Next LT Pro" w:hAnsi="Avenir Next LT Pro" w:cs="Arial"/>
                    </w:rPr>
                  </w:pPr>
                  <w:r w:rsidRPr="000A16DB">
                    <w:rPr>
                      <w:rFonts w:ascii="Avenir Next LT Pro" w:hAnsi="Avenir Next LT Pro" w:cs="Arial"/>
                    </w:rPr>
                    <w:t xml:space="preserve">All staff have completed online child protection training. </w:t>
                  </w:r>
                </w:p>
                <w:p w14:paraId="2979CE36" w14:textId="77777777" w:rsidR="00AD3E21" w:rsidRPr="000A16DB" w:rsidRDefault="00AD3E21" w:rsidP="00AD3E21">
                  <w:pPr>
                    <w:pStyle w:val="ListParagraph"/>
                    <w:numPr>
                      <w:ilvl w:val="0"/>
                      <w:numId w:val="33"/>
                    </w:numPr>
                    <w:ind w:left="412"/>
                    <w:rPr>
                      <w:rFonts w:ascii="Avenir Next LT Pro" w:hAnsi="Avenir Next LT Pro" w:cs="Arial"/>
                    </w:rPr>
                  </w:pPr>
                  <w:r w:rsidRPr="000A16DB">
                    <w:rPr>
                      <w:rFonts w:ascii="Avenir Next LT Pro" w:hAnsi="Avenir Next LT Pro" w:cs="Arial"/>
                    </w:rPr>
                    <w:t>Every child’s immunisation record is up to date.</w:t>
                  </w:r>
                </w:p>
                <w:p w14:paraId="47A911AF" w14:textId="1DFFF0C8" w:rsidR="005F5C2D" w:rsidRPr="000A16DB" w:rsidRDefault="00AD3E21" w:rsidP="005F5C2D">
                  <w:pPr>
                    <w:pStyle w:val="ListParagraph"/>
                    <w:numPr>
                      <w:ilvl w:val="0"/>
                      <w:numId w:val="33"/>
                    </w:numPr>
                    <w:ind w:left="412"/>
                    <w:rPr>
                      <w:rFonts w:ascii="Avenir Next LT Pro" w:hAnsi="Avenir Next LT Pro" w:cs="Arial"/>
                    </w:rPr>
                  </w:pPr>
                  <w:r w:rsidRPr="000A16DB">
                    <w:rPr>
                      <w:rFonts w:ascii="Avenir Next LT Pro" w:hAnsi="Avenir Next LT Pro" w:cs="Arial"/>
                    </w:rPr>
                    <w:t>Staff encourage healthy eating, (including discussions about ‘sometimes’ food and ‘always’ food).</w:t>
                  </w:r>
                </w:p>
                <w:p w14:paraId="7EC4EA4A" w14:textId="2813B014" w:rsidR="005F5C2D" w:rsidRPr="000A16DB" w:rsidRDefault="005F5C2D" w:rsidP="005F5C2D">
                  <w:pPr>
                    <w:pStyle w:val="ListParagraph"/>
                    <w:numPr>
                      <w:ilvl w:val="0"/>
                      <w:numId w:val="33"/>
                    </w:numPr>
                    <w:ind w:left="412"/>
                    <w:rPr>
                      <w:rFonts w:ascii="Avenir Next LT Pro" w:hAnsi="Avenir Next LT Pro" w:cs="Arial"/>
                    </w:rPr>
                  </w:pPr>
                  <w:r w:rsidRPr="000A16DB">
                    <w:rPr>
                      <w:rFonts w:ascii="Avenir Next LT Pro" w:hAnsi="Avenir Next LT Pro" w:cs="Arial"/>
                    </w:rPr>
                    <w:t>Service is working through the Healthy Achievement Program.</w:t>
                  </w:r>
                </w:p>
                <w:p w14:paraId="1656C12A" w14:textId="1C8D13F3" w:rsidR="005F5C2D" w:rsidRPr="000A16DB" w:rsidRDefault="005F5C2D" w:rsidP="005F5C2D">
                  <w:pPr>
                    <w:pStyle w:val="ListParagraph"/>
                    <w:numPr>
                      <w:ilvl w:val="0"/>
                      <w:numId w:val="33"/>
                    </w:numPr>
                    <w:ind w:left="412"/>
                    <w:rPr>
                      <w:rFonts w:ascii="Avenir Next LT Pro" w:hAnsi="Avenir Next LT Pro" w:cs="Arial"/>
                    </w:rPr>
                  </w:pPr>
                  <w:r w:rsidRPr="000A16DB">
                    <w:rPr>
                      <w:rFonts w:ascii="Avenir Next LT Pro" w:hAnsi="Avenir Next LT Pro" w:cs="Arial"/>
                    </w:rPr>
                    <w:t xml:space="preserve">Service is working with the </w:t>
                  </w:r>
                  <w:proofErr w:type="spellStart"/>
                  <w:r w:rsidRPr="000A16DB">
                    <w:rPr>
                      <w:rFonts w:ascii="Avenir Next LT Pro" w:hAnsi="Avenir Next LT Pro" w:cs="Arial"/>
                    </w:rPr>
                    <w:t>Smilies</w:t>
                  </w:r>
                  <w:proofErr w:type="spellEnd"/>
                  <w:r w:rsidRPr="000A16DB">
                    <w:rPr>
                      <w:rFonts w:ascii="Avenir Next LT Pro" w:hAnsi="Avenir Next LT Pro" w:cs="Arial"/>
                    </w:rPr>
                    <w:t xml:space="preserve"> for Miles program.</w:t>
                  </w:r>
                </w:p>
                <w:p w14:paraId="6B431D54" w14:textId="19DDFB6D" w:rsidR="00637B33" w:rsidRPr="000A16DB" w:rsidRDefault="00637B33" w:rsidP="005F5C2D">
                  <w:pPr>
                    <w:pStyle w:val="ListParagraph"/>
                    <w:numPr>
                      <w:ilvl w:val="0"/>
                      <w:numId w:val="33"/>
                    </w:numPr>
                    <w:ind w:left="412"/>
                    <w:rPr>
                      <w:rFonts w:ascii="Avenir Next LT Pro" w:hAnsi="Avenir Next LT Pro" w:cs="Arial"/>
                    </w:rPr>
                  </w:pPr>
                  <w:r w:rsidRPr="000A16DB">
                    <w:rPr>
                      <w:rFonts w:ascii="Avenir Next LT Pro" w:hAnsi="Avenir Next LT Pro" w:cs="Arial"/>
                    </w:rPr>
                    <w:t>Service has a strong focus on children’s sense of agency and have embedded bathroom and sustainable monitors into the programs.</w:t>
                  </w:r>
                </w:p>
                <w:p w14:paraId="37EBE238" w14:textId="7F62AD52" w:rsidR="00AD3E21" w:rsidRPr="000A16DB" w:rsidRDefault="00AD3E21" w:rsidP="00AD3E21">
                  <w:pPr>
                    <w:pStyle w:val="ListParagraph"/>
                    <w:numPr>
                      <w:ilvl w:val="0"/>
                      <w:numId w:val="33"/>
                    </w:numPr>
                    <w:ind w:left="412"/>
                    <w:rPr>
                      <w:rFonts w:ascii="Avenir Next LT Pro" w:hAnsi="Avenir Next LT Pro" w:cs="Arial"/>
                    </w:rPr>
                  </w:pPr>
                  <w:r w:rsidRPr="000A16DB">
                    <w:rPr>
                      <w:rFonts w:ascii="Avenir Next LT Pro" w:hAnsi="Avenir Next LT Pro" w:cs="Arial"/>
                    </w:rPr>
                    <w:t>Staff encourage physical activity (for example, via outdoor activities) and discuss exercise and health.</w:t>
                  </w:r>
                  <w:r w:rsidR="00B41467" w:rsidRPr="000A16DB">
                    <w:rPr>
                      <w:rFonts w:ascii="Avenir Next LT Pro" w:hAnsi="Avenir Next LT Pro" w:cs="Arial"/>
                    </w:rPr>
                    <w:t xml:space="preserve"> </w:t>
                  </w:r>
                </w:p>
                <w:p w14:paraId="0691FDA5" w14:textId="77777777" w:rsidR="005E0E01" w:rsidRPr="000A16DB" w:rsidRDefault="00AD3E21" w:rsidP="00AD3E21">
                  <w:pPr>
                    <w:pStyle w:val="ListParagraph"/>
                    <w:numPr>
                      <w:ilvl w:val="0"/>
                      <w:numId w:val="33"/>
                    </w:numPr>
                    <w:ind w:left="412"/>
                    <w:rPr>
                      <w:rFonts w:ascii="Avenir Next LT Pro" w:hAnsi="Avenir Next LT Pro" w:cs="Arial"/>
                    </w:rPr>
                  </w:pPr>
                  <w:r w:rsidRPr="000A16DB">
                    <w:rPr>
                      <w:rFonts w:ascii="Avenir Next LT Pro" w:hAnsi="Avenir Next LT Pro" w:cs="Arial"/>
                    </w:rPr>
                    <w:t xml:space="preserve">Children are adequately supervised (via appropriate child educator ratios). Parents must advise who can drop off and collect children, as outlined in the </w:t>
                  </w:r>
                  <w:r w:rsidRPr="000A16DB">
                    <w:rPr>
                      <w:rFonts w:ascii="Avenir Next LT Pro" w:hAnsi="Avenir Next LT Pro" w:cs="Arial"/>
                      <w:i/>
                    </w:rPr>
                    <w:t xml:space="preserve">Delivery and </w:t>
                  </w:r>
                </w:p>
                <w:p w14:paraId="6F524C57" w14:textId="2834A45B" w:rsidR="00AD3E21" w:rsidRPr="000A16DB" w:rsidRDefault="00AD3E21" w:rsidP="005E0E01">
                  <w:pPr>
                    <w:pStyle w:val="ListParagraph"/>
                    <w:ind w:left="412"/>
                    <w:rPr>
                      <w:rFonts w:ascii="Avenir Next LT Pro" w:hAnsi="Avenir Next LT Pro" w:cs="Arial"/>
                    </w:rPr>
                  </w:pPr>
                  <w:r w:rsidRPr="000A16DB">
                    <w:rPr>
                      <w:rFonts w:ascii="Avenir Next LT Pro" w:hAnsi="Avenir Next LT Pro" w:cs="Arial"/>
                      <w:i/>
                    </w:rPr>
                    <w:t>collection of children policy</w:t>
                  </w:r>
                  <w:r w:rsidRPr="000A16DB">
                    <w:rPr>
                      <w:rFonts w:ascii="Avenir Next LT Pro" w:hAnsi="Avenir Next LT Pro" w:cs="Arial"/>
                    </w:rPr>
                    <w:t>;</w:t>
                  </w:r>
                  <w:r w:rsidRPr="000A16DB">
                    <w:rPr>
                      <w:rFonts w:ascii="Avenir Next LT Pro" w:hAnsi="Avenir Next LT Pro" w:cs="Arial"/>
                      <w:i/>
                    </w:rPr>
                    <w:t xml:space="preserve"> </w:t>
                  </w:r>
                  <w:r w:rsidRPr="000A16DB">
                    <w:rPr>
                      <w:rFonts w:ascii="Avenir Next LT Pro" w:hAnsi="Avenir Next LT Pro" w:cs="Arial"/>
                    </w:rPr>
                    <w:t xml:space="preserve">enrolment forms include an authorisation section. </w:t>
                  </w:r>
                </w:p>
                <w:p w14:paraId="4347A92E" w14:textId="77777777" w:rsidR="00AD3E21" w:rsidRPr="000A16DB" w:rsidRDefault="00AD3E21" w:rsidP="00AD3E21">
                  <w:pPr>
                    <w:pStyle w:val="ListParagraph"/>
                    <w:numPr>
                      <w:ilvl w:val="0"/>
                      <w:numId w:val="33"/>
                    </w:numPr>
                    <w:ind w:left="412"/>
                    <w:rPr>
                      <w:rFonts w:ascii="Avenir Next LT Pro" w:hAnsi="Avenir Next LT Pro" w:cs="Arial"/>
                    </w:rPr>
                  </w:pPr>
                  <w:r w:rsidRPr="000A16DB">
                    <w:rPr>
                      <w:rFonts w:ascii="Avenir Next LT Pro" w:hAnsi="Avenir Next LT Pro" w:cs="Arial"/>
                    </w:rPr>
                    <w:t>Children cannot enter the kitchen area.</w:t>
                  </w:r>
                </w:p>
                <w:p w14:paraId="2F32220E" w14:textId="68D110AC" w:rsidR="00AD3E21" w:rsidRPr="000A16DB" w:rsidRDefault="00AD3E21" w:rsidP="00AD3E21">
                  <w:pPr>
                    <w:pStyle w:val="ListParagraph"/>
                    <w:numPr>
                      <w:ilvl w:val="0"/>
                      <w:numId w:val="33"/>
                    </w:numPr>
                    <w:ind w:left="412"/>
                    <w:rPr>
                      <w:rFonts w:ascii="Avenir Next LT Pro" w:hAnsi="Avenir Next LT Pro" w:cs="Arial"/>
                    </w:rPr>
                  </w:pPr>
                  <w:r w:rsidRPr="000A16DB">
                    <w:rPr>
                      <w:rFonts w:ascii="Avenir Next LT Pro" w:hAnsi="Avenir Next LT Pro" w:cs="Arial"/>
                    </w:rPr>
                    <w:t xml:space="preserve">There is soft fall around all climbing equipment. </w:t>
                  </w:r>
                </w:p>
                <w:p w14:paraId="37798CF3" w14:textId="2D8BE393" w:rsidR="005D695F" w:rsidRPr="000A16DB" w:rsidRDefault="005D695F" w:rsidP="00AD3E21">
                  <w:pPr>
                    <w:pStyle w:val="ListParagraph"/>
                    <w:numPr>
                      <w:ilvl w:val="0"/>
                      <w:numId w:val="33"/>
                    </w:numPr>
                    <w:ind w:left="412"/>
                    <w:rPr>
                      <w:rFonts w:ascii="Avenir Next LT Pro" w:hAnsi="Avenir Next LT Pro" w:cs="Arial"/>
                    </w:rPr>
                  </w:pPr>
                  <w:r w:rsidRPr="000A16DB">
                    <w:rPr>
                      <w:rFonts w:ascii="Avenir Next LT Pro" w:hAnsi="Avenir Next LT Pro" w:cs="Arial"/>
                    </w:rPr>
                    <w:t>Staff and children use the school area and conduct appropriate risk plans.</w:t>
                  </w:r>
                </w:p>
                <w:p w14:paraId="31512C7B" w14:textId="77777777" w:rsidR="00AD3E21" w:rsidRPr="000A16DB" w:rsidRDefault="00AD3E21" w:rsidP="00AD3E21">
                  <w:pPr>
                    <w:pStyle w:val="ListParagraph"/>
                    <w:numPr>
                      <w:ilvl w:val="0"/>
                      <w:numId w:val="33"/>
                    </w:numPr>
                    <w:ind w:left="412"/>
                    <w:rPr>
                      <w:rFonts w:ascii="Avenir Next LT Pro" w:hAnsi="Avenir Next LT Pro" w:cs="Arial"/>
                    </w:rPr>
                  </w:pPr>
                  <w:r w:rsidRPr="000A16DB">
                    <w:rPr>
                      <w:rFonts w:ascii="Avenir Next LT Pro" w:hAnsi="Avenir Next LT Pro" w:cs="Arial"/>
                    </w:rPr>
                    <w:t>Staff conduct daily/weekly/monthly safety checks at kinder and bush kinder.</w:t>
                  </w:r>
                </w:p>
                <w:p w14:paraId="122449C5" w14:textId="77777777" w:rsidR="00AD3E21" w:rsidRPr="000A16DB" w:rsidRDefault="00AD3E21" w:rsidP="00AD3E21">
                  <w:pPr>
                    <w:pStyle w:val="ListParagraph"/>
                    <w:numPr>
                      <w:ilvl w:val="0"/>
                      <w:numId w:val="33"/>
                    </w:numPr>
                    <w:ind w:left="412"/>
                    <w:rPr>
                      <w:rFonts w:ascii="Avenir Next LT Pro" w:hAnsi="Avenir Next LT Pro" w:cs="Arial"/>
                    </w:rPr>
                  </w:pPr>
                  <w:r w:rsidRPr="000A16DB">
                    <w:rPr>
                      <w:rFonts w:ascii="Avenir Next LT Pro" w:hAnsi="Avenir Next LT Pro" w:cs="Arial"/>
                    </w:rPr>
                    <w:t xml:space="preserve">We are a </w:t>
                  </w:r>
                  <w:proofErr w:type="spellStart"/>
                  <w:r w:rsidRPr="000A16DB">
                    <w:rPr>
                      <w:rFonts w:ascii="Avenir Next LT Pro" w:hAnsi="Avenir Next LT Pro" w:cs="Arial"/>
                    </w:rPr>
                    <w:t>Sunsmart</w:t>
                  </w:r>
                  <w:proofErr w:type="spellEnd"/>
                  <w:r w:rsidRPr="000A16DB">
                    <w:rPr>
                      <w:rFonts w:ascii="Avenir Next LT Pro" w:hAnsi="Avenir Next LT Pro" w:cs="Arial"/>
                    </w:rPr>
                    <w:t xml:space="preserve"> service and use the </w:t>
                  </w:r>
                  <w:proofErr w:type="spellStart"/>
                  <w:r w:rsidRPr="000A16DB">
                    <w:rPr>
                      <w:rFonts w:ascii="Avenir Next LT Pro" w:hAnsi="Avenir Next LT Pro" w:cs="Arial"/>
                    </w:rPr>
                    <w:t>sunsmart</w:t>
                  </w:r>
                  <w:proofErr w:type="spellEnd"/>
                  <w:r w:rsidRPr="000A16DB">
                    <w:rPr>
                      <w:rFonts w:ascii="Avenir Next LT Pro" w:hAnsi="Avenir Next LT Pro" w:cs="Arial"/>
                    </w:rPr>
                    <w:t xml:space="preserve"> app to monitor </w:t>
                  </w:r>
                  <w:proofErr w:type="spellStart"/>
                  <w:r w:rsidRPr="000A16DB">
                    <w:rPr>
                      <w:rFonts w:ascii="Avenir Next LT Pro" w:hAnsi="Avenir Next LT Pro" w:cs="Arial"/>
                    </w:rPr>
                    <w:t>uv</w:t>
                  </w:r>
                  <w:proofErr w:type="spellEnd"/>
                  <w:r w:rsidRPr="000A16DB">
                    <w:rPr>
                      <w:rFonts w:ascii="Avenir Next LT Pro" w:hAnsi="Avenir Next LT Pro" w:cs="Arial"/>
                    </w:rPr>
                    <w:t>.</w:t>
                  </w:r>
                </w:p>
                <w:p w14:paraId="152ED14D" w14:textId="77777777" w:rsidR="00AD3E21" w:rsidRPr="000A16DB" w:rsidRDefault="00AD3E21" w:rsidP="00AD3E21">
                  <w:pPr>
                    <w:pStyle w:val="ListParagraph"/>
                    <w:numPr>
                      <w:ilvl w:val="0"/>
                      <w:numId w:val="33"/>
                    </w:numPr>
                    <w:ind w:left="412"/>
                    <w:rPr>
                      <w:rFonts w:ascii="Avenir Next LT Pro" w:hAnsi="Avenir Next LT Pro" w:cs="Arial"/>
                    </w:rPr>
                  </w:pPr>
                  <w:r w:rsidRPr="000A16DB">
                    <w:rPr>
                      <w:rFonts w:ascii="Avenir Next LT Pro" w:hAnsi="Avenir Next LT Pro" w:cs="Arial"/>
                    </w:rPr>
                    <w:t>Risk assessments are conducted before bush kinder.</w:t>
                  </w:r>
                </w:p>
                <w:p w14:paraId="40203C6E" w14:textId="77777777" w:rsidR="00AD3E21" w:rsidRPr="000A16DB" w:rsidRDefault="00AD3E21" w:rsidP="00AD3E21">
                  <w:pPr>
                    <w:pStyle w:val="ListParagraph"/>
                    <w:numPr>
                      <w:ilvl w:val="0"/>
                      <w:numId w:val="33"/>
                    </w:numPr>
                    <w:ind w:left="412"/>
                    <w:rPr>
                      <w:rFonts w:ascii="Avenir Next LT Pro" w:hAnsi="Avenir Next LT Pro" w:cs="Arial"/>
                    </w:rPr>
                  </w:pPr>
                  <w:r w:rsidRPr="000A16DB">
                    <w:rPr>
                      <w:rFonts w:ascii="Avenir Next LT Pro" w:hAnsi="Avenir Next LT Pro" w:cs="Arial"/>
                    </w:rPr>
                    <w:t>Staff practice emergency evacuations each term. Staff are involved in school emergency evacuations.</w:t>
                  </w:r>
                </w:p>
                <w:p w14:paraId="2FBB306A" w14:textId="7A30BBFA" w:rsidR="00AD3E21" w:rsidRPr="000A16DB" w:rsidRDefault="00AD3E21" w:rsidP="00AD3E21">
                  <w:pPr>
                    <w:pStyle w:val="ListParagraph"/>
                    <w:numPr>
                      <w:ilvl w:val="0"/>
                      <w:numId w:val="33"/>
                    </w:numPr>
                    <w:ind w:left="412"/>
                    <w:rPr>
                      <w:rFonts w:ascii="Avenir Next LT Pro" w:hAnsi="Avenir Next LT Pro" w:cs="Arial"/>
                    </w:rPr>
                  </w:pPr>
                  <w:r w:rsidRPr="000A16DB">
                    <w:rPr>
                      <w:rFonts w:ascii="Avenir Next LT Pro" w:hAnsi="Avenir Next LT Pro" w:cs="Arial"/>
                    </w:rPr>
                    <w:t>Staff member have focused on PD around changes to Child Protection and share this with peers.</w:t>
                  </w:r>
                </w:p>
                <w:p w14:paraId="3B3D0DED" w14:textId="77777777" w:rsidR="00AD3E21" w:rsidRPr="000A16DB" w:rsidRDefault="00AD3E21" w:rsidP="00CE1659">
                  <w:pPr>
                    <w:rPr>
                      <w:rFonts w:ascii="Avenir Next LT Pro" w:hAnsi="Avenir Next LT Pro" w:cs="Arial"/>
                    </w:rPr>
                  </w:pPr>
                </w:p>
              </w:tc>
            </w:tr>
          </w:tbl>
          <w:p w14:paraId="4FEA0FD2" w14:textId="77777777" w:rsidR="0077203A" w:rsidRPr="000A16DB" w:rsidRDefault="0077203A" w:rsidP="00BA3654">
            <w:pPr>
              <w:rPr>
                <w:rFonts w:ascii="Avenir Next LT Pro" w:hAnsi="Avenir Next LT Pro"/>
              </w:rPr>
            </w:pPr>
          </w:p>
          <w:p w14:paraId="707C8C36" w14:textId="77777777" w:rsidR="0077203A" w:rsidRPr="000A16DB" w:rsidRDefault="0077203A" w:rsidP="00BA3654">
            <w:pPr>
              <w:rPr>
                <w:rFonts w:ascii="Avenir Next LT Pro" w:hAnsi="Avenir Next LT Pro"/>
              </w:rPr>
            </w:pPr>
          </w:p>
          <w:p w14:paraId="751BDAA4" w14:textId="77777777" w:rsidR="0077203A" w:rsidRPr="000A16DB" w:rsidRDefault="0077203A" w:rsidP="00BA3654">
            <w:pPr>
              <w:rPr>
                <w:rFonts w:ascii="Avenir Next LT Pro" w:hAnsi="Avenir Next LT Pro"/>
              </w:rPr>
            </w:pPr>
          </w:p>
        </w:tc>
      </w:tr>
    </w:tbl>
    <w:p w14:paraId="1CB29BE4" w14:textId="77777777" w:rsidR="006E7EBC" w:rsidRPr="000A16DB" w:rsidRDefault="006E7EBC" w:rsidP="0077203A">
      <w:pPr>
        <w:pStyle w:val="Heading2noTOC"/>
        <w:ind w:left="0"/>
        <w:rPr>
          <w:rFonts w:ascii="Avenir Next LT Pro" w:hAnsi="Avenir Next LT Pro"/>
          <w:b/>
          <w:color w:val="1F497D" w:themeColor="text2"/>
          <w:sz w:val="20"/>
          <w:szCs w:val="20"/>
        </w:rPr>
      </w:pPr>
      <w:bookmarkStart w:id="16" w:name="_Toc304818748"/>
      <w:bookmarkEnd w:id="15"/>
    </w:p>
    <w:p w14:paraId="330EEB71" w14:textId="465DEF50" w:rsidR="0077203A" w:rsidRPr="000A16DB" w:rsidRDefault="0077203A" w:rsidP="0077203A">
      <w:pPr>
        <w:pStyle w:val="Heading2noTOC"/>
        <w:ind w:left="0"/>
        <w:rPr>
          <w:rFonts w:ascii="Avenir Next LT Pro" w:hAnsi="Avenir Next LT Pro"/>
          <w:b/>
          <w:color w:val="1F497D" w:themeColor="text2"/>
          <w:sz w:val="20"/>
          <w:szCs w:val="20"/>
        </w:rPr>
      </w:pPr>
      <w:r w:rsidRPr="000A16DB">
        <w:rPr>
          <w:rFonts w:ascii="Avenir Next LT Pro" w:hAnsi="Avenir Next LT Pro"/>
          <w:b/>
          <w:color w:val="1F497D" w:themeColor="text2"/>
          <w:sz w:val="20"/>
          <w:szCs w:val="20"/>
        </w:rPr>
        <w:t>Key improvements sought for Quality Area 2</w:t>
      </w:r>
    </w:p>
    <w:p w14:paraId="5E6B1455" w14:textId="77777777" w:rsidR="0077203A" w:rsidRPr="000A16DB" w:rsidRDefault="0077203A" w:rsidP="0077203A">
      <w:pPr>
        <w:pStyle w:val="Heading2noTOC"/>
        <w:ind w:left="0"/>
        <w:contextualSpacing/>
        <w:rPr>
          <w:rFonts w:ascii="Avenir Next LT Pro" w:hAnsi="Avenir Next LT Pro"/>
          <w:color w:val="7F7F7F" w:themeColor="text1" w:themeTint="80"/>
          <w:sz w:val="20"/>
          <w:szCs w:val="20"/>
        </w:rPr>
      </w:pPr>
      <w:r w:rsidRPr="000A16DB">
        <w:rPr>
          <w:rFonts w:ascii="Avenir Next LT Pro" w:hAnsi="Avenir Next LT Pro"/>
          <w:color w:val="7F7F7F" w:themeColor="text1" w:themeTint="80"/>
          <w:sz w:val="20"/>
          <w:szCs w:val="20"/>
        </w:rPr>
        <w:t>Improvement Plan</w:t>
      </w:r>
    </w:p>
    <w:tbl>
      <w:tblPr>
        <w:tblStyle w:val="TableGrid"/>
        <w:tblpPr w:leftFromText="181" w:rightFromText="181" w:vertAnchor="text" w:horzAnchor="page" w:tblpX="698" w:tblpY="1"/>
        <w:tblW w:w="0" w:type="auto"/>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A0" w:firstRow="1" w:lastRow="0" w:firstColumn="1" w:lastColumn="0" w:noHBand="0" w:noVBand="0"/>
      </w:tblPr>
      <w:tblGrid>
        <w:gridCol w:w="1304"/>
        <w:gridCol w:w="1985"/>
        <w:gridCol w:w="2098"/>
        <w:gridCol w:w="964"/>
        <w:gridCol w:w="2438"/>
        <w:gridCol w:w="2722"/>
        <w:gridCol w:w="1247"/>
        <w:gridCol w:w="2722"/>
      </w:tblGrid>
      <w:tr w:rsidR="0077203A" w:rsidRPr="000A16DB" w14:paraId="3ED4B6EC" w14:textId="77777777" w:rsidTr="00BA3654">
        <w:trPr>
          <w:trHeight w:val="320"/>
        </w:trPr>
        <w:tc>
          <w:tcPr>
            <w:tcW w:w="1304" w:type="dxa"/>
            <w:tcBorders>
              <w:left w:val="single" w:sz="4" w:space="0" w:color="92CDDC"/>
              <w:right w:val="single" w:sz="4" w:space="0" w:color="92CDDC"/>
            </w:tcBorders>
          </w:tcPr>
          <w:p w14:paraId="4CF7E941" w14:textId="77777777" w:rsidR="0077203A" w:rsidRPr="000A16DB" w:rsidRDefault="0077203A" w:rsidP="00BA3654">
            <w:pPr>
              <w:rPr>
                <w:rStyle w:val="Strong"/>
                <w:rFonts w:ascii="Avenir Next LT Pro" w:hAnsi="Avenir Next LT Pro" w:cs="Arial"/>
                <w:bCs w:val="0"/>
                <w:iCs/>
                <w:color w:val="729FFF"/>
              </w:rPr>
            </w:pPr>
            <w:r w:rsidRPr="000A16DB">
              <w:rPr>
                <w:rStyle w:val="Strong"/>
                <w:rFonts w:ascii="Avenir Next LT Pro" w:hAnsi="Avenir Next LT Pro"/>
              </w:rPr>
              <w:t>Standard/</w:t>
            </w:r>
            <w:r w:rsidRPr="000A16DB">
              <w:rPr>
                <w:rStyle w:val="Strong"/>
                <w:rFonts w:ascii="Avenir Next LT Pro" w:hAnsi="Avenir Next LT Pro"/>
              </w:rPr>
              <w:br/>
              <w:t>element</w:t>
            </w:r>
          </w:p>
        </w:tc>
        <w:tc>
          <w:tcPr>
            <w:tcW w:w="1985" w:type="dxa"/>
            <w:tcBorders>
              <w:left w:val="single" w:sz="4" w:space="0" w:color="92CDDC"/>
              <w:right w:val="single" w:sz="4" w:space="0" w:color="92CDDC"/>
            </w:tcBorders>
          </w:tcPr>
          <w:p w14:paraId="5DBC3D6D" w14:textId="77777777" w:rsidR="0077203A" w:rsidRPr="000A16DB" w:rsidRDefault="0077203A" w:rsidP="00BA3654">
            <w:pPr>
              <w:rPr>
                <w:rStyle w:val="Strong"/>
                <w:rFonts w:ascii="Avenir Next LT Pro" w:hAnsi="Avenir Next LT Pro"/>
              </w:rPr>
            </w:pPr>
            <w:r w:rsidRPr="000A16DB">
              <w:rPr>
                <w:rStyle w:val="Strong"/>
                <w:rFonts w:ascii="Avenir Next LT Pro" w:hAnsi="Avenir Next LT Pro"/>
              </w:rPr>
              <w:t>Issue identified during self-assessment</w:t>
            </w:r>
          </w:p>
        </w:tc>
        <w:tc>
          <w:tcPr>
            <w:tcW w:w="2098" w:type="dxa"/>
            <w:tcBorders>
              <w:left w:val="single" w:sz="4" w:space="0" w:color="92CDDC"/>
              <w:right w:val="single" w:sz="4" w:space="0" w:color="92CDDC"/>
            </w:tcBorders>
          </w:tcPr>
          <w:p w14:paraId="198D5E22" w14:textId="77777777" w:rsidR="0077203A" w:rsidRPr="000A16DB" w:rsidRDefault="0077203A" w:rsidP="00BA3654">
            <w:pPr>
              <w:rPr>
                <w:rStyle w:val="Strong"/>
                <w:rFonts w:ascii="Avenir Next LT Pro" w:hAnsi="Avenir Next LT Pro"/>
              </w:rPr>
            </w:pPr>
            <w:r w:rsidRPr="000A16DB">
              <w:rPr>
                <w:rStyle w:val="Strong"/>
                <w:rFonts w:ascii="Avenir Next LT Pro" w:hAnsi="Avenir Next LT Pro"/>
              </w:rPr>
              <w:t>What outcome or goal do we seek?</w:t>
            </w:r>
          </w:p>
        </w:tc>
        <w:tc>
          <w:tcPr>
            <w:tcW w:w="964" w:type="dxa"/>
            <w:tcBorders>
              <w:left w:val="single" w:sz="4" w:space="0" w:color="92CDDC"/>
              <w:right w:val="single" w:sz="4" w:space="0" w:color="92CDDC"/>
            </w:tcBorders>
          </w:tcPr>
          <w:p w14:paraId="5F610887" w14:textId="77777777" w:rsidR="0077203A" w:rsidRPr="000A16DB" w:rsidRDefault="0077203A" w:rsidP="00BA3654">
            <w:pPr>
              <w:rPr>
                <w:rStyle w:val="Strong"/>
                <w:rFonts w:ascii="Avenir Next LT Pro" w:hAnsi="Avenir Next LT Pro"/>
              </w:rPr>
            </w:pPr>
            <w:r w:rsidRPr="000A16DB">
              <w:rPr>
                <w:rStyle w:val="Strong"/>
                <w:rFonts w:ascii="Avenir Next LT Pro" w:hAnsi="Avenir Next LT Pro"/>
              </w:rPr>
              <w:t>Priority (L/M/H)</w:t>
            </w:r>
          </w:p>
        </w:tc>
        <w:tc>
          <w:tcPr>
            <w:tcW w:w="2438" w:type="dxa"/>
            <w:tcBorders>
              <w:left w:val="single" w:sz="4" w:space="0" w:color="92CDDC"/>
              <w:right w:val="single" w:sz="4" w:space="0" w:color="92CDDC"/>
            </w:tcBorders>
          </w:tcPr>
          <w:p w14:paraId="28911C81" w14:textId="77777777" w:rsidR="0077203A" w:rsidRPr="000A16DB" w:rsidRDefault="0077203A" w:rsidP="00BA3654">
            <w:pPr>
              <w:rPr>
                <w:rStyle w:val="Strong"/>
                <w:rFonts w:ascii="Avenir Next LT Pro" w:hAnsi="Avenir Next LT Pro"/>
              </w:rPr>
            </w:pPr>
            <w:r w:rsidRPr="000A16DB">
              <w:rPr>
                <w:rStyle w:val="Strong"/>
                <w:rFonts w:ascii="Avenir Next LT Pro" w:hAnsi="Avenir Next LT Pro"/>
              </w:rPr>
              <w:t>How will we get this outcome? (Steps)</w:t>
            </w:r>
          </w:p>
        </w:tc>
        <w:tc>
          <w:tcPr>
            <w:tcW w:w="2722" w:type="dxa"/>
            <w:tcBorders>
              <w:left w:val="single" w:sz="4" w:space="0" w:color="92CDDC"/>
              <w:right w:val="single" w:sz="4" w:space="0" w:color="92CDDC"/>
            </w:tcBorders>
          </w:tcPr>
          <w:p w14:paraId="61FF4532" w14:textId="77777777" w:rsidR="0077203A" w:rsidRPr="000A16DB" w:rsidRDefault="0077203A" w:rsidP="00BA3654">
            <w:pPr>
              <w:rPr>
                <w:rStyle w:val="Strong"/>
                <w:rFonts w:ascii="Avenir Next LT Pro" w:hAnsi="Avenir Next LT Pro"/>
              </w:rPr>
            </w:pPr>
            <w:r w:rsidRPr="000A16DB">
              <w:rPr>
                <w:rStyle w:val="Strong"/>
                <w:rFonts w:ascii="Avenir Next LT Pro" w:hAnsi="Avenir Next LT Pro"/>
              </w:rPr>
              <w:t>Success measure</w:t>
            </w:r>
          </w:p>
        </w:tc>
        <w:tc>
          <w:tcPr>
            <w:tcW w:w="1247" w:type="dxa"/>
            <w:tcBorders>
              <w:left w:val="single" w:sz="4" w:space="0" w:color="92CDDC"/>
              <w:right w:val="single" w:sz="4" w:space="0" w:color="92CDDC"/>
            </w:tcBorders>
          </w:tcPr>
          <w:p w14:paraId="190E822F" w14:textId="77777777" w:rsidR="0077203A" w:rsidRPr="000A16DB" w:rsidRDefault="0077203A" w:rsidP="00BA3654">
            <w:pPr>
              <w:rPr>
                <w:rStyle w:val="Strong"/>
                <w:rFonts w:ascii="Avenir Next LT Pro" w:hAnsi="Avenir Next LT Pro"/>
              </w:rPr>
            </w:pPr>
            <w:r w:rsidRPr="000A16DB">
              <w:rPr>
                <w:rStyle w:val="Strong"/>
                <w:rFonts w:ascii="Avenir Next LT Pro" w:hAnsi="Avenir Next LT Pro"/>
              </w:rPr>
              <w:t>By when?</w:t>
            </w:r>
          </w:p>
        </w:tc>
        <w:tc>
          <w:tcPr>
            <w:tcW w:w="2722" w:type="dxa"/>
            <w:tcBorders>
              <w:left w:val="single" w:sz="4" w:space="0" w:color="92CDDC"/>
              <w:right w:val="single" w:sz="4" w:space="0" w:color="92CDDC"/>
            </w:tcBorders>
          </w:tcPr>
          <w:p w14:paraId="5CA4F195" w14:textId="77777777" w:rsidR="0077203A" w:rsidRPr="000A16DB" w:rsidRDefault="0077203A" w:rsidP="00BA3654">
            <w:pPr>
              <w:rPr>
                <w:rStyle w:val="Strong"/>
                <w:rFonts w:ascii="Avenir Next LT Pro" w:hAnsi="Avenir Next LT Pro"/>
              </w:rPr>
            </w:pPr>
            <w:r w:rsidRPr="000A16DB">
              <w:rPr>
                <w:rStyle w:val="Strong"/>
                <w:rFonts w:ascii="Avenir Next LT Pro" w:hAnsi="Avenir Next LT Pro"/>
              </w:rPr>
              <w:t>Progress notes</w:t>
            </w:r>
          </w:p>
        </w:tc>
      </w:tr>
      <w:tr w:rsidR="0077203A" w:rsidRPr="000A16DB" w14:paraId="5A69BAC8" w14:textId="77777777" w:rsidTr="00BA3654">
        <w:trPr>
          <w:trHeight w:val="701"/>
        </w:trPr>
        <w:tc>
          <w:tcPr>
            <w:tcW w:w="1304" w:type="dxa"/>
          </w:tcPr>
          <w:p w14:paraId="017A54C1" w14:textId="1A3E7C36" w:rsidR="0077203A" w:rsidRPr="000A16DB" w:rsidRDefault="00F87491" w:rsidP="00BA3654">
            <w:pPr>
              <w:rPr>
                <w:rFonts w:ascii="Avenir Next LT Pro" w:hAnsi="Avenir Next LT Pro"/>
              </w:rPr>
            </w:pPr>
            <w:r w:rsidRPr="000A16DB">
              <w:rPr>
                <w:rFonts w:ascii="Avenir Next LT Pro" w:hAnsi="Avenir Next LT Pro"/>
              </w:rPr>
              <w:t>2.1.1</w:t>
            </w:r>
          </w:p>
        </w:tc>
        <w:tc>
          <w:tcPr>
            <w:tcW w:w="1985" w:type="dxa"/>
          </w:tcPr>
          <w:p w14:paraId="258ED3D4" w14:textId="1225452A" w:rsidR="007267E3" w:rsidRDefault="00F87491" w:rsidP="00BA3654">
            <w:pPr>
              <w:rPr>
                <w:rStyle w:val="CommentReference"/>
                <w:rFonts w:ascii="Avenir Next LT Pro" w:hAnsi="Avenir Next LT Pro"/>
                <w:sz w:val="20"/>
                <w:szCs w:val="20"/>
              </w:rPr>
            </w:pPr>
            <w:r w:rsidRPr="000A16DB">
              <w:rPr>
                <w:rStyle w:val="CommentReference"/>
                <w:rFonts w:ascii="Avenir Next LT Pro" w:hAnsi="Avenir Next LT Pro"/>
                <w:sz w:val="20"/>
                <w:szCs w:val="20"/>
              </w:rPr>
              <w:t>Children’s rest/relaxation time</w:t>
            </w:r>
            <w:r w:rsidR="007267E3">
              <w:rPr>
                <w:rStyle w:val="CommentReference"/>
                <w:rFonts w:ascii="Avenir Next LT Pro" w:hAnsi="Avenir Next LT Pro"/>
                <w:sz w:val="20"/>
                <w:szCs w:val="20"/>
              </w:rPr>
              <w:t>.</w:t>
            </w:r>
          </w:p>
          <w:p w14:paraId="427B602C" w14:textId="77777777" w:rsidR="007267E3" w:rsidRPr="000A16DB" w:rsidRDefault="007267E3" w:rsidP="007267E3">
            <w:pPr>
              <w:rPr>
                <w:rFonts w:ascii="Avenir Next LT Pro" w:hAnsi="Avenir Next LT Pro"/>
                <w:lang w:eastAsia="en-US"/>
              </w:rPr>
            </w:pPr>
            <w:r w:rsidRPr="000A16DB">
              <w:rPr>
                <w:rFonts w:ascii="Avenir Next LT Pro" w:hAnsi="Avenir Next LT Pro"/>
              </w:rPr>
              <w:t xml:space="preserve">Educators are working towards finding a solution to rest time using smaller mats instead of bigger mattresses that take up a lot of the physical space.  It is also an OHS issue for staff as it requires a lot of repetitive bending and staff are older.  </w:t>
            </w:r>
          </w:p>
          <w:p w14:paraId="3CF5653F" w14:textId="2D3A02EC" w:rsidR="0077203A" w:rsidRDefault="0077203A" w:rsidP="00BA3654">
            <w:pPr>
              <w:rPr>
                <w:rStyle w:val="CommentReference"/>
                <w:rFonts w:ascii="Avenir Next LT Pro" w:hAnsi="Avenir Next LT Pro"/>
                <w:sz w:val="20"/>
                <w:szCs w:val="20"/>
              </w:rPr>
            </w:pPr>
          </w:p>
          <w:p w14:paraId="4D121B7F" w14:textId="6F983350" w:rsidR="007267E3" w:rsidRPr="000A16DB" w:rsidRDefault="007267E3" w:rsidP="00BA3654">
            <w:pPr>
              <w:rPr>
                <w:rStyle w:val="CommentReference"/>
                <w:rFonts w:ascii="Avenir Next LT Pro" w:hAnsi="Avenir Next LT Pro"/>
                <w:sz w:val="20"/>
                <w:szCs w:val="20"/>
              </w:rPr>
            </w:pPr>
          </w:p>
        </w:tc>
        <w:tc>
          <w:tcPr>
            <w:tcW w:w="2098" w:type="dxa"/>
          </w:tcPr>
          <w:p w14:paraId="4AB5B77F" w14:textId="2DECE7E0" w:rsidR="0077203A" w:rsidRPr="000A16DB" w:rsidRDefault="00F87491" w:rsidP="00BA3654">
            <w:pPr>
              <w:rPr>
                <w:rStyle w:val="CommentReference"/>
                <w:rFonts w:ascii="Avenir Next LT Pro" w:hAnsi="Avenir Next LT Pro"/>
                <w:sz w:val="20"/>
                <w:szCs w:val="20"/>
              </w:rPr>
            </w:pPr>
            <w:r w:rsidRPr="000A16DB">
              <w:rPr>
                <w:rStyle w:val="CommentReference"/>
                <w:rFonts w:ascii="Avenir Next LT Pro" w:hAnsi="Avenir Next LT Pro"/>
                <w:sz w:val="20"/>
                <w:szCs w:val="20"/>
              </w:rPr>
              <w:t>To purchase smaller mats.</w:t>
            </w:r>
          </w:p>
        </w:tc>
        <w:tc>
          <w:tcPr>
            <w:tcW w:w="964" w:type="dxa"/>
          </w:tcPr>
          <w:p w14:paraId="384D58B5" w14:textId="748849A0" w:rsidR="0077203A" w:rsidRPr="000A16DB" w:rsidRDefault="00F87491" w:rsidP="00BA3654">
            <w:pPr>
              <w:rPr>
                <w:rFonts w:ascii="Avenir Next LT Pro" w:hAnsi="Avenir Next LT Pro"/>
              </w:rPr>
            </w:pPr>
            <w:r w:rsidRPr="000A16DB">
              <w:rPr>
                <w:rFonts w:ascii="Avenir Next LT Pro" w:hAnsi="Avenir Next LT Pro"/>
              </w:rPr>
              <w:t>M</w:t>
            </w:r>
          </w:p>
        </w:tc>
        <w:tc>
          <w:tcPr>
            <w:tcW w:w="2438" w:type="dxa"/>
          </w:tcPr>
          <w:p w14:paraId="0A50DBDE" w14:textId="5E1D9DF2" w:rsidR="0077203A" w:rsidRPr="000A16DB" w:rsidRDefault="00F87491" w:rsidP="00BA3654">
            <w:pPr>
              <w:rPr>
                <w:rFonts w:ascii="Avenir Next LT Pro" w:hAnsi="Avenir Next LT Pro"/>
              </w:rPr>
            </w:pPr>
            <w:r w:rsidRPr="000A16DB">
              <w:rPr>
                <w:rFonts w:ascii="Avenir Next LT Pro" w:hAnsi="Avenir Next LT Pro"/>
              </w:rPr>
              <w:t>Find the right product.</w:t>
            </w:r>
          </w:p>
        </w:tc>
        <w:tc>
          <w:tcPr>
            <w:tcW w:w="2722" w:type="dxa"/>
          </w:tcPr>
          <w:p w14:paraId="5B0F8B65" w14:textId="77777777" w:rsidR="0077203A" w:rsidRPr="000A16DB" w:rsidRDefault="0077203A" w:rsidP="00BA3654">
            <w:pPr>
              <w:rPr>
                <w:rFonts w:ascii="Avenir Next LT Pro" w:hAnsi="Avenir Next LT Pro"/>
              </w:rPr>
            </w:pPr>
          </w:p>
        </w:tc>
        <w:tc>
          <w:tcPr>
            <w:tcW w:w="1247" w:type="dxa"/>
          </w:tcPr>
          <w:p w14:paraId="7E6380EC" w14:textId="122346F3" w:rsidR="0077203A" w:rsidRPr="000A16DB" w:rsidRDefault="00F87491" w:rsidP="00BA3654">
            <w:pPr>
              <w:rPr>
                <w:rFonts w:ascii="Avenir Next LT Pro" w:hAnsi="Avenir Next LT Pro"/>
              </w:rPr>
            </w:pPr>
            <w:r w:rsidRPr="000A16DB">
              <w:rPr>
                <w:rFonts w:ascii="Avenir Next LT Pro" w:hAnsi="Avenir Next LT Pro"/>
              </w:rPr>
              <w:t>Start 2019</w:t>
            </w:r>
          </w:p>
        </w:tc>
        <w:tc>
          <w:tcPr>
            <w:tcW w:w="2722" w:type="dxa"/>
          </w:tcPr>
          <w:p w14:paraId="4A55D8C4" w14:textId="379EDCE5" w:rsidR="0077203A" w:rsidRPr="000A16DB" w:rsidRDefault="000B5B9F" w:rsidP="00BA3654">
            <w:pPr>
              <w:rPr>
                <w:rFonts w:ascii="Avenir Next LT Pro" w:hAnsi="Avenir Next LT Pro"/>
              </w:rPr>
            </w:pPr>
            <w:r w:rsidRPr="000A16DB">
              <w:rPr>
                <w:rFonts w:ascii="Avenir Next LT Pro" w:hAnsi="Avenir Next LT Pro"/>
              </w:rPr>
              <w:t>Staff now use small black mats and bigger mats if necessary,</w:t>
            </w:r>
          </w:p>
        </w:tc>
      </w:tr>
      <w:tr w:rsidR="0077203A" w:rsidRPr="000A16DB" w14:paraId="212F24DA" w14:textId="77777777" w:rsidTr="00BA3654">
        <w:trPr>
          <w:trHeight w:val="701"/>
        </w:trPr>
        <w:tc>
          <w:tcPr>
            <w:tcW w:w="1304" w:type="dxa"/>
          </w:tcPr>
          <w:p w14:paraId="252F73DC" w14:textId="1A946E2C" w:rsidR="0077203A" w:rsidRPr="000A16DB" w:rsidRDefault="00F87491" w:rsidP="00BA3654">
            <w:pPr>
              <w:rPr>
                <w:rFonts w:ascii="Avenir Next LT Pro" w:hAnsi="Avenir Next LT Pro"/>
              </w:rPr>
            </w:pPr>
            <w:r w:rsidRPr="000A16DB">
              <w:rPr>
                <w:rFonts w:ascii="Avenir Next LT Pro" w:hAnsi="Avenir Next LT Pro"/>
              </w:rPr>
              <w:t>2.2.1</w:t>
            </w:r>
          </w:p>
        </w:tc>
        <w:tc>
          <w:tcPr>
            <w:tcW w:w="1985" w:type="dxa"/>
          </w:tcPr>
          <w:p w14:paraId="465ADE79" w14:textId="27159510" w:rsidR="0077203A" w:rsidRDefault="00F87491" w:rsidP="00BA3654">
            <w:pPr>
              <w:rPr>
                <w:rStyle w:val="CommentReference"/>
                <w:rFonts w:ascii="Avenir Next LT Pro" w:hAnsi="Avenir Next LT Pro"/>
                <w:sz w:val="20"/>
                <w:szCs w:val="20"/>
              </w:rPr>
            </w:pPr>
            <w:r w:rsidRPr="000A16DB">
              <w:rPr>
                <w:rStyle w:val="CommentReference"/>
                <w:rFonts w:ascii="Avenir Next LT Pro" w:hAnsi="Avenir Next LT Pro"/>
                <w:sz w:val="20"/>
                <w:szCs w:val="20"/>
              </w:rPr>
              <w:t>Safety of children and families</w:t>
            </w:r>
            <w:r w:rsidR="007267E3">
              <w:rPr>
                <w:rStyle w:val="CommentReference"/>
                <w:rFonts w:ascii="Avenir Next LT Pro" w:hAnsi="Avenir Next LT Pro"/>
                <w:sz w:val="20"/>
                <w:szCs w:val="20"/>
              </w:rPr>
              <w:t>.</w:t>
            </w:r>
          </w:p>
          <w:p w14:paraId="02044DC6" w14:textId="75140052" w:rsidR="007267E3" w:rsidRDefault="007267E3" w:rsidP="00BA3654">
            <w:pPr>
              <w:rPr>
                <w:rStyle w:val="CommentReference"/>
                <w:rFonts w:ascii="Avenir Next LT Pro" w:hAnsi="Avenir Next LT Pro"/>
                <w:sz w:val="20"/>
                <w:szCs w:val="20"/>
              </w:rPr>
            </w:pPr>
            <w:r w:rsidRPr="000A16DB">
              <w:rPr>
                <w:rFonts w:ascii="Avenir Next LT Pro" w:hAnsi="Avenir Next LT Pro"/>
              </w:rPr>
              <w:t xml:space="preserve">The Kindergarten is situated on a very busy road, and while there is a gate, there have been instances of children passing through the gate unsupervised and onto the road after </w:t>
            </w:r>
            <w:r w:rsidRPr="000A16DB">
              <w:rPr>
                <w:rFonts w:ascii="Avenir Next LT Pro" w:hAnsi="Avenir Next LT Pro"/>
              </w:rPr>
              <w:lastRenderedPageBreak/>
              <w:t xml:space="preserve">they have been picked up by their parents. Some children </w:t>
            </w:r>
            <w:proofErr w:type="gramStart"/>
            <w:r w:rsidRPr="000A16DB">
              <w:rPr>
                <w:rFonts w:ascii="Avenir Next LT Pro" w:hAnsi="Avenir Next LT Pro"/>
              </w:rPr>
              <w:t>are able to</w:t>
            </w:r>
            <w:proofErr w:type="gramEnd"/>
            <w:r w:rsidRPr="000A16DB">
              <w:rPr>
                <w:rFonts w:ascii="Avenir Next LT Pro" w:hAnsi="Avenir Next LT Pro"/>
              </w:rPr>
              <w:t xml:space="preserve"> open the gate, even though it complies with safety regulations. Educators bolt gate from the inside each day after children have arrived.  Gate code is changed annually.  We are educating parents around the safety of the gates when entering and leaving.</w:t>
            </w:r>
          </w:p>
          <w:p w14:paraId="287C734C" w14:textId="030DE019" w:rsidR="007267E3" w:rsidRPr="000A16DB" w:rsidRDefault="007267E3" w:rsidP="00BA3654">
            <w:pPr>
              <w:rPr>
                <w:rStyle w:val="CommentReference"/>
                <w:rFonts w:ascii="Avenir Next LT Pro" w:hAnsi="Avenir Next LT Pro"/>
                <w:sz w:val="20"/>
                <w:szCs w:val="20"/>
              </w:rPr>
            </w:pPr>
          </w:p>
        </w:tc>
        <w:tc>
          <w:tcPr>
            <w:tcW w:w="2098" w:type="dxa"/>
          </w:tcPr>
          <w:p w14:paraId="4960032D" w14:textId="4F188DEB" w:rsidR="0077203A" w:rsidRPr="000A16DB" w:rsidRDefault="00F87491" w:rsidP="00BA3654">
            <w:pPr>
              <w:rPr>
                <w:rStyle w:val="CommentReference"/>
                <w:rFonts w:ascii="Avenir Next LT Pro" w:hAnsi="Avenir Next LT Pro"/>
                <w:sz w:val="20"/>
                <w:szCs w:val="20"/>
              </w:rPr>
            </w:pPr>
            <w:r w:rsidRPr="000A16DB">
              <w:rPr>
                <w:rStyle w:val="CommentReference"/>
                <w:rFonts w:ascii="Avenir Next LT Pro" w:hAnsi="Avenir Next LT Pro"/>
                <w:sz w:val="20"/>
                <w:szCs w:val="20"/>
              </w:rPr>
              <w:lastRenderedPageBreak/>
              <w:t>Operate a new gate from the school courtyard within school grounds.</w:t>
            </w:r>
          </w:p>
        </w:tc>
        <w:tc>
          <w:tcPr>
            <w:tcW w:w="964" w:type="dxa"/>
          </w:tcPr>
          <w:p w14:paraId="0366A3A7" w14:textId="7C095452" w:rsidR="0077203A" w:rsidRPr="000A16DB" w:rsidRDefault="00F87491" w:rsidP="00BA3654">
            <w:pPr>
              <w:rPr>
                <w:rFonts w:ascii="Avenir Next LT Pro" w:hAnsi="Avenir Next LT Pro"/>
              </w:rPr>
            </w:pPr>
            <w:r w:rsidRPr="000A16DB">
              <w:rPr>
                <w:rFonts w:ascii="Avenir Next LT Pro" w:hAnsi="Avenir Next LT Pro"/>
              </w:rPr>
              <w:t>H</w:t>
            </w:r>
          </w:p>
        </w:tc>
        <w:tc>
          <w:tcPr>
            <w:tcW w:w="2438" w:type="dxa"/>
          </w:tcPr>
          <w:p w14:paraId="13A0EA07" w14:textId="534A8A47" w:rsidR="0077203A" w:rsidRPr="000A16DB" w:rsidRDefault="00F87491" w:rsidP="00EF3C97">
            <w:pPr>
              <w:rPr>
                <w:rFonts w:ascii="Avenir Next LT Pro" w:hAnsi="Avenir Next LT Pro"/>
              </w:rPr>
            </w:pPr>
            <w:r w:rsidRPr="000A16DB">
              <w:rPr>
                <w:rFonts w:ascii="Avenir Next LT Pro" w:hAnsi="Avenir Next LT Pro"/>
              </w:rPr>
              <w:t xml:space="preserve">Currently applying for grants.  </w:t>
            </w:r>
            <w:r w:rsidR="00EF3C97" w:rsidRPr="000A16DB">
              <w:rPr>
                <w:rFonts w:ascii="Avenir Next LT Pro" w:hAnsi="Avenir Next LT Pro"/>
              </w:rPr>
              <w:t>Have architectural drawings. Have formed a working group to communicate with RPS and gather</w:t>
            </w:r>
            <w:r w:rsidRPr="000A16DB">
              <w:rPr>
                <w:rFonts w:ascii="Avenir Next LT Pro" w:hAnsi="Avenir Next LT Pro"/>
              </w:rPr>
              <w:t xml:space="preserve"> quotes for the job.</w:t>
            </w:r>
            <w:r w:rsidR="009D6AEF" w:rsidRPr="000A16DB">
              <w:rPr>
                <w:rFonts w:ascii="Avenir Next LT Pro" w:hAnsi="Avenir Next LT Pro"/>
              </w:rPr>
              <w:t xml:space="preserve">  </w:t>
            </w:r>
          </w:p>
        </w:tc>
        <w:tc>
          <w:tcPr>
            <w:tcW w:w="2722" w:type="dxa"/>
          </w:tcPr>
          <w:p w14:paraId="7685BA81" w14:textId="26AA33D3" w:rsidR="0077203A" w:rsidRPr="000A16DB" w:rsidRDefault="00EF3C97" w:rsidP="00EF3C97">
            <w:pPr>
              <w:rPr>
                <w:rFonts w:ascii="Avenir Next LT Pro" w:hAnsi="Avenir Next LT Pro"/>
              </w:rPr>
            </w:pPr>
            <w:r w:rsidRPr="000A16DB">
              <w:rPr>
                <w:rFonts w:ascii="Avenir Next LT Pro" w:hAnsi="Avenir Next LT Pro"/>
              </w:rPr>
              <w:t>Alternative gate installed.</w:t>
            </w:r>
          </w:p>
        </w:tc>
        <w:tc>
          <w:tcPr>
            <w:tcW w:w="1247" w:type="dxa"/>
          </w:tcPr>
          <w:p w14:paraId="48B3E850" w14:textId="41EF5298" w:rsidR="0077203A" w:rsidRPr="000A16DB" w:rsidRDefault="00F87491" w:rsidP="00BA3654">
            <w:pPr>
              <w:rPr>
                <w:rFonts w:ascii="Avenir Next LT Pro" w:hAnsi="Avenir Next LT Pro"/>
              </w:rPr>
            </w:pPr>
            <w:r w:rsidRPr="000A16DB">
              <w:rPr>
                <w:rFonts w:ascii="Avenir Next LT Pro" w:hAnsi="Avenir Next LT Pro"/>
              </w:rPr>
              <w:t>End of 2020</w:t>
            </w:r>
          </w:p>
        </w:tc>
        <w:tc>
          <w:tcPr>
            <w:tcW w:w="2722" w:type="dxa"/>
          </w:tcPr>
          <w:p w14:paraId="38E41610" w14:textId="2E54EADF" w:rsidR="0077203A" w:rsidRPr="000A16DB" w:rsidRDefault="000B5B9F" w:rsidP="00BA3654">
            <w:pPr>
              <w:rPr>
                <w:rFonts w:ascii="Avenir Next LT Pro" w:hAnsi="Avenir Next LT Pro"/>
              </w:rPr>
            </w:pPr>
            <w:r w:rsidRPr="000A16DB">
              <w:rPr>
                <w:rFonts w:ascii="Avenir Next LT Pro" w:hAnsi="Avenir Next LT Pro"/>
              </w:rPr>
              <w:t xml:space="preserve">The kinder has received a grant from the DET.  Currently working with </w:t>
            </w:r>
            <w:proofErr w:type="spellStart"/>
            <w:r w:rsidRPr="000A16DB">
              <w:rPr>
                <w:rFonts w:ascii="Avenir Next LT Pro" w:hAnsi="Avenir Next LT Pro"/>
              </w:rPr>
              <w:t>Spacedesigns</w:t>
            </w:r>
            <w:proofErr w:type="spellEnd"/>
            <w:r w:rsidRPr="000A16DB">
              <w:rPr>
                <w:rFonts w:ascii="Avenir Next LT Pro" w:hAnsi="Avenir Next LT Pro"/>
              </w:rPr>
              <w:t xml:space="preserve"> to build new assessment entrance.</w:t>
            </w:r>
            <w:r w:rsidR="00813D81" w:rsidRPr="000A16DB">
              <w:rPr>
                <w:rFonts w:ascii="Avenir Next LT Pro" w:hAnsi="Avenir Next LT Pro"/>
              </w:rPr>
              <w:t xml:space="preserve">  2021 compete</w:t>
            </w:r>
          </w:p>
        </w:tc>
      </w:tr>
      <w:tr w:rsidR="00EF3C97" w:rsidRPr="000A16DB" w14:paraId="0A98E587" w14:textId="77777777" w:rsidTr="00BA3654">
        <w:trPr>
          <w:trHeight w:val="701"/>
        </w:trPr>
        <w:tc>
          <w:tcPr>
            <w:tcW w:w="1304" w:type="dxa"/>
          </w:tcPr>
          <w:p w14:paraId="2E34C2FD" w14:textId="0AB6DC7B" w:rsidR="00EF3C97" w:rsidRPr="000A16DB" w:rsidRDefault="00EF3C97" w:rsidP="00BA3654">
            <w:pPr>
              <w:rPr>
                <w:rFonts w:ascii="Avenir Next LT Pro" w:hAnsi="Avenir Next LT Pro"/>
              </w:rPr>
            </w:pPr>
            <w:r w:rsidRPr="000A16DB">
              <w:rPr>
                <w:rFonts w:ascii="Avenir Next LT Pro" w:hAnsi="Avenir Next LT Pro"/>
              </w:rPr>
              <w:t>2.2.1</w:t>
            </w:r>
          </w:p>
        </w:tc>
        <w:tc>
          <w:tcPr>
            <w:tcW w:w="1985" w:type="dxa"/>
          </w:tcPr>
          <w:p w14:paraId="277B027A" w14:textId="77777777" w:rsidR="007267E3" w:rsidRDefault="00EF3C97" w:rsidP="00BA3654">
            <w:pPr>
              <w:rPr>
                <w:rStyle w:val="CommentReference"/>
                <w:rFonts w:ascii="Avenir Next LT Pro" w:hAnsi="Avenir Next LT Pro"/>
                <w:sz w:val="20"/>
                <w:szCs w:val="20"/>
              </w:rPr>
            </w:pPr>
            <w:r w:rsidRPr="000A16DB">
              <w:rPr>
                <w:rStyle w:val="CommentReference"/>
                <w:rFonts w:ascii="Avenir Next LT Pro" w:hAnsi="Avenir Next LT Pro"/>
                <w:sz w:val="20"/>
                <w:szCs w:val="20"/>
              </w:rPr>
              <w:t xml:space="preserve">Protection </w:t>
            </w:r>
            <w:proofErr w:type="gramStart"/>
            <w:r w:rsidRPr="000A16DB">
              <w:rPr>
                <w:rStyle w:val="CommentReference"/>
                <w:rFonts w:ascii="Avenir Next LT Pro" w:hAnsi="Avenir Next LT Pro"/>
                <w:sz w:val="20"/>
                <w:szCs w:val="20"/>
              </w:rPr>
              <w:t>-  Safety</w:t>
            </w:r>
            <w:proofErr w:type="gramEnd"/>
            <w:r w:rsidRPr="000A16DB">
              <w:rPr>
                <w:rStyle w:val="CommentReference"/>
                <w:rFonts w:ascii="Avenir Next LT Pro" w:hAnsi="Avenir Next LT Pro"/>
                <w:sz w:val="20"/>
                <w:szCs w:val="20"/>
              </w:rPr>
              <w:t xml:space="preserve"> of children and families</w:t>
            </w:r>
            <w:r w:rsidR="007267E3">
              <w:rPr>
                <w:rStyle w:val="CommentReference"/>
                <w:rFonts w:ascii="Avenir Next LT Pro" w:hAnsi="Avenir Next LT Pro"/>
                <w:sz w:val="20"/>
                <w:szCs w:val="20"/>
              </w:rPr>
              <w:t>.</w:t>
            </w:r>
          </w:p>
          <w:p w14:paraId="0EC62F4B" w14:textId="56A23293" w:rsidR="00EF3C97" w:rsidRDefault="007267E3" w:rsidP="00BA3654">
            <w:pPr>
              <w:rPr>
                <w:rStyle w:val="CommentReference"/>
                <w:rFonts w:ascii="Avenir Next LT Pro" w:hAnsi="Avenir Next LT Pro"/>
                <w:sz w:val="20"/>
                <w:szCs w:val="20"/>
              </w:rPr>
            </w:pPr>
            <w:r w:rsidRPr="000A16DB">
              <w:rPr>
                <w:rFonts w:ascii="Avenir Next LT Pro" w:hAnsi="Avenir Next LT Pro"/>
              </w:rPr>
              <w:t xml:space="preserve"> It is unsafe to leave the Kindergarten due to being on a busy road. Teachers will stand at entrance door and supervise children leaving the service.  Teachers will monitor the gate as it is within their vision at the front </w:t>
            </w:r>
            <w:r w:rsidRPr="000A16DB">
              <w:rPr>
                <w:rFonts w:ascii="Avenir Next LT Pro" w:hAnsi="Avenir Next LT Pro"/>
              </w:rPr>
              <w:lastRenderedPageBreak/>
              <w:t>entrance.  Term 3 2019</w:t>
            </w:r>
            <w:r>
              <w:rPr>
                <w:rStyle w:val="CommentReference"/>
                <w:rFonts w:ascii="Avenir Next LT Pro" w:hAnsi="Avenir Next LT Pro"/>
                <w:sz w:val="20"/>
                <w:szCs w:val="20"/>
              </w:rPr>
              <w:t>.</w:t>
            </w:r>
          </w:p>
          <w:p w14:paraId="39293FB3" w14:textId="4A9D4754" w:rsidR="007267E3" w:rsidRPr="000A16DB" w:rsidRDefault="007267E3" w:rsidP="00BA3654">
            <w:pPr>
              <w:rPr>
                <w:rStyle w:val="CommentReference"/>
                <w:rFonts w:ascii="Avenir Next LT Pro" w:hAnsi="Avenir Next LT Pro"/>
                <w:sz w:val="20"/>
                <w:szCs w:val="20"/>
              </w:rPr>
            </w:pPr>
          </w:p>
        </w:tc>
        <w:tc>
          <w:tcPr>
            <w:tcW w:w="2098" w:type="dxa"/>
          </w:tcPr>
          <w:p w14:paraId="7E7D7D0E" w14:textId="4C7F7154" w:rsidR="00EF3C97" w:rsidRPr="000A16DB" w:rsidRDefault="00EF3C97" w:rsidP="00BA3654">
            <w:pPr>
              <w:rPr>
                <w:rStyle w:val="CommentReference"/>
                <w:rFonts w:ascii="Avenir Next LT Pro" w:hAnsi="Avenir Next LT Pro"/>
                <w:sz w:val="20"/>
                <w:szCs w:val="20"/>
              </w:rPr>
            </w:pPr>
            <w:r w:rsidRPr="000A16DB">
              <w:rPr>
                <w:rStyle w:val="CommentReference"/>
                <w:rFonts w:ascii="Avenir Next LT Pro" w:hAnsi="Avenir Next LT Pro"/>
                <w:sz w:val="20"/>
                <w:szCs w:val="20"/>
              </w:rPr>
              <w:lastRenderedPageBreak/>
              <w:t>Supervise children leaving the Kinder safely.</w:t>
            </w:r>
          </w:p>
        </w:tc>
        <w:tc>
          <w:tcPr>
            <w:tcW w:w="964" w:type="dxa"/>
          </w:tcPr>
          <w:p w14:paraId="2F3389C8" w14:textId="502B8EBD" w:rsidR="00EF3C97" w:rsidRPr="000A16DB" w:rsidRDefault="00EF3C97" w:rsidP="00BA3654">
            <w:pPr>
              <w:rPr>
                <w:rFonts w:ascii="Avenir Next LT Pro" w:hAnsi="Avenir Next LT Pro"/>
              </w:rPr>
            </w:pPr>
            <w:r w:rsidRPr="000A16DB">
              <w:rPr>
                <w:rFonts w:ascii="Avenir Next LT Pro" w:hAnsi="Avenir Next LT Pro"/>
              </w:rPr>
              <w:t>H</w:t>
            </w:r>
          </w:p>
        </w:tc>
        <w:tc>
          <w:tcPr>
            <w:tcW w:w="2438" w:type="dxa"/>
          </w:tcPr>
          <w:p w14:paraId="673995B2" w14:textId="213B1EF6" w:rsidR="00EF3C97" w:rsidRPr="000A16DB" w:rsidRDefault="00EF3C97" w:rsidP="00EF3C97">
            <w:pPr>
              <w:rPr>
                <w:rFonts w:ascii="Avenir Next LT Pro" w:hAnsi="Avenir Next LT Pro"/>
              </w:rPr>
            </w:pPr>
            <w:r w:rsidRPr="000A16DB">
              <w:rPr>
                <w:rFonts w:ascii="Avenir Next LT Pro" w:hAnsi="Avenir Next LT Pro"/>
              </w:rPr>
              <w:t>Teachers will stand at the front gate and supervise children coming in and out of the Kindy.</w:t>
            </w:r>
          </w:p>
        </w:tc>
        <w:tc>
          <w:tcPr>
            <w:tcW w:w="2722" w:type="dxa"/>
          </w:tcPr>
          <w:p w14:paraId="2730B7EA" w14:textId="77777777" w:rsidR="00EF3C97" w:rsidRPr="000A16DB" w:rsidRDefault="00EF3C97" w:rsidP="00BA3654">
            <w:pPr>
              <w:rPr>
                <w:rFonts w:ascii="Avenir Next LT Pro" w:hAnsi="Avenir Next LT Pro"/>
              </w:rPr>
            </w:pPr>
          </w:p>
        </w:tc>
        <w:tc>
          <w:tcPr>
            <w:tcW w:w="1247" w:type="dxa"/>
          </w:tcPr>
          <w:p w14:paraId="130C5537" w14:textId="741F756B" w:rsidR="00EF3C97" w:rsidRPr="000A16DB" w:rsidRDefault="00EF3C97" w:rsidP="00BA3654">
            <w:pPr>
              <w:rPr>
                <w:rFonts w:ascii="Avenir Next LT Pro" w:hAnsi="Avenir Next LT Pro"/>
              </w:rPr>
            </w:pPr>
            <w:r w:rsidRPr="000A16DB">
              <w:rPr>
                <w:rFonts w:ascii="Avenir Next LT Pro" w:hAnsi="Avenir Next LT Pro"/>
              </w:rPr>
              <w:t>Term 3</w:t>
            </w:r>
          </w:p>
        </w:tc>
        <w:tc>
          <w:tcPr>
            <w:tcW w:w="2722" w:type="dxa"/>
          </w:tcPr>
          <w:p w14:paraId="5B2DE436" w14:textId="75E87098" w:rsidR="00EF3C97" w:rsidRPr="000A16DB" w:rsidRDefault="00EF3C97" w:rsidP="00BA3654">
            <w:pPr>
              <w:rPr>
                <w:rFonts w:ascii="Avenir Next LT Pro" w:hAnsi="Avenir Next LT Pro"/>
              </w:rPr>
            </w:pPr>
            <w:r w:rsidRPr="000A16DB">
              <w:rPr>
                <w:rFonts w:ascii="Avenir Next LT Pro" w:hAnsi="Avenir Next LT Pro"/>
              </w:rPr>
              <w:t>Ongoing</w:t>
            </w:r>
          </w:p>
        </w:tc>
      </w:tr>
    </w:tbl>
    <w:p w14:paraId="453FA5FA" w14:textId="77777777" w:rsidR="0077203A" w:rsidRPr="000A16DB" w:rsidRDefault="0077203A" w:rsidP="0077203A">
      <w:pPr>
        <w:pStyle w:val="Heading2noTOC"/>
        <w:ind w:left="0"/>
        <w:rPr>
          <w:rFonts w:ascii="Avenir Next LT Pro" w:hAnsi="Avenir Next LT Pro"/>
          <w:b/>
          <w:color w:val="1F497D" w:themeColor="text2"/>
          <w:sz w:val="20"/>
          <w:szCs w:val="20"/>
        </w:rPr>
        <w:sectPr w:rsidR="0077203A" w:rsidRPr="000A16DB" w:rsidSect="003820C0">
          <w:headerReference w:type="default" r:id="rId15"/>
          <w:headerReference w:type="first" r:id="rId16"/>
          <w:pgSz w:w="16838" w:h="11906" w:orient="landscape"/>
          <w:pgMar w:top="452" w:right="678" w:bottom="1440" w:left="567" w:header="426" w:footer="709" w:gutter="0"/>
          <w:cols w:space="708"/>
          <w:rtlGutter/>
          <w:docGrid w:linePitch="360"/>
        </w:sectPr>
      </w:pPr>
    </w:p>
    <w:p w14:paraId="35CF4ED9" w14:textId="77777777" w:rsidR="0077203A" w:rsidRPr="000A16DB" w:rsidRDefault="0077203A" w:rsidP="0077203A">
      <w:pPr>
        <w:pStyle w:val="Heading2noTOC"/>
        <w:ind w:left="0"/>
        <w:rPr>
          <w:rFonts w:ascii="Avenir Next LT Pro" w:hAnsi="Avenir Next LT Pro"/>
          <w:color w:val="1F497D" w:themeColor="text2"/>
          <w:sz w:val="20"/>
          <w:szCs w:val="20"/>
        </w:rPr>
      </w:pPr>
      <w:r w:rsidRPr="000A16DB">
        <w:rPr>
          <w:rFonts w:ascii="Avenir Next LT Pro" w:hAnsi="Avenir Next LT Pro"/>
          <w:b/>
          <w:color w:val="1F497D" w:themeColor="text2"/>
          <w:sz w:val="20"/>
          <w:szCs w:val="20"/>
        </w:rPr>
        <w:lastRenderedPageBreak/>
        <w:t>Quality Area 3: Physical environment</w:t>
      </w:r>
      <w:bookmarkEnd w:id="16"/>
      <w:r w:rsidRPr="000A16DB">
        <w:rPr>
          <w:rFonts w:ascii="Avenir Next LT Pro" w:hAnsi="Avenir Next LT Pro"/>
          <w:color w:val="1F497D" w:themeColor="text2"/>
          <w:sz w:val="20"/>
          <w:szCs w:val="20"/>
        </w:rPr>
        <w:tab/>
      </w:r>
      <w:r w:rsidRPr="000A16DB">
        <w:rPr>
          <w:rFonts w:ascii="Avenir Next LT Pro" w:hAnsi="Avenir Next LT Pro"/>
          <w:color w:val="1F497D" w:themeColor="text2"/>
          <w:sz w:val="20"/>
          <w:szCs w:val="20"/>
        </w:rPr>
        <w:tab/>
      </w:r>
      <w:r w:rsidRPr="000A16DB">
        <w:rPr>
          <w:rFonts w:ascii="Avenir Next LT Pro" w:hAnsi="Avenir Next LT Pro"/>
          <w:color w:val="1F497D" w:themeColor="text2"/>
          <w:sz w:val="20"/>
          <w:szCs w:val="20"/>
        </w:rPr>
        <w:tab/>
      </w:r>
      <w:r w:rsidRPr="000A16DB">
        <w:rPr>
          <w:rFonts w:ascii="Avenir Next LT Pro" w:hAnsi="Avenir Next LT Pro"/>
          <w:color w:val="1F497D" w:themeColor="text2"/>
          <w:sz w:val="20"/>
          <w:szCs w:val="20"/>
        </w:rPr>
        <w:tab/>
      </w:r>
      <w:r w:rsidRPr="000A16DB">
        <w:rPr>
          <w:rFonts w:ascii="Avenir Next LT Pro" w:hAnsi="Avenir Next LT Pro"/>
          <w:color w:val="1F497D" w:themeColor="text2"/>
          <w:sz w:val="20"/>
          <w:szCs w:val="20"/>
        </w:rPr>
        <w:tab/>
      </w:r>
      <w:r w:rsidRPr="000A16DB">
        <w:rPr>
          <w:rFonts w:ascii="Avenir Next LT Pro" w:hAnsi="Avenir Next LT Pro"/>
          <w:color w:val="1F497D" w:themeColor="text2"/>
          <w:sz w:val="20"/>
          <w:szCs w:val="20"/>
        </w:rPr>
        <w:tab/>
      </w:r>
      <w:r w:rsidRPr="000A16DB">
        <w:rPr>
          <w:rFonts w:ascii="Avenir Next LT Pro" w:hAnsi="Avenir Next LT Pro"/>
          <w:color w:val="1F497D" w:themeColor="text2"/>
          <w:sz w:val="20"/>
          <w:szCs w:val="20"/>
        </w:rPr>
        <w:tab/>
      </w:r>
      <w:r w:rsidRPr="000A16DB">
        <w:rPr>
          <w:rFonts w:ascii="Avenir Next LT Pro" w:hAnsi="Avenir Next LT Pro"/>
          <w:color w:val="1F497D" w:themeColor="text2"/>
          <w:sz w:val="20"/>
          <w:szCs w:val="20"/>
        </w:rPr>
        <w:tab/>
      </w:r>
      <w:r w:rsidRPr="000A16DB">
        <w:rPr>
          <w:rFonts w:ascii="Avenir Next LT Pro" w:hAnsi="Avenir Next LT Pro"/>
          <w:color w:val="1F497D" w:themeColor="text2"/>
          <w:sz w:val="20"/>
          <w:szCs w:val="20"/>
        </w:rPr>
        <w:tab/>
      </w:r>
      <w:r w:rsidRPr="000A16DB">
        <w:rPr>
          <w:rFonts w:ascii="Avenir Next LT Pro" w:hAnsi="Avenir Next LT Pro"/>
          <w:color w:val="1F497D" w:themeColor="text2"/>
          <w:sz w:val="20"/>
          <w:szCs w:val="20"/>
        </w:rPr>
        <w:tab/>
      </w:r>
      <w:r w:rsidRPr="000A16DB">
        <w:rPr>
          <w:rFonts w:ascii="Avenir Next LT Pro" w:hAnsi="Avenir Next LT Pro"/>
          <w:color w:val="1F497D" w:themeColor="text2"/>
          <w:sz w:val="20"/>
          <w:szCs w:val="20"/>
        </w:rPr>
        <w:tab/>
      </w:r>
      <w:r w:rsidRPr="000A16DB">
        <w:rPr>
          <w:rFonts w:ascii="Avenir Next LT Pro" w:hAnsi="Avenir Next LT Pro"/>
          <w:color w:val="1F497D" w:themeColor="text2"/>
          <w:sz w:val="20"/>
          <w:szCs w:val="20"/>
        </w:rPr>
        <w:tab/>
      </w:r>
    </w:p>
    <w:p w14:paraId="6D10AB4D" w14:textId="77777777" w:rsidR="0077203A" w:rsidRPr="000A16DB" w:rsidRDefault="0077203A" w:rsidP="0077203A">
      <w:pPr>
        <w:pStyle w:val="Heading2"/>
        <w:ind w:left="0" w:right="-23"/>
        <w:rPr>
          <w:rFonts w:ascii="Avenir Next LT Pro" w:hAnsi="Avenir Next LT Pro"/>
          <w:color w:val="auto"/>
          <w:sz w:val="20"/>
          <w:szCs w:val="20"/>
        </w:rPr>
      </w:pPr>
      <w:bookmarkStart w:id="17" w:name="_Toc304818749"/>
      <w:r w:rsidRPr="000A16DB">
        <w:rPr>
          <w:rFonts w:ascii="Avenir Next LT Pro" w:hAnsi="Avenir Next LT Pro"/>
          <w:color w:val="auto"/>
          <w:sz w:val="20"/>
          <w:szCs w:val="20"/>
        </w:rPr>
        <w:t xml:space="preserve">This quality area of the </w:t>
      </w:r>
      <w:r w:rsidRPr="000A16DB">
        <w:rPr>
          <w:rStyle w:val="Emphasis"/>
          <w:rFonts w:ascii="Avenir Next LT Pro" w:hAnsi="Avenir Next LT Pro"/>
          <w:color w:val="auto"/>
          <w:sz w:val="20"/>
          <w:szCs w:val="20"/>
        </w:rPr>
        <w:t>National Quality Standard</w:t>
      </w:r>
      <w:r w:rsidRPr="000A16DB">
        <w:rPr>
          <w:rFonts w:ascii="Avenir Next LT Pro" w:hAnsi="Avenir Next LT Pro"/>
          <w:color w:val="auto"/>
          <w:sz w:val="20"/>
          <w:szCs w:val="20"/>
        </w:rPr>
        <w:t xml:space="preserve"> focuses on the </w:t>
      </w:r>
      <w:r w:rsidRPr="000A16DB">
        <w:rPr>
          <w:rStyle w:val="Strong"/>
          <w:rFonts w:ascii="Avenir Next LT Pro" w:hAnsi="Avenir Next LT Pro"/>
          <w:b w:val="0"/>
          <w:color w:val="auto"/>
          <w:sz w:val="20"/>
          <w:szCs w:val="20"/>
        </w:rPr>
        <w:t>physical environment</w:t>
      </w:r>
      <w:r w:rsidRPr="000A16DB">
        <w:rPr>
          <w:rFonts w:ascii="Avenir Next LT Pro" w:hAnsi="Avenir Next LT Pro"/>
          <w:color w:val="auto"/>
          <w:sz w:val="20"/>
          <w:szCs w:val="20"/>
        </w:rPr>
        <w:t xml:space="preserve"> and ensuring that it </w:t>
      </w:r>
      <w:r w:rsidRPr="000A16DB">
        <w:rPr>
          <w:rStyle w:val="Strong"/>
          <w:rFonts w:ascii="Avenir Next LT Pro" w:hAnsi="Avenir Next LT Pro"/>
          <w:b w:val="0"/>
          <w:color w:val="auto"/>
          <w:sz w:val="20"/>
          <w:szCs w:val="20"/>
        </w:rPr>
        <w:t>is safe, suitable and provides a rich and diverse range of experiences that promote children’s learning and development</w:t>
      </w:r>
      <w:r w:rsidRPr="000A16DB">
        <w:rPr>
          <w:rFonts w:ascii="Avenir Next LT Pro" w:hAnsi="Avenir Next LT Pro"/>
          <w:color w:val="auto"/>
          <w:sz w:val="20"/>
          <w:szCs w:val="20"/>
        </w:rPr>
        <w:t>.</w:t>
      </w:r>
    </w:p>
    <w:p w14:paraId="3388AC53" w14:textId="77777777" w:rsidR="0077203A" w:rsidRPr="000A16DB" w:rsidRDefault="0077203A" w:rsidP="0077203A">
      <w:pPr>
        <w:pStyle w:val="Heading2noTOC"/>
        <w:ind w:left="0"/>
        <w:contextualSpacing/>
        <w:rPr>
          <w:rFonts w:ascii="Avenir Next LT Pro" w:hAnsi="Avenir Next LT Pro"/>
          <w:color w:val="7F7F7F" w:themeColor="text1" w:themeTint="80"/>
          <w:sz w:val="20"/>
          <w:szCs w:val="20"/>
        </w:rPr>
      </w:pPr>
      <w:r w:rsidRPr="000A16DB">
        <w:rPr>
          <w:rFonts w:ascii="Avenir Next LT Pro" w:hAnsi="Avenir Next LT Pro"/>
          <w:color w:val="7F7F7F" w:themeColor="text1" w:themeTint="80"/>
          <w:sz w:val="20"/>
          <w:szCs w:val="20"/>
        </w:rPr>
        <w:t>Quality Area 3: Standards and elements</w:t>
      </w:r>
      <w:bookmarkEnd w:id="17"/>
    </w:p>
    <w:tbl>
      <w:tblPr>
        <w:tblW w:w="1531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85" w:type="dxa"/>
          <w:bottom w:w="85" w:type="dxa"/>
        </w:tblCellMar>
        <w:tblLook w:val="00A0" w:firstRow="1" w:lastRow="0" w:firstColumn="1" w:lastColumn="0" w:noHBand="0" w:noVBand="0"/>
      </w:tblPr>
      <w:tblGrid>
        <w:gridCol w:w="1719"/>
        <w:gridCol w:w="1161"/>
        <w:gridCol w:w="12430"/>
      </w:tblGrid>
      <w:tr w:rsidR="0077203A" w:rsidRPr="000A16DB" w14:paraId="20E643E3" w14:textId="77777777" w:rsidTr="00BA3654">
        <w:tc>
          <w:tcPr>
            <w:tcW w:w="1673" w:type="dxa"/>
            <w:shd w:val="clear" w:color="auto" w:fill="F3C5D0"/>
          </w:tcPr>
          <w:p w14:paraId="1D47AFAA" w14:textId="77777777" w:rsidR="0077203A" w:rsidRPr="000A16DB" w:rsidRDefault="0077203A" w:rsidP="00BA3654">
            <w:pPr>
              <w:rPr>
                <w:rFonts w:ascii="Avenir Next LT Pro" w:hAnsi="Avenir Next LT Pro"/>
                <w:b/>
                <w:szCs w:val="20"/>
              </w:rPr>
            </w:pPr>
            <w:r w:rsidRPr="000A16DB">
              <w:rPr>
                <w:rFonts w:ascii="Avenir Next LT Pro" w:hAnsi="Avenir Next LT Pro"/>
                <w:b/>
                <w:szCs w:val="20"/>
              </w:rPr>
              <w:t>Standard 3.1</w:t>
            </w:r>
          </w:p>
        </w:tc>
        <w:tc>
          <w:tcPr>
            <w:tcW w:w="13637" w:type="dxa"/>
            <w:gridSpan w:val="2"/>
            <w:shd w:val="clear" w:color="auto" w:fill="F3C5D0"/>
          </w:tcPr>
          <w:p w14:paraId="622AD97C" w14:textId="77777777" w:rsidR="0077203A" w:rsidRPr="000A16DB" w:rsidRDefault="0077203A" w:rsidP="00BA3654">
            <w:pPr>
              <w:rPr>
                <w:rFonts w:ascii="Avenir Next LT Pro" w:hAnsi="Avenir Next LT Pro"/>
                <w:b/>
                <w:szCs w:val="20"/>
              </w:rPr>
            </w:pPr>
            <w:r w:rsidRPr="000A16DB">
              <w:rPr>
                <w:rFonts w:ascii="Avenir Next LT Pro" w:hAnsi="Avenir Next LT Pro"/>
                <w:b/>
                <w:szCs w:val="20"/>
              </w:rPr>
              <w:t xml:space="preserve">The design of the facilities is appropriate for the operation of a service. </w:t>
            </w:r>
          </w:p>
        </w:tc>
      </w:tr>
      <w:tr w:rsidR="0077203A" w:rsidRPr="000A16DB" w14:paraId="57821005" w14:textId="77777777" w:rsidTr="00BA3654">
        <w:tc>
          <w:tcPr>
            <w:tcW w:w="1673" w:type="dxa"/>
          </w:tcPr>
          <w:p w14:paraId="3CC72D23" w14:textId="612EE853" w:rsidR="0077203A" w:rsidRPr="000A16DB" w:rsidRDefault="002B6F87" w:rsidP="00BA3654">
            <w:pPr>
              <w:ind w:left="34"/>
              <w:rPr>
                <w:rFonts w:ascii="Avenir Next LT Pro" w:hAnsi="Avenir Next LT Pro"/>
                <w:szCs w:val="20"/>
              </w:rPr>
            </w:pPr>
            <w:r w:rsidRPr="000A16DB">
              <w:rPr>
                <w:rFonts w:ascii="Avenir Next LT Pro" w:hAnsi="Avenir Next LT Pro"/>
                <w:szCs w:val="20"/>
              </w:rPr>
              <w:t>Fit</w:t>
            </w:r>
            <w:r w:rsidR="0077203A" w:rsidRPr="000A16DB">
              <w:rPr>
                <w:rFonts w:ascii="Avenir Next LT Pro" w:hAnsi="Avenir Next LT Pro"/>
                <w:szCs w:val="20"/>
              </w:rPr>
              <w:t xml:space="preserve"> for purpose</w:t>
            </w:r>
          </w:p>
        </w:tc>
        <w:tc>
          <w:tcPr>
            <w:tcW w:w="1162" w:type="dxa"/>
          </w:tcPr>
          <w:p w14:paraId="401B711B" w14:textId="77777777" w:rsidR="0077203A" w:rsidRPr="000A16DB" w:rsidRDefault="0077203A" w:rsidP="00BA3654">
            <w:pPr>
              <w:ind w:left="34"/>
              <w:rPr>
                <w:rFonts w:ascii="Avenir Next LT Pro" w:hAnsi="Avenir Next LT Pro"/>
                <w:szCs w:val="20"/>
              </w:rPr>
            </w:pPr>
            <w:r w:rsidRPr="000A16DB">
              <w:rPr>
                <w:rFonts w:ascii="Avenir Next LT Pro" w:hAnsi="Avenir Next LT Pro"/>
                <w:szCs w:val="20"/>
              </w:rPr>
              <w:t>Element 3.1.1</w:t>
            </w:r>
          </w:p>
        </w:tc>
        <w:tc>
          <w:tcPr>
            <w:tcW w:w="12475" w:type="dxa"/>
          </w:tcPr>
          <w:p w14:paraId="77CEE708" w14:textId="77777777" w:rsidR="0077203A" w:rsidRPr="000A16DB" w:rsidRDefault="0077203A" w:rsidP="00BA3654">
            <w:pPr>
              <w:ind w:left="34"/>
              <w:rPr>
                <w:rFonts w:ascii="Avenir Next LT Pro" w:hAnsi="Avenir Next LT Pro"/>
                <w:szCs w:val="20"/>
              </w:rPr>
            </w:pPr>
            <w:r w:rsidRPr="000A16DB">
              <w:rPr>
                <w:rFonts w:ascii="Avenir Next LT Pro" w:hAnsi="Avenir Next LT Pro"/>
                <w:szCs w:val="20"/>
              </w:rPr>
              <w:t>Outdoor and indoor spaces, buildings, fixtures and fittings are suitable for their purpose, including supporting the access of every child.</w:t>
            </w:r>
          </w:p>
        </w:tc>
      </w:tr>
      <w:tr w:rsidR="0077203A" w:rsidRPr="000A16DB" w14:paraId="025A4E65" w14:textId="77777777" w:rsidTr="00BA3654">
        <w:tc>
          <w:tcPr>
            <w:tcW w:w="1673" w:type="dxa"/>
          </w:tcPr>
          <w:p w14:paraId="33AD823C" w14:textId="77777777" w:rsidR="0077203A" w:rsidRPr="000A16DB" w:rsidRDefault="0077203A" w:rsidP="00BA3654">
            <w:pPr>
              <w:ind w:left="34"/>
              <w:rPr>
                <w:rFonts w:ascii="Avenir Next LT Pro" w:hAnsi="Avenir Next LT Pro"/>
                <w:szCs w:val="20"/>
              </w:rPr>
            </w:pPr>
            <w:r w:rsidRPr="000A16DB">
              <w:rPr>
                <w:rFonts w:ascii="Avenir Next LT Pro" w:hAnsi="Avenir Next LT Pro"/>
                <w:szCs w:val="20"/>
              </w:rPr>
              <w:t>Upkeep</w:t>
            </w:r>
          </w:p>
        </w:tc>
        <w:tc>
          <w:tcPr>
            <w:tcW w:w="1162" w:type="dxa"/>
          </w:tcPr>
          <w:p w14:paraId="2269F949" w14:textId="77777777" w:rsidR="0077203A" w:rsidRPr="000A16DB" w:rsidRDefault="0077203A" w:rsidP="00BA3654">
            <w:pPr>
              <w:ind w:left="34"/>
              <w:rPr>
                <w:rFonts w:ascii="Avenir Next LT Pro" w:hAnsi="Avenir Next LT Pro"/>
                <w:szCs w:val="20"/>
              </w:rPr>
            </w:pPr>
            <w:r w:rsidRPr="000A16DB">
              <w:rPr>
                <w:rFonts w:ascii="Avenir Next LT Pro" w:hAnsi="Avenir Next LT Pro"/>
                <w:szCs w:val="20"/>
              </w:rPr>
              <w:t>Element 3.1.2</w:t>
            </w:r>
          </w:p>
        </w:tc>
        <w:tc>
          <w:tcPr>
            <w:tcW w:w="12475" w:type="dxa"/>
          </w:tcPr>
          <w:p w14:paraId="568D35EB" w14:textId="77777777" w:rsidR="0077203A" w:rsidRPr="000A16DB" w:rsidRDefault="0077203A" w:rsidP="00BA3654">
            <w:pPr>
              <w:ind w:left="34"/>
              <w:rPr>
                <w:rFonts w:ascii="Avenir Next LT Pro" w:hAnsi="Avenir Next LT Pro"/>
                <w:szCs w:val="20"/>
              </w:rPr>
            </w:pPr>
            <w:r w:rsidRPr="000A16DB">
              <w:rPr>
                <w:rFonts w:ascii="Avenir Next LT Pro" w:hAnsi="Avenir Next LT Pro"/>
                <w:szCs w:val="20"/>
              </w:rPr>
              <w:t>Premises, furniture and equipment are safe, clean and well maintained.</w:t>
            </w:r>
          </w:p>
        </w:tc>
      </w:tr>
      <w:tr w:rsidR="0077203A" w:rsidRPr="000A16DB" w14:paraId="14792352" w14:textId="77777777" w:rsidTr="00BA3654">
        <w:tc>
          <w:tcPr>
            <w:tcW w:w="1673" w:type="dxa"/>
            <w:shd w:val="clear" w:color="auto" w:fill="F3C5D0"/>
          </w:tcPr>
          <w:p w14:paraId="5D7E19E2" w14:textId="77777777" w:rsidR="0077203A" w:rsidRPr="000A16DB" w:rsidRDefault="0077203A" w:rsidP="00BA3654">
            <w:pPr>
              <w:ind w:left="34"/>
              <w:rPr>
                <w:rFonts w:ascii="Avenir Next LT Pro" w:hAnsi="Avenir Next LT Pro"/>
                <w:b/>
                <w:szCs w:val="20"/>
              </w:rPr>
            </w:pPr>
            <w:r w:rsidRPr="000A16DB">
              <w:rPr>
                <w:rFonts w:ascii="Avenir Next LT Pro" w:hAnsi="Avenir Next LT Pro"/>
                <w:b/>
                <w:szCs w:val="20"/>
              </w:rPr>
              <w:t>Standard 3.2</w:t>
            </w:r>
          </w:p>
        </w:tc>
        <w:tc>
          <w:tcPr>
            <w:tcW w:w="13637" w:type="dxa"/>
            <w:gridSpan w:val="2"/>
            <w:shd w:val="clear" w:color="auto" w:fill="F3C5D0"/>
          </w:tcPr>
          <w:p w14:paraId="49B3DEDA" w14:textId="77777777" w:rsidR="0077203A" w:rsidRPr="000A16DB" w:rsidRDefault="0077203A" w:rsidP="00BA3654">
            <w:pPr>
              <w:rPr>
                <w:rFonts w:ascii="Avenir Next LT Pro" w:hAnsi="Avenir Next LT Pro"/>
                <w:b/>
                <w:szCs w:val="20"/>
              </w:rPr>
            </w:pPr>
            <w:r w:rsidRPr="000A16DB">
              <w:rPr>
                <w:rFonts w:ascii="Avenir Next LT Pro" w:hAnsi="Avenir Next LT Pro"/>
                <w:b/>
                <w:szCs w:val="20"/>
              </w:rPr>
              <w:t xml:space="preserve">The service environment is inclusive, promotes competence and supports exploration and play-based learning. </w:t>
            </w:r>
          </w:p>
        </w:tc>
      </w:tr>
      <w:tr w:rsidR="0077203A" w:rsidRPr="000A16DB" w14:paraId="2A7A690A" w14:textId="77777777" w:rsidTr="00BA3654">
        <w:tc>
          <w:tcPr>
            <w:tcW w:w="1673" w:type="dxa"/>
          </w:tcPr>
          <w:p w14:paraId="064CB744" w14:textId="77777777" w:rsidR="0077203A" w:rsidRPr="000A16DB" w:rsidRDefault="0077203A" w:rsidP="00BA3654">
            <w:pPr>
              <w:ind w:left="34"/>
              <w:rPr>
                <w:rFonts w:ascii="Avenir Next LT Pro" w:hAnsi="Avenir Next LT Pro"/>
                <w:szCs w:val="20"/>
              </w:rPr>
            </w:pPr>
            <w:r w:rsidRPr="000A16DB">
              <w:rPr>
                <w:rFonts w:ascii="Avenir Next LT Pro" w:hAnsi="Avenir Next LT Pro"/>
                <w:szCs w:val="20"/>
              </w:rPr>
              <w:t>Inclusive environment</w:t>
            </w:r>
          </w:p>
        </w:tc>
        <w:tc>
          <w:tcPr>
            <w:tcW w:w="1162" w:type="dxa"/>
          </w:tcPr>
          <w:p w14:paraId="481F6134" w14:textId="77777777" w:rsidR="0077203A" w:rsidRPr="000A16DB" w:rsidRDefault="0077203A" w:rsidP="00BA3654">
            <w:pPr>
              <w:ind w:left="34"/>
              <w:rPr>
                <w:rFonts w:ascii="Avenir Next LT Pro" w:hAnsi="Avenir Next LT Pro"/>
                <w:szCs w:val="20"/>
              </w:rPr>
            </w:pPr>
            <w:r w:rsidRPr="000A16DB">
              <w:rPr>
                <w:rFonts w:ascii="Avenir Next LT Pro" w:hAnsi="Avenir Next LT Pro"/>
                <w:szCs w:val="20"/>
              </w:rPr>
              <w:t>Element 3.2.1</w:t>
            </w:r>
          </w:p>
        </w:tc>
        <w:tc>
          <w:tcPr>
            <w:tcW w:w="12475" w:type="dxa"/>
          </w:tcPr>
          <w:p w14:paraId="76E0D5E3" w14:textId="77777777" w:rsidR="0077203A" w:rsidRPr="000A16DB" w:rsidRDefault="0077203A" w:rsidP="00BA3654">
            <w:pPr>
              <w:ind w:left="34"/>
              <w:rPr>
                <w:rFonts w:ascii="Avenir Next LT Pro" w:hAnsi="Avenir Next LT Pro"/>
                <w:szCs w:val="20"/>
              </w:rPr>
            </w:pPr>
            <w:r w:rsidRPr="000A16DB">
              <w:rPr>
                <w:rFonts w:ascii="Avenir Next LT Pro" w:hAnsi="Avenir Next LT Pro"/>
                <w:szCs w:val="20"/>
              </w:rPr>
              <w:t>Outdoor and indoor spaces are organised and adapted to support every child’s participation and to engage every child in quality experiences in both built and natural environments.</w:t>
            </w:r>
          </w:p>
        </w:tc>
      </w:tr>
      <w:tr w:rsidR="0077203A" w:rsidRPr="000A16DB" w14:paraId="4A4EF7E8" w14:textId="77777777" w:rsidTr="00BA3654">
        <w:tc>
          <w:tcPr>
            <w:tcW w:w="1673" w:type="dxa"/>
          </w:tcPr>
          <w:p w14:paraId="351C7CF9" w14:textId="77777777" w:rsidR="0077203A" w:rsidRPr="000A16DB" w:rsidRDefault="0077203A" w:rsidP="00BA3654">
            <w:pPr>
              <w:ind w:left="34"/>
              <w:rPr>
                <w:rFonts w:ascii="Avenir Next LT Pro" w:hAnsi="Avenir Next LT Pro"/>
                <w:szCs w:val="20"/>
              </w:rPr>
            </w:pPr>
            <w:r w:rsidRPr="000A16DB">
              <w:rPr>
                <w:rFonts w:ascii="Avenir Next LT Pro" w:hAnsi="Avenir Next LT Pro"/>
                <w:szCs w:val="20"/>
              </w:rPr>
              <w:t>Resources support play-based learning</w:t>
            </w:r>
          </w:p>
        </w:tc>
        <w:tc>
          <w:tcPr>
            <w:tcW w:w="1162" w:type="dxa"/>
          </w:tcPr>
          <w:p w14:paraId="20F33C38" w14:textId="77777777" w:rsidR="0077203A" w:rsidRPr="000A16DB" w:rsidRDefault="0077203A" w:rsidP="00BA3654">
            <w:pPr>
              <w:ind w:left="34"/>
              <w:rPr>
                <w:rFonts w:ascii="Avenir Next LT Pro" w:hAnsi="Avenir Next LT Pro"/>
                <w:szCs w:val="20"/>
              </w:rPr>
            </w:pPr>
            <w:r w:rsidRPr="000A16DB">
              <w:rPr>
                <w:rFonts w:ascii="Avenir Next LT Pro" w:hAnsi="Avenir Next LT Pro"/>
                <w:szCs w:val="20"/>
              </w:rPr>
              <w:t>Element 3.2.2</w:t>
            </w:r>
          </w:p>
        </w:tc>
        <w:tc>
          <w:tcPr>
            <w:tcW w:w="12475" w:type="dxa"/>
          </w:tcPr>
          <w:p w14:paraId="2E59E911" w14:textId="05C85A29" w:rsidR="0077203A" w:rsidRPr="000A16DB" w:rsidRDefault="0077203A" w:rsidP="00BA3654">
            <w:pPr>
              <w:ind w:left="34"/>
              <w:rPr>
                <w:rFonts w:ascii="Avenir Next LT Pro" w:hAnsi="Avenir Next LT Pro"/>
                <w:szCs w:val="20"/>
              </w:rPr>
            </w:pPr>
            <w:r w:rsidRPr="000A16DB">
              <w:rPr>
                <w:rFonts w:ascii="Avenir Next LT Pro" w:hAnsi="Avenir Next LT Pro"/>
                <w:szCs w:val="20"/>
              </w:rPr>
              <w:t xml:space="preserve">Resources, materials and equipment allow for multiple uses, are sufficient in number, </w:t>
            </w:r>
            <w:r w:rsidR="00BB4162" w:rsidRPr="000A16DB">
              <w:rPr>
                <w:rFonts w:ascii="Avenir Next LT Pro" w:hAnsi="Avenir Next LT Pro"/>
                <w:szCs w:val="20"/>
              </w:rPr>
              <w:t xml:space="preserve">and </w:t>
            </w:r>
            <w:r w:rsidRPr="000A16DB">
              <w:rPr>
                <w:rFonts w:ascii="Avenir Next LT Pro" w:hAnsi="Avenir Next LT Pro"/>
                <w:szCs w:val="20"/>
              </w:rPr>
              <w:t>enable every child to engage in play-based learning.</w:t>
            </w:r>
          </w:p>
        </w:tc>
      </w:tr>
      <w:tr w:rsidR="0077203A" w:rsidRPr="000A16DB" w14:paraId="409461F2" w14:textId="77777777" w:rsidTr="00BA3654">
        <w:tc>
          <w:tcPr>
            <w:tcW w:w="1673" w:type="dxa"/>
          </w:tcPr>
          <w:p w14:paraId="52896B1A" w14:textId="77777777" w:rsidR="0077203A" w:rsidRPr="000A16DB" w:rsidRDefault="0077203A" w:rsidP="00BA3654">
            <w:pPr>
              <w:ind w:left="34"/>
              <w:rPr>
                <w:rFonts w:ascii="Avenir Next LT Pro" w:hAnsi="Avenir Next LT Pro"/>
                <w:szCs w:val="20"/>
              </w:rPr>
            </w:pPr>
            <w:r w:rsidRPr="000A16DB">
              <w:rPr>
                <w:rFonts w:ascii="Avenir Next LT Pro" w:hAnsi="Avenir Next LT Pro"/>
                <w:szCs w:val="20"/>
              </w:rPr>
              <w:t>Environmentally responsible</w:t>
            </w:r>
          </w:p>
        </w:tc>
        <w:tc>
          <w:tcPr>
            <w:tcW w:w="1162" w:type="dxa"/>
          </w:tcPr>
          <w:p w14:paraId="7CDEACE4" w14:textId="77777777" w:rsidR="0077203A" w:rsidRPr="000A16DB" w:rsidRDefault="0077203A" w:rsidP="00BA3654">
            <w:pPr>
              <w:ind w:left="34"/>
              <w:rPr>
                <w:rFonts w:ascii="Avenir Next LT Pro" w:hAnsi="Avenir Next LT Pro"/>
                <w:szCs w:val="20"/>
              </w:rPr>
            </w:pPr>
            <w:r w:rsidRPr="000A16DB">
              <w:rPr>
                <w:rFonts w:ascii="Avenir Next LT Pro" w:hAnsi="Avenir Next LT Pro"/>
                <w:szCs w:val="20"/>
              </w:rPr>
              <w:t>Element 3.2.3</w:t>
            </w:r>
          </w:p>
        </w:tc>
        <w:tc>
          <w:tcPr>
            <w:tcW w:w="12475" w:type="dxa"/>
          </w:tcPr>
          <w:p w14:paraId="059BAEFA" w14:textId="77777777" w:rsidR="0077203A" w:rsidRPr="000A16DB" w:rsidRDefault="0077203A" w:rsidP="00BA3654">
            <w:pPr>
              <w:ind w:left="34"/>
              <w:rPr>
                <w:rFonts w:ascii="Avenir Next LT Pro" w:hAnsi="Avenir Next LT Pro"/>
                <w:b/>
                <w:szCs w:val="20"/>
              </w:rPr>
            </w:pPr>
            <w:r w:rsidRPr="000A16DB">
              <w:rPr>
                <w:rFonts w:ascii="Avenir Next LT Pro" w:hAnsi="Avenir Next LT Pro"/>
                <w:szCs w:val="20"/>
              </w:rPr>
              <w:t>The service cares for the environment and supports children to become environmentally responsible.</w:t>
            </w:r>
          </w:p>
        </w:tc>
      </w:tr>
    </w:tbl>
    <w:p w14:paraId="229AF68C" w14:textId="77777777" w:rsidR="007267E3" w:rsidRDefault="0077203A" w:rsidP="0077203A">
      <w:pPr>
        <w:pStyle w:val="Body"/>
        <w:ind w:left="0"/>
        <w:rPr>
          <w:rFonts w:ascii="Avenir Next LT Pro" w:hAnsi="Avenir Next LT Pro"/>
          <w:color w:val="1F497D" w:themeColor="text2"/>
          <w:szCs w:val="20"/>
        </w:rPr>
      </w:pPr>
      <w:bookmarkStart w:id="18" w:name="_Toc304818750"/>
      <w:r w:rsidRPr="000A16DB">
        <w:rPr>
          <w:rFonts w:ascii="Avenir Next LT Pro" w:hAnsi="Avenir Next LT Pro"/>
          <w:color w:val="1F497D" w:themeColor="text2"/>
          <w:szCs w:val="20"/>
        </w:rPr>
        <w:br/>
      </w:r>
      <w:r w:rsidRPr="000A16DB">
        <w:rPr>
          <w:rFonts w:ascii="Avenir Next LT Pro" w:hAnsi="Avenir Next LT Pro"/>
          <w:color w:val="1F497D" w:themeColor="text2"/>
          <w:szCs w:val="20"/>
        </w:rPr>
        <w:br/>
      </w:r>
      <w:r w:rsidRPr="000A16DB">
        <w:rPr>
          <w:rFonts w:ascii="Avenir Next LT Pro" w:hAnsi="Avenir Next LT Pro"/>
          <w:color w:val="1F497D" w:themeColor="text2"/>
          <w:szCs w:val="20"/>
        </w:rPr>
        <w:br/>
      </w:r>
    </w:p>
    <w:p w14:paraId="143C47DD" w14:textId="77777777" w:rsidR="007267E3" w:rsidRDefault="007267E3" w:rsidP="0077203A">
      <w:pPr>
        <w:pStyle w:val="Body"/>
        <w:ind w:left="0"/>
        <w:rPr>
          <w:rFonts w:ascii="Avenir Next LT Pro" w:hAnsi="Avenir Next LT Pro"/>
          <w:color w:val="7F7F7F" w:themeColor="text1" w:themeTint="80"/>
          <w:szCs w:val="20"/>
        </w:rPr>
      </w:pPr>
    </w:p>
    <w:p w14:paraId="2745977A" w14:textId="77777777" w:rsidR="007267E3" w:rsidRDefault="007267E3" w:rsidP="0077203A">
      <w:pPr>
        <w:pStyle w:val="Body"/>
        <w:ind w:left="0"/>
        <w:rPr>
          <w:rFonts w:ascii="Avenir Next LT Pro" w:hAnsi="Avenir Next LT Pro"/>
          <w:color w:val="7F7F7F" w:themeColor="text1" w:themeTint="80"/>
          <w:szCs w:val="20"/>
        </w:rPr>
      </w:pPr>
    </w:p>
    <w:p w14:paraId="177E5270" w14:textId="679DAEBE" w:rsidR="0077203A" w:rsidRPr="007267E3" w:rsidRDefault="0077203A" w:rsidP="0077203A">
      <w:pPr>
        <w:pStyle w:val="Body"/>
        <w:ind w:left="0"/>
        <w:rPr>
          <w:rFonts w:ascii="Avenir Next LT Pro" w:hAnsi="Avenir Next LT Pro"/>
          <w:color w:val="7F7F7F" w:themeColor="text1" w:themeTint="80"/>
          <w:szCs w:val="20"/>
        </w:rPr>
      </w:pPr>
      <w:r w:rsidRPr="000A16DB">
        <w:rPr>
          <w:rFonts w:ascii="Avenir Next LT Pro" w:hAnsi="Avenir Next LT Pro"/>
          <w:color w:val="7F7F7F" w:themeColor="text1" w:themeTint="80"/>
          <w:szCs w:val="20"/>
        </w:rPr>
        <w:lastRenderedPageBreak/>
        <w:t>National Law and National Regulations</w:t>
      </w:r>
      <w:bookmarkEnd w:id="18"/>
      <w:r w:rsidRPr="000A16DB">
        <w:rPr>
          <w:rFonts w:ascii="Avenir Next LT Pro" w:hAnsi="Avenir Next LT Pro"/>
          <w:color w:val="7F7F7F" w:themeColor="text1" w:themeTint="80"/>
          <w:szCs w:val="20"/>
        </w:rPr>
        <w:t xml:space="preserve"> underpinning Quality Area 3</w:t>
      </w:r>
      <w:r w:rsidRPr="000A16DB">
        <w:rPr>
          <w:rFonts w:ascii="Avenir Next LT Pro" w:hAnsi="Avenir Next LT Pro"/>
          <w:color w:val="1F497D" w:themeColor="text2"/>
          <w:szCs w:val="20"/>
        </w:rPr>
        <w:br/>
      </w:r>
      <w:r w:rsidRPr="000A16DB">
        <w:rPr>
          <w:rFonts w:ascii="Avenir Next LT Pro" w:hAnsi="Avenir Next LT Pro"/>
          <w:color w:val="1F497D" w:themeColor="text2"/>
          <w:szCs w:val="20"/>
        </w:rPr>
        <w:br/>
      </w:r>
      <w:r w:rsidRPr="000A16DB">
        <w:rPr>
          <w:rFonts w:ascii="Avenir Next LT Pro" w:hAnsi="Avenir Next LT Pro" w:cs="Arial"/>
          <w:color w:val="7F7F7F" w:themeColor="text1" w:themeTint="80"/>
          <w:szCs w:val="20"/>
        </w:rPr>
        <w:t xml:space="preserve">The table below shows the sections of the National Law and National Regulations underpinning Quality Area 3 and lists the most relevant element of the NQS associated with each section and regulation. Please note that this table serves as a guide only and regulatory authorities have flexibility in how they assign non-compliance with the National Law and National Regulations against the quality areas, standards and elements of the NQS. </w:t>
      </w:r>
      <w:r w:rsidRPr="000A16DB">
        <w:rPr>
          <w:rFonts w:ascii="Avenir Next LT Pro" w:hAnsi="Avenir Next LT Pro" w:cs="Arial"/>
          <w:color w:val="7F7F7F" w:themeColor="text1" w:themeTint="80"/>
          <w:szCs w:val="20"/>
        </w:rPr>
        <w:br/>
      </w:r>
      <w:r w:rsidRPr="000A16DB">
        <w:rPr>
          <w:rFonts w:ascii="Avenir Next LT Pro" w:hAnsi="Avenir Next LT Pro"/>
          <w:color w:val="1F497D" w:themeColor="text2"/>
          <w:szCs w:val="20"/>
        </w:rPr>
        <w:tab/>
      </w:r>
    </w:p>
    <w:tbl>
      <w:tblPr>
        <w:tblW w:w="15593"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08" w:type="dxa"/>
          <w:bottom w:w="108" w:type="dxa"/>
        </w:tblCellMar>
        <w:tblLook w:val="04A0" w:firstRow="1" w:lastRow="0" w:firstColumn="1" w:lastColumn="0" w:noHBand="0" w:noVBand="1"/>
      </w:tblPr>
      <w:tblGrid>
        <w:gridCol w:w="2552"/>
        <w:gridCol w:w="10574"/>
        <w:gridCol w:w="2467"/>
      </w:tblGrid>
      <w:tr w:rsidR="006E69DA" w:rsidRPr="000A16DB" w14:paraId="6D8802DC" w14:textId="77777777" w:rsidTr="00244F42">
        <w:tc>
          <w:tcPr>
            <w:tcW w:w="13126" w:type="dxa"/>
            <w:gridSpan w:val="2"/>
            <w:shd w:val="clear" w:color="auto" w:fill="BFBFBF" w:themeFill="background1" w:themeFillShade="BF"/>
          </w:tcPr>
          <w:p w14:paraId="020C8AE5" w14:textId="26241A95" w:rsidR="006E69DA" w:rsidRPr="000A16DB" w:rsidRDefault="006E69DA" w:rsidP="00BA3654">
            <w:pPr>
              <w:keepNext/>
              <w:rPr>
                <w:rFonts w:ascii="Avenir Next LT Pro" w:hAnsi="Avenir Next LT Pro"/>
                <w:b/>
                <w:szCs w:val="20"/>
              </w:rPr>
            </w:pPr>
            <w:r w:rsidRPr="000A16DB">
              <w:rPr>
                <w:rFonts w:ascii="Avenir Next LT Pro" w:hAnsi="Avenir Next LT Pro"/>
                <w:b/>
                <w:szCs w:val="20"/>
              </w:rPr>
              <w:t>National Law and National Regulations</w:t>
            </w:r>
          </w:p>
        </w:tc>
        <w:tc>
          <w:tcPr>
            <w:tcW w:w="2467" w:type="dxa"/>
            <w:shd w:val="clear" w:color="auto" w:fill="BFBFBF" w:themeFill="background1" w:themeFillShade="BF"/>
          </w:tcPr>
          <w:p w14:paraId="3B81618C" w14:textId="316EC872" w:rsidR="006E69DA" w:rsidRPr="000A16DB" w:rsidRDefault="006E69DA" w:rsidP="00BA3654">
            <w:pPr>
              <w:keepNext/>
              <w:rPr>
                <w:rFonts w:ascii="Avenir Next LT Pro" w:hAnsi="Avenir Next LT Pro"/>
                <w:b/>
                <w:szCs w:val="20"/>
              </w:rPr>
            </w:pPr>
            <w:r w:rsidRPr="000A16DB">
              <w:rPr>
                <w:rFonts w:ascii="Avenir Next LT Pro" w:hAnsi="Avenir Next LT Pro"/>
                <w:b/>
                <w:szCs w:val="20"/>
              </w:rPr>
              <w:t>Associated element</w:t>
            </w:r>
          </w:p>
        </w:tc>
      </w:tr>
      <w:tr w:rsidR="006F013C" w:rsidRPr="000A16DB" w14:paraId="352C63F3" w14:textId="77777777" w:rsidTr="002003A0">
        <w:trPr>
          <w:tblHeader/>
        </w:trPr>
        <w:tc>
          <w:tcPr>
            <w:tcW w:w="2552" w:type="dxa"/>
            <w:shd w:val="clear" w:color="auto" w:fill="auto"/>
          </w:tcPr>
          <w:p w14:paraId="15E2AB4F" w14:textId="597D93B7" w:rsidR="006F013C" w:rsidRPr="000A16DB" w:rsidRDefault="006F013C">
            <w:pPr>
              <w:pStyle w:val="actsandregstabletext"/>
              <w:rPr>
                <w:rFonts w:ascii="Avenir Next LT Pro" w:hAnsi="Avenir Next LT Pro"/>
                <w:szCs w:val="20"/>
              </w:rPr>
            </w:pPr>
            <w:r w:rsidRPr="000A16DB">
              <w:rPr>
                <w:rFonts w:ascii="Avenir Next LT Pro" w:hAnsi="Avenir Next LT Pro"/>
                <w:szCs w:val="20"/>
              </w:rPr>
              <w:t xml:space="preserve">Regulation 103    </w:t>
            </w:r>
            <w:r w:rsidRPr="000A16DB">
              <w:rPr>
                <w:rFonts w:ascii="Avenir Next LT Pro" w:hAnsi="Avenir Next LT Pro"/>
                <w:szCs w:val="20"/>
              </w:rPr>
              <w:tab/>
              <w:t xml:space="preserve"> </w:t>
            </w:r>
          </w:p>
        </w:tc>
        <w:tc>
          <w:tcPr>
            <w:tcW w:w="10574" w:type="dxa"/>
          </w:tcPr>
          <w:p w14:paraId="487F0BF4" w14:textId="2BD209C3" w:rsidR="006F013C" w:rsidRPr="000A16DB" w:rsidRDefault="006F013C" w:rsidP="00BA3654">
            <w:pPr>
              <w:pStyle w:val="actsandregstabletext"/>
              <w:rPr>
                <w:rFonts w:ascii="Avenir Next LT Pro" w:hAnsi="Avenir Next LT Pro"/>
                <w:szCs w:val="20"/>
              </w:rPr>
            </w:pPr>
            <w:r w:rsidRPr="000A16DB">
              <w:rPr>
                <w:rFonts w:ascii="Avenir Next LT Pro" w:hAnsi="Avenir Next LT Pro"/>
                <w:szCs w:val="20"/>
              </w:rPr>
              <w:t>Premises, furniture and equipment to be safe, clean and in good repair</w:t>
            </w:r>
          </w:p>
        </w:tc>
        <w:tc>
          <w:tcPr>
            <w:tcW w:w="2467" w:type="dxa"/>
          </w:tcPr>
          <w:p w14:paraId="33D2B311" w14:textId="36391FA0" w:rsidR="006F013C" w:rsidRPr="000A16DB" w:rsidRDefault="006F013C" w:rsidP="00BA3654">
            <w:pPr>
              <w:pStyle w:val="actsandregstabletext"/>
              <w:rPr>
                <w:rFonts w:ascii="Avenir Next LT Pro" w:hAnsi="Avenir Next LT Pro"/>
                <w:szCs w:val="20"/>
              </w:rPr>
            </w:pPr>
            <w:r w:rsidRPr="000A16DB">
              <w:rPr>
                <w:rFonts w:ascii="Avenir Next LT Pro" w:hAnsi="Avenir Next LT Pro"/>
                <w:szCs w:val="20"/>
              </w:rPr>
              <w:t>3.1.2</w:t>
            </w:r>
          </w:p>
        </w:tc>
      </w:tr>
      <w:tr w:rsidR="006F013C" w:rsidRPr="000A16DB" w14:paraId="10709426" w14:textId="77777777" w:rsidTr="002003A0">
        <w:trPr>
          <w:tblHeader/>
        </w:trPr>
        <w:tc>
          <w:tcPr>
            <w:tcW w:w="2552" w:type="dxa"/>
            <w:shd w:val="clear" w:color="auto" w:fill="auto"/>
          </w:tcPr>
          <w:p w14:paraId="030333C7" w14:textId="1C8B0E71" w:rsidR="006F013C" w:rsidRPr="000A16DB" w:rsidRDefault="006F013C">
            <w:pPr>
              <w:pStyle w:val="actsandregstabletext"/>
              <w:rPr>
                <w:rFonts w:ascii="Avenir Next LT Pro" w:hAnsi="Avenir Next LT Pro"/>
                <w:szCs w:val="20"/>
              </w:rPr>
            </w:pPr>
            <w:r w:rsidRPr="000A16DB">
              <w:rPr>
                <w:rFonts w:ascii="Avenir Next LT Pro" w:hAnsi="Avenir Next LT Pro"/>
                <w:szCs w:val="20"/>
              </w:rPr>
              <w:t xml:space="preserve">Regulation 104    </w:t>
            </w:r>
            <w:r w:rsidRPr="000A16DB">
              <w:rPr>
                <w:rFonts w:ascii="Avenir Next LT Pro" w:hAnsi="Avenir Next LT Pro"/>
                <w:szCs w:val="20"/>
              </w:rPr>
              <w:tab/>
              <w:t xml:space="preserve"> </w:t>
            </w:r>
          </w:p>
        </w:tc>
        <w:tc>
          <w:tcPr>
            <w:tcW w:w="10574" w:type="dxa"/>
          </w:tcPr>
          <w:p w14:paraId="3BDE9A2D" w14:textId="090625EA" w:rsidR="006F013C" w:rsidRPr="000A16DB" w:rsidRDefault="002B6EB9" w:rsidP="002B6EB9">
            <w:pPr>
              <w:pStyle w:val="actsandregstabletext"/>
              <w:rPr>
                <w:rFonts w:ascii="Avenir Next LT Pro" w:hAnsi="Avenir Next LT Pro"/>
                <w:szCs w:val="20"/>
              </w:rPr>
            </w:pPr>
            <w:r w:rsidRPr="000A16DB">
              <w:rPr>
                <w:rFonts w:ascii="Avenir Next LT Pro" w:hAnsi="Avenir Next LT Pro"/>
                <w:szCs w:val="20"/>
              </w:rPr>
              <w:t>Fencing</w:t>
            </w:r>
          </w:p>
        </w:tc>
        <w:tc>
          <w:tcPr>
            <w:tcW w:w="2467" w:type="dxa"/>
          </w:tcPr>
          <w:p w14:paraId="2CE60C3F" w14:textId="4CFA5D6A" w:rsidR="006F013C" w:rsidRPr="000A16DB" w:rsidRDefault="006F013C" w:rsidP="00BA3654">
            <w:pPr>
              <w:pStyle w:val="actsandregstabletext"/>
              <w:rPr>
                <w:rFonts w:ascii="Avenir Next LT Pro" w:hAnsi="Avenir Next LT Pro"/>
                <w:szCs w:val="20"/>
              </w:rPr>
            </w:pPr>
            <w:r w:rsidRPr="000A16DB">
              <w:rPr>
                <w:rFonts w:ascii="Avenir Next LT Pro" w:hAnsi="Avenir Next LT Pro"/>
                <w:szCs w:val="20"/>
              </w:rPr>
              <w:t>3.1.1</w:t>
            </w:r>
          </w:p>
        </w:tc>
      </w:tr>
      <w:tr w:rsidR="006F013C" w:rsidRPr="000A16DB" w14:paraId="5A731761" w14:textId="77777777" w:rsidTr="002003A0">
        <w:trPr>
          <w:tblHeader/>
        </w:trPr>
        <w:tc>
          <w:tcPr>
            <w:tcW w:w="2552" w:type="dxa"/>
            <w:shd w:val="clear" w:color="auto" w:fill="auto"/>
          </w:tcPr>
          <w:p w14:paraId="49F03651" w14:textId="1DB5C81D" w:rsidR="006F013C" w:rsidRPr="000A16DB" w:rsidRDefault="006F013C">
            <w:pPr>
              <w:pStyle w:val="actsandregstabletext"/>
              <w:rPr>
                <w:rFonts w:ascii="Avenir Next LT Pro" w:hAnsi="Avenir Next LT Pro"/>
                <w:szCs w:val="20"/>
              </w:rPr>
            </w:pPr>
            <w:r w:rsidRPr="000A16DB">
              <w:rPr>
                <w:rFonts w:ascii="Avenir Next LT Pro" w:hAnsi="Avenir Next LT Pro"/>
                <w:szCs w:val="20"/>
              </w:rPr>
              <w:t xml:space="preserve">Regulation 105    </w:t>
            </w:r>
            <w:r w:rsidRPr="000A16DB">
              <w:rPr>
                <w:rFonts w:ascii="Avenir Next LT Pro" w:hAnsi="Avenir Next LT Pro"/>
                <w:szCs w:val="20"/>
              </w:rPr>
              <w:tab/>
            </w:r>
          </w:p>
        </w:tc>
        <w:tc>
          <w:tcPr>
            <w:tcW w:w="10574" w:type="dxa"/>
          </w:tcPr>
          <w:p w14:paraId="1ADBF25C" w14:textId="0DDC4384" w:rsidR="006F013C" w:rsidRPr="000A16DB" w:rsidRDefault="006F013C" w:rsidP="00BA3654">
            <w:pPr>
              <w:pStyle w:val="actsandregstabletext"/>
              <w:rPr>
                <w:rFonts w:ascii="Avenir Next LT Pro" w:hAnsi="Avenir Next LT Pro"/>
                <w:szCs w:val="20"/>
              </w:rPr>
            </w:pPr>
            <w:r w:rsidRPr="000A16DB">
              <w:rPr>
                <w:rFonts w:ascii="Avenir Next LT Pro" w:hAnsi="Avenir Next LT Pro"/>
                <w:szCs w:val="20"/>
              </w:rPr>
              <w:t>Furniture, materials and equipment</w:t>
            </w:r>
          </w:p>
        </w:tc>
        <w:tc>
          <w:tcPr>
            <w:tcW w:w="2467" w:type="dxa"/>
          </w:tcPr>
          <w:p w14:paraId="1F60AA54" w14:textId="65CD950D" w:rsidR="006F013C" w:rsidRPr="000A16DB" w:rsidRDefault="006F013C" w:rsidP="00BA3654">
            <w:pPr>
              <w:pStyle w:val="actsandregstabletext"/>
              <w:rPr>
                <w:rFonts w:ascii="Avenir Next LT Pro" w:hAnsi="Avenir Next LT Pro"/>
                <w:szCs w:val="20"/>
              </w:rPr>
            </w:pPr>
            <w:r w:rsidRPr="000A16DB">
              <w:rPr>
                <w:rFonts w:ascii="Avenir Next LT Pro" w:hAnsi="Avenir Next LT Pro"/>
                <w:szCs w:val="20"/>
              </w:rPr>
              <w:t>3.2.2</w:t>
            </w:r>
          </w:p>
        </w:tc>
      </w:tr>
      <w:tr w:rsidR="006F013C" w:rsidRPr="000A16DB" w14:paraId="3B748662" w14:textId="77777777" w:rsidTr="002003A0">
        <w:trPr>
          <w:tblHeader/>
        </w:trPr>
        <w:tc>
          <w:tcPr>
            <w:tcW w:w="2552" w:type="dxa"/>
            <w:shd w:val="clear" w:color="auto" w:fill="auto"/>
          </w:tcPr>
          <w:p w14:paraId="0C54CD4B" w14:textId="61CAC9D0" w:rsidR="006F013C" w:rsidRPr="000A16DB" w:rsidRDefault="006F013C">
            <w:pPr>
              <w:pStyle w:val="actsandregstabletext"/>
              <w:rPr>
                <w:rFonts w:ascii="Avenir Next LT Pro" w:hAnsi="Avenir Next LT Pro"/>
                <w:szCs w:val="20"/>
              </w:rPr>
            </w:pPr>
            <w:r w:rsidRPr="000A16DB">
              <w:rPr>
                <w:rFonts w:ascii="Avenir Next LT Pro" w:hAnsi="Avenir Next LT Pro"/>
                <w:szCs w:val="20"/>
              </w:rPr>
              <w:t xml:space="preserve">Regulation 106    </w:t>
            </w:r>
            <w:r w:rsidRPr="000A16DB">
              <w:rPr>
                <w:rFonts w:ascii="Avenir Next LT Pro" w:hAnsi="Avenir Next LT Pro"/>
                <w:szCs w:val="20"/>
              </w:rPr>
              <w:tab/>
              <w:t xml:space="preserve"> </w:t>
            </w:r>
          </w:p>
        </w:tc>
        <w:tc>
          <w:tcPr>
            <w:tcW w:w="10574" w:type="dxa"/>
          </w:tcPr>
          <w:p w14:paraId="6AEFDBF0" w14:textId="47E46C44" w:rsidR="006F013C" w:rsidRPr="000A16DB" w:rsidRDefault="006F013C" w:rsidP="00BA3654">
            <w:pPr>
              <w:pStyle w:val="actsandregstabletext"/>
              <w:rPr>
                <w:rFonts w:ascii="Avenir Next LT Pro" w:hAnsi="Avenir Next LT Pro"/>
                <w:szCs w:val="20"/>
              </w:rPr>
            </w:pPr>
            <w:r w:rsidRPr="000A16DB">
              <w:rPr>
                <w:rFonts w:ascii="Avenir Next LT Pro" w:hAnsi="Avenir Next LT Pro"/>
                <w:szCs w:val="20"/>
              </w:rPr>
              <w:t>Laundry and hygiene facilities</w:t>
            </w:r>
          </w:p>
        </w:tc>
        <w:tc>
          <w:tcPr>
            <w:tcW w:w="2467" w:type="dxa"/>
          </w:tcPr>
          <w:p w14:paraId="2C545CB0" w14:textId="02ED76B6" w:rsidR="006F013C" w:rsidRPr="000A16DB" w:rsidRDefault="006F013C" w:rsidP="00BA3654">
            <w:pPr>
              <w:pStyle w:val="actsandregstabletext"/>
              <w:rPr>
                <w:rFonts w:ascii="Avenir Next LT Pro" w:hAnsi="Avenir Next LT Pro"/>
                <w:szCs w:val="20"/>
              </w:rPr>
            </w:pPr>
            <w:r w:rsidRPr="000A16DB">
              <w:rPr>
                <w:rFonts w:ascii="Avenir Next LT Pro" w:hAnsi="Avenir Next LT Pro"/>
                <w:szCs w:val="20"/>
              </w:rPr>
              <w:t>3.1.1</w:t>
            </w:r>
          </w:p>
        </w:tc>
      </w:tr>
      <w:tr w:rsidR="006F013C" w:rsidRPr="000A16DB" w14:paraId="3215AB88" w14:textId="77777777" w:rsidTr="002003A0">
        <w:trPr>
          <w:tblHeader/>
        </w:trPr>
        <w:tc>
          <w:tcPr>
            <w:tcW w:w="2552" w:type="dxa"/>
            <w:shd w:val="clear" w:color="auto" w:fill="auto"/>
          </w:tcPr>
          <w:p w14:paraId="00542B28" w14:textId="57F34A99" w:rsidR="006F013C" w:rsidRPr="000A16DB" w:rsidRDefault="006F013C">
            <w:pPr>
              <w:pStyle w:val="actsandregstabletext"/>
              <w:rPr>
                <w:rFonts w:ascii="Avenir Next LT Pro" w:hAnsi="Avenir Next LT Pro"/>
                <w:szCs w:val="20"/>
              </w:rPr>
            </w:pPr>
            <w:r w:rsidRPr="000A16DB">
              <w:rPr>
                <w:rFonts w:ascii="Avenir Next LT Pro" w:hAnsi="Avenir Next LT Pro"/>
                <w:szCs w:val="20"/>
              </w:rPr>
              <w:t xml:space="preserve">Regulation 107    </w:t>
            </w:r>
            <w:r w:rsidRPr="000A16DB">
              <w:rPr>
                <w:rFonts w:ascii="Avenir Next LT Pro" w:hAnsi="Avenir Next LT Pro"/>
                <w:szCs w:val="20"/>
              </w:rPr>
              <w:tab/>
            </w:r>
          </w:p>
        </w:tc>
        <w:tc>
          <w:tcPr>
            <w:tcW w:w="10574" w:type="dxa"/>
          </w:tcPr>
          <w:p w14:paraId="2CAC1FCE" w14:textId="7E4632AF" w:rsidR="006F013C" w:rsidRPr="000A16DB" w:rsidRDefault="006F013C" w:rsidP="005F5325">
            <w:pPr>
              <w:pStyle w:val="actsandregstabletext"/>
              <w:rPr>
                <w:rFonts w:ascii="Avenir Next LT Pro" w:hAnsi="Avenir Next LT Pro"/>
                <w:szCs w:val="20"/>
              </w:rPr>
            </w:pPr>
            <w:r w:rsidRPr="000A16DB">
              <w:rPr>
                <w:rFonts w:ascii="Avenir Next LT Pro" w:hAnsi="Avenir Next LT Pro"/>
                <w:szCs w:val="20"/>
              </w:rPr>
              <w:t>Space requirements—</w:t>
            </w:r>
            <w:r w:rsidR="005F5325" w:rsidRPr="000A16DB">
              <w:rPr>
                <w:rFonts w:ascii="Avenir Next LT Pro" w:hAnsi="Avenir Next LT Pro"/>
                <w:szCs w:val="20"/>
              </w:rPr>
              <w:t>indoor</w:t>
            </w:r>
          </w:p>
        </w:tc>
        <w:tc>
          <w:tcPr>
            <w:tcW w:w="2467" w:type="dxa"/>
          </w:tcPr>
          <w:p w14:paraId="380850EF" w14:textId="0ED56C65" w:rsidR="006F013C" w:rsidRPr="000A16DB" w:rsidRDefault="006F013C" w:rsidP="00BA3654">
            <w:pPr>
              <w:pStyle w:val="actsandregstabletext"/>
              <w:rPr>
                <w:rFonts w:ascii="Avenir Next LT Pro" w:hAnsi="Avenir Next LT Pro"/>
                <w:szCs w:val="20"/>
              </w:rPr>
            </w:pPr>
            <w:r w:rsidRPr="000A16DB">
              <w:rPr>
                <w:rFonts w:ascii="Avenir Next LT Pro" w:hAnsi="Avenir Next LT Pro"/>
                <w:szCs w:val="20"/>
              </w:rPr>
              <w:t>3.1.1</w:t>
            </w:r>
          </w:p>
        </w:tc>
      </w:tr>
      <w:tr w:rsidR="006F013C" w:rsidRPr="000A16DB" w14:paraId="3724D2F8" w14:textId="77777777" w:rsidTr="002003A0">
        <w:trPr>
          <w:tblHeader/>
        </w:trPr>
        <w:tc>
          <w:tcPr>
            <w:tcW w:w="2552" w:type="dxa"/>
            <w:shd w:val="clear" w:color="auto" w:fill="auto"/>
          </w:tcPr>
          <w:p w14:paraId="046245F2" w14:textId="20AD90DA" w:rsidR="006F013C" w:rsidRPr="000A16DB" w:rsidRDefault="006F013C">
            <w:pPr>
              <w:pStyle w:val="actsandregstabletext"/>
              <w:rPr>
                <w:rFonts w:ascii="Avenir Next LT Pro" w:hAnsi="Avenir Next LT Pro"/>
                <w:szCs w:val="20"/>
              </w:rPr>
            </w:pPr>
            <w:r w:rsidRPr="000A16DB">
              <w:rPr>
                <w:rFonts w:ascii="Avenir Next LT Pro" w:hAnsi="Avenir Next LT Pro"/>
                <w:szCs w:val="20"/>
              </w:rPr>
              <w:t xml:space="preserve">Regulation 108    </w:t>
            </w:r>
            <w:r w:rsidRPr="000A16DB">
              <w:rPr>
                <w:rFonts w:ascii="Avenir Next LT Pro" w:hAnsi="Avenir Next LT Pro"/>
                <w:szCs w:val="20"/>
              </w:rPr>
              <w:tab/>
            </w:r>
          </w:p>
        </w:tc>
        <w:tc>
          <w:tcPr>
            <w:tcW w:w="10574" w:type="dxa"/>
          </w:tcPr>
          <w:p w14:paraId="3D7CD7BD" w14:textId="451C1454" w:rsidR="006F013C" w:rsidRPr="000A16DB" w:rsidRDefault="006F013C" w:rsidP="00BA3654">
            <w:pPr>
              <w:pStyle w:val="actsandregstabletext"/>
              <w:rPr>
                <w:rFonts w:ascii="Avenir Next LT Pro" w:hAnsi="Avenir Next LT Pro"/>
                <w:szCs w:val="20"/>
              </w:rPr>
            </w:pPr>
            <w:r w:rsidRPr="000A16DB">
              <w:rPr>
                <w:rFonts w:ascii="Avenir Next LT Pro" w:hAnsi="Avenir Next LT Pro"/>
                <w:szCs w:val="20"/>
              </w:rPr>
              <w:t>Space requirements—</w:t>
            </w:r>
            <w:r w:rsidR="005F5325" w:rsidRPr="000A16DB">
              <w:rPr>
                <w:rFonts w:ascii="Avenir Next LT Pro" w:hAnsi="Avenir Next LT Pro"/>
                <w:szCs w:val="20"/>
              </w:rPr>
              <w:t>outdoor</w:t>
            </w:r>
          </w:p>
        </w:tc>
        <w:tc>
          <w:tcPr>
            <w:tcW w:w="2467" w:type="dxa"/>
          </w:tcPr>
          <w:p w14:paraId="4921F79B" w14:textId="624CF5C1" w:rsidR="006F013C" w:rsidRPr="000A16DB" w:rsidRDefault="006F013C" w:rsidP="00BA3654">
            <w:pPr>
              <w:pStyle w:val="actsandregstabletext"/>
              <w:rPr>
                <w:rFonts w:ascii="Avenir Next LT Pro" w:hAnsi="Avenir Next LT Pro"/>
                <w:szCs w:val="20"/>
              </w:rPr>
            </w:pPr>
            <w:r w:rsidRPr="000A16DB">
              <w:rPr>
                <w:rFonts w:ascii="Avenir Next LT Pro" w:hAnsi="Avenir Next LT Pro"/>
                <w:szCs w:val="20"/>
              </w:rPr>
              <w:t>3.1.1</w:t>
            </w:r>
          </w:p>
        </w:tc>
      </w:tr>
      <w:tr w:rsidR="006F013C" w:rsidRPr="000A16DB" w14:paraId="5840F1AF" w14:textId="77777777" w:rsidTr="002003A0">
        <w:trPr>
          <w:tblHeader/>
        </w:trPr>
        <w:tc>
          <w:tcPr>
            <w:tcW w:w="2552" w:type="dxa"/>
            <w:shd w:val="clear" w:color="auto" w:fill="auto"/>
          </w:tcPr>
          <w:p w14:paraId="1ABE4FE2" w14:textId="3D9AB364" w:rsidR="006F013C" w:rsidRPr="000A16DB" w:rsidRDefault="006F013C">
            <w:pPr>
              <w:pStyle w:val="actsandregstabletext"/>
              <w:rPr>
                <w:rFonts w:ascii="Avenir Next LT Pro" w:hAnsi="Avenir Next LT Pro"/>
                <w:szCs w:val="20"/>
              </w:rPr>
            </w:pPr>
            <w:r w:rsidRPr="000A16DB">
              <w:rPr>
                <w:rFonts w:ascii="Avenir Next LT Pro" w:hAnsi="Avenir Next LT Pro"/>
                <w:szCs w:val="20"/>
              </w:rPr>
              <w:t xml:space="preserve">Regulation 109    </w:t>
            </w:r>
            <w:r w:rsidRPr="000A16DB">
              <w:rPr>
                <w:rFonts w:ascii="Avenir Next LT Pro" w:hAnsi="Avenir Next LT Pro"/>
                <w:szCs w:val="20"/>
              </w:rPr>
              <w:tab/>
              <w:t xml:space="preserve"> </w:t>
            </w:r>
          </w:p>
        </w:tc>
        <w:tc>
          <w:tcPr>
            <w:tcW w:w="10574" w:type="dxa"/>
          </w:tcPr>
          <w:p w14:paraId="6D578DF5" w14:textId="0042EE5E" w:rsidR="006F013C" w:rsidRPr="000A16DB" w:rsidRDefault="006F013C" w:rsidP="00BA3654">
            <w:pPr>
              <w:pStyle w:val="actsandregstabletext"/>
              <w:rPr>
                <w:rFonts w:ascii="Avenir Next LT Pro" w:hAnsi="Avenir Next LT Pro"/>
                <w:szCs w:val="20"/>
              </w:rPr>
            </w:pPr>
            <w:r w:rsidRPr="000A16DB">
              <w:rPr>
                <w:rFonts w:ascii="Avenir Next LT Pro" w:hAnsi="Avenir Next LT Pro"/>
                <w:szCs w:val="20"/>
              </w:rPr>
              <w:t>Toilet and hygiene facilities</w:t>
            </w:r>
          </w:p>
        </w:tc>
        <w:tc>
          <w:tcPr>
            <w:tcW w:w="2467" w:type="dxa"/>
          </w:tcPr>
          <w:p w14:paraId="120B5823" w14:textId="796D3357" w:rsidR="006F013C" w:rsidRPr="000A16DB" w:rsidRDefault="006F013C" w:rsidP="00BA3654">
            <w:pPr>
              <w:pStyle w:val="actsandregstabletext"/>
              <w:rPr>
                <w:rFonts w:ascii="Avenir Next LT Pro" w:hAnsi="Avenir Next LT Pro"/>
                <w:szCs w:val="20"/>
              </w:rPr>
            </w:pPr>
            <w:r w:rsidRPr="000A16DB">
              <w:rPr>
                <w:rFonts w:ascii="Avenir Next LT Pro" w:hAnsi="Avenir Next LT Pro"/>
                <w:szCs w:val="20"/>
              </w:rPr>
              <w:t>3.1.1</w:t>
            </w:r>
          </w:p>
        </w:tc>
      </w:tr>
      <w:tr w:rsidR="006F013C" w:rsidRPr="000A16DB" w14:paraId="629A6AD5" w14:textId="77777777" w:rsidTr="002003A0">
        <w:trPr>
          <w:tblHeader/>
        </w:trPr>
        <w:tc>
          <w:tcPr>
            <w:tcW w:w="2552" w:type="dxa"/>
            <w:shd w:val="clear" w:color="auto" w:fill="auto"/>
          </w:tcPr>
          <w:p w14:paraId="4E849E8A" w14:textId="72E0E602" w:rsidR="006F013C" w:rsidRPr="000A16DB" w:rsidRDefault="006F013C">
            <w:pPr>
              <w:pStyle w:val="actsandregstabletext"/>
              <w:rPr>
                <w:rFonts w:ascii="Avenir Next LT Pro" w:hAnsi="Avenir Next LT Pro"/>
                <w:szCs w:val="20"/>
              </w:rPr>
            </w:pPr>
            <w:r w:rsidRPr="000A16DB">
              <w:rPr>
                <w:rFonts w:ascii="Avenir Next LT Pro" w:hAnsi="Avenir Next LT Pro"/>
                <w:szCs w:val="20"/>
              </w:rPr>
              <w:t xml:space="preserve">Regulation 110    </w:t>
            </w:r>
            <w:r w:rsidRPr="000A16DB">
              <w:rPr>
                <w:rFonts w:ascii="Avenir Next LT Pro" w:hAnsi="Avenir Next LT Pro"/>
                <w:szCs w:val="20"/>
              </w:rPr>
              <w:tab/>
              <w:t xml:space="preserve"> </w:t>
            </w:r>
          </w:p>
        </w:tc>
        <w:tc>
          <w:tcPr>
            <w:tcW w:w="10574" w:type="dxa"/>
          </w:tcPr>
          <w:p w14:paraId="0C7E3A81" w14:textId="74173CBB" w:rsidR="006F013C" w:rsidRPr="000A16DB" w:rsidRDefault="006E69DA" w:rsidP="00BA3654">
            <w:pPr>
              <w:pStyle w:val="actsandregstabletext"/>
              <w:rPr>
                <w:rFonts w:ascii="Avenir Next LT Pro" w:hAnsi="Avenir Next LT Pro"/>
                <w:szCs w:val="20"/>
              </w:rPr>
            </w:pPr>
            <w:r w:rsidRPr="000A16DB">
              <w:rPr>
                <w:rFonts w:ascii="Avenir Next LT Pro" w:hAnsi="Avenir Next LT Pro"/>
                <w:szCs w:val="20"/>
              </w:rPr>
              <w:t>Ventilation and natural light</w:t>
            </w:r>
          </w:p>
        </w:tc>
        <w:tc>
          <w:tcPr>
            <w:tcW w:w="2467" w:type="dxa"/>
          </w:tcPr>
          <w:p w14:paraId="50C2F769" w14:textId="52EDEBDC" w:rsidR="006F013C" w:rsidRPr="000A16DB" w:rsidRDefault="006F013C" w:rsidP="00BA3654">
            <w:pPr>
              <w:pStyle w:val="actsandregstabletext"/>
              <w:rPr>
                <w:rFonts w:ascii="Avenir Next LT Pro" w:hAnsi="Avenir Next LT Pro"/>
                <w:szCs w:val="20"/>
              </w:rPr>
            </w:pPr>
            <w:r w:rsidRPr="000A16DB">
              <w:rPr>
                <w:rFonts w:ascii="Avenir Next LT Pro" w:hAnsi="Avenir Next LT Pro"/>
                <w:szCs w:val="20"/>
              </w:rPr>
              <w:t>3.1.1</w:t>
            </w:r>
          </w:p>
        </w:tc>
      </w:tr>
      <w:tr w:rsidR="006F013C" w:rsidRPr="000A16DB" w14:paraId="5401C67A" w14:textId="77777777" w:rsidTr="002003A0">
        <w:trPr>
          <w:tblHeader/>
        </w:trPr>
        <w:tc>
          <w:tcPr>
            <w:tcW w:w="2552" w:type="dxa"/>
            <w:shd w:val="clear" w:color="auto" w:fill="auto"/>
          </w:tcPr>
          <w:p w14:paraId="5901589A" w14:textId="38E4BD09" w:rsidR="006F013C" w:rsidRPr="000A16DB" w:rsidRDefault="006F013C">
            <w:pPr>
              <w:pStyle w:val="actsandregstabletext"/>
              <w:rPr>
                <w:rFonts w:ascii="Avenir Next LT Pro" w:hAnsi="Avenir Next LT Pro"/>
                <w:szCs w:val="20"/>
              </w:rPr>
            </w:pPr>
            <w:r w:rsidRPr="000A16DB">
              <w:rPr>
                <w:rFonts w:ascii="Avenir Next LT Pro" w:hAnsi="Avenir Next LT Pro"/>
                <w:szCs w:val="20"/>
              </w:rPr>
              <w:t xml:space="preserve">Regulation 111    </w:t>
            </w:r>
            <w:r w:rsidRPr="000A16DB">
              <w:rPr>
                <w:rFonts w:ascii="Avenir Next LT Pro" w:hAnsi="Avenir Next LT Pro"/>
                <w:szCs w:val="20"/>
              </w:rPr>
              <w:tab/>
            </w:r>
          </w:p>
        </w:tc>
        <w:tc>
          <w:tcPr>
            <w:tcW w:w="10574" w:type="dxa"/>
          </w:tcPr>
          <w:p w14:paraId="7F2792C3" w14:textId="21D62ED2" w:rsidR="006F013C" w:rsidRPr="000A16DB" w:rsidRDefault="006E69DA" w:rsidP="00BA3654">
            <w:pPr>
              <w:pStyle w:val="actsandregstabletext"/>
              <w:rPr>
                <w:rFonts w:ascii="Avenir Next LT Pro" w:hAnsi="Avenir Next LT Pro"/>
                <w:szCs w:val="20"/>
              </w:rPr>
            </w:pPr>
            <w:r w:rsidRPr="000A16DB">
              <w:rPr>
                <w:rFonts w:ascii="Avenir Next LT Pro" w:hAnsi="Avenir Next LT Pro"/>
                <w:szCs w:val="20"/>
              </w:rPr>
              <w:t>Administrative space</w:t>
            </w:r>
          </w:p>
        </w:tc>
        <w:tc>
          <w:tcPr>
            <w:tcW w:w="2467" w:type="dxa"/>
          </w:tcPr>
          <w:p w14:paraId="23B0E304" w14:textId="619729B3" w:rsidR="006F013C" w:rsidRPr="000A16DB" w:rsidRDefault="006F013C" w:rsidP="00BA3654">
            <w:pPr>
              <w:pStyle w:val="actsandregstabletext"/>
              <w:rPr>
                <w:rFonts w:ascii="Avenir Next LT Pro" w:hAnsi="Avenir Next LT Pro"/>
                <w:szCs w:val="20"/>
              </w:rPr>
            </w:pPr>
            <w:r w:rsidRPr="000A16DB">
              <w:rPr>
                <w:rFonts w:ascii="Avenir Next LT Pro" w:hAnsi="Avenir Next LT Pro"/>
                <w:szCs w:val="20"/>
              </w:rPr>
              <w:t>3.1.1</w:t>
            </w:r>
          </w:p>
        </w:tc>
      </w:tr>
      <w:tr w:rsidR="006F013C" w:rsidRPr="000A16DB" w14:paraId="7094A624" w14:textId="77777777" w:rsidTr="002003A0">
        <w:trPr>
          <w:tblHeader/>
        </w:trPr>
        <w:tc>
          <w:tcPr>
            <w:tcW w:w="2552" w:type="dxa"/>
            <w:shd w:val="clear" w:color="auto" w:fill="auto"/>
          </w:tcPr>
          <w:p w14:paraId="63280EBC" w14:textId="3A34C1BC" w:rsidR="006F013C" w:rsidRPr="000A16DB" w:rsidRDefault="006F013C">
            <w:pPr>
              <w:pStyle w:val="actsandregstabletext"/>
              <w:rPr>
                <w:rFonts w:ascii="Avenir Next LT Pro" w:hAnsi="Avenir Next LT Pro"/>
                <w:szCs w:val="20"/>
              </w:rPr>
            </w:pPr>
            <w:r w:rsidRPr="000A16DB">
              <w:rPr>
                <w:rFonts w:ascii="Avenir Next LT Pro" w:hAnsi="Avenir Next LT Pro"/>
                <w:szCs w:val="20"/>
              </w:rPr>
              <w:t xml:space="preserve">Regulation 112    </w:t>
            </w:r>
            <w:r w:rsidRPr="000A16DB">
              <w:rPr>
                <w:rFonts w:ascii="Avenir Next LT Pro" w:hAnsi="Avenir Next LT Pro"/>
                <w:szCs w:val="20"/>
              </w:rPr>
              <w:tab/>
              <w:t xml:space="preserve"> </w:t>
            </w:r>
          </w:p>
        </w:tc>
        <w:tc>
          <w:tcPr>
            <w:tcW w:w="10574" w:type="dxa"/>
          </w:tcPr>
          <w:p w14:paraId="3885F0DE" w14:textId="1CB01A7A" w:rsidR="006F013C" w:rsidRPr="000A16DB" w:rsidRDefault="006E69DA" w:rsidP="00BA3654">
            <w:pPr>
              <w:pStyle w:val="actsandregstabletext"/>
              <w:rPr>
                <w:rFonts w:ascii="Avenir Next LT Pro" w:hAnsi="Avenir Next LT Pro"/>
                <w:szCs w:val="20"/>
              </w:rPr>
            </w:pPr>
            <w:r w:rsidRPr="000A16DB">
              <w:rPr>
                <w:rFonts w:ascii="Avenir Next LT Pro" w:hAnsi="Avenir Next LT Pro"/>
                <w:szCs w:val="20"/>
              </w:rPr>
              <w:t>Nappy change facilities</w:t>
            </w:r>
          </w:p>
        </w:tc>
        <w:tc>
          <w:tcPr>
            <w:tcW w:w="2467" w:type="dxa"/>
          </w:tcPr>
          <w:p w14:paraId="12CA2907" w14:textId="2C3641C5" w:rsidR="006F013C" w:rsidRPr="000A16DB" w:rsidRDefault="006F013C" w:rsidP="00BA3654">
            <w:pPr>
              <w:pStyle w:val="actsandregstabletext"/>
              <w:rPr>
                <w:rFonts w:ascii="Avenir Next LT Pro" w:hAnsi="Avenir Next LT Pro"/>
                <w:szCs w:val="20"/>
              </w:rPr>
            </w:pPr>
            <w:r w:rsidRPr="000A16DB">
              <w:rPr>
                <w:rFonts w:ascii="Avenir Next LT Pro" w:hAnsi="Avenir Next LT Pro"/>
                <w:szCs w:val="20"/>
              </w:rPr>
              <w:t>3.1.1</w:t>
            </w:r>
          </w:p>
        </w:tc>
      </w:tr>
      <w:tr w:rsidR="006F013C" w:rsidRPr="000A16DB" w14:paraId="1A9AEF9D" w14:textId="77777777" w:rsidTr="002003A0">
        <w:trPr>
          <w:tblHeader/>
        </w:trPr>
        <w:tc>
          <w:tcPr>
            <w:tcW w:w="2552" w:type="dxa"/>
            <w:shd w:val="clear" w:color="auto" w:fill="auto"/>
          </w:tcPr>
          <w:p w14:paraId="11B6A08D" w14:textId="775120C5" w:rsidR="006F013C" w:rsidRPr="000A16DB" w:rsidRDefault="006F013C">
            <w:pPr>
              <w:pStyle w:val="actsandregstabletext"/>
              <w:rPr>
                <w:rFonts w:ascii="Avenir Next LT Pro" w:hAnsi="Avenir Next LT Pro"/>
                <w:szCs w:val="20"/>
              </w:rPr>
            </w:pPr>
            <w:r w:rsidRPr="000A16DB">
              <w:rPr>
                <w:rFonts w:ascii="Avenir Next LT Pro" w:hAnsi="Avenir Next LT Pro"/>
                <w:szCs w:val="20"/>
              </w:rPr>
              <w:t xml:space="preserve">Regulation 113    </w:t>
            </w:r>
            <w:r w:rsidRPr="000A16DB">
              <w:rPr>
                <w:rFonts w:ascii="Avenir Next LT Pro" w:hAnsi="Avenir Next LT Pro"/>
                <w:szCs w:val="20"/>
              </w:rPr>
              <w:tab/>
            </w:r>
          </w:p>
        </w:tc>
        <w:tc>
          <w:tcPr>
            <w:tcW w:w="10574" w:type="dxa"/>
          </w:tcPr>
          <w:p w14:paraId="259CCF5F" w14:textId="4F6FC394" w:rsidR="006F013C" w:rsidRPr="000A16DB" w:rsidRDefault="006E69DA" w:rsidP="00BA3654">
            <w:pPr>
              <w:pStyle w:val="actsandregstabletext"/>
              <w:rPr>
                <w:rFonts w:ascii="Avenir Next LT Pro" w:hAnsi="Avenir Next LT Pro"/>
                <w:szCs w:val="20"/>
              </w:rPr>
            </w:pPr>
            <w:r w:rsidRPr="000A16DB">
              <w:rPr>
                <w:rFonts w:ascii="Avenir Next LT Pro" w:hAnsi="Avenir Next LT Pro"/>
                <w:szCs w:val="20"/>
              </w:rPr>
              <w:t>Outdoor space—natural environment</w:t>
            </w:r>
          </w:p>
        </w:tc>
        <w:tc>
          <w:tcPr>
            <w:tcW w:w="2467" w:type="dxa"/>
          </w:tcPr>
          <w:p w14:paraId="263A033D" w14:textId="05764760" w:rsidR="006F013C" w:rsidRPr="000A16DB" w:rsidRDefault="006F013C" w:rsidP="00BA3654">
            <w:pPr>
              <w:pStyle w:val="actsandregstabletext"/>
              <w:rPr>
                <w:rFonts w:ascii="Avenir Next LT Pro" w:hAnsi="Avenir Next LT Pro"/>
                <w:szCs w:val="20"/>
              </w:rPr>
            </w:pPr>
            <w:r w:rsidRPr="000A16DB">
              <w:rPr>
                <w:rFonts w:ascii="Avenir Next LT Pro" w:hAnsi="Avenir Next LT Pro"/>
                <w:szCs w:val="20"/>
              </w:rPr>
              <w:t>3.2.1</w:t>
            </w:r>
          </w:p>
        </w:tc>
      </w:tr>
      <w:tr w:rsidR="006F013C" w:rsidRPr="000A16DB" w14:paraId="64DC4F6B" w14:textId="77777777" w:rsidTr="002003A0">
        <w:trPr>
          <w:tblHeader/>
        </w:trPr>
        <w:tc>
          <w:tcPr>
            <w:tcW w:w="2552" w:type="dxa"/>
            <w:shd w:val="clear" w:color="auto" w:fill="auto"/>
          </w:tcPr>
          <w:p w14:paraId="44E71335" w14:textId="3BD9F08F" w:rsidR="006F013C" w:rsidRPr="000A16DB" w:rsidRDefault="006F013C">
            <w:pPr>
              <w:pStyle w:val="actsandregstabletext"/>
              <w:rPr>
                <w:rFonts w:ascii="Avenir Next LT Pro" w:hAnsi="Avenir Next LT Pro"/>
                <w:szCs w:val="20"/>
              </w:rPr>
            </w:pPr>
            <w:r w:rsidRPr="000A16DB">
              <w:rPr>
                <w:rFonts w:ascii="Avenir Next LT Pro" w:hAnsi="Avenir Next LT Pro"/>
                <w:szCs w:val="20"/>
              </w:rPr>
              <w:t xml:space="preserve">Regulation 114    </w:t>
            </w:r>
            <w:r w:rsidRPr="000A16DB">
              <w:rPr>
                <w:rFonts w:ascii="Avenir Next LT Pro" w:hAnsi="Avenir Next LT Pro"/>
                <w:szCs w:val="20"/>
              </w:rPr>
              <w:tab/>
            </w:r>
          </w:p>
        </w:tc>
        <w:tc>
          <w:tcPr>
            <w:tcW w:w="10574" w:type="dxa"/>
          </w:tcPr>
          <w:p w14:paraId="3283A8C8" w14:textId="175658E8" w:rsidR="006F013C" w:rsidRPr="000A16DB" w:rsidRDefault="006E69DA" w:rsidP="00BA3654">
            <w:pPr>
              <w:pStyle w:val="actsandregstabletext"/>
              <w:rPr>
                <w:rFonts w:ascii="Avenir Next LT Pro" w:hAnsi="Avenir Next LT Pro"/>
                <w:szCs w:val="20"/>
              </w:rPr>
            </w:pPr>
            <w:r w:rsidRPr="000A16DB">
              <w:rPr>
                <w:rFonts w:ascii="Avenir Next LT Pro" w:hAnsi="Avenir Next LT Pro"/>
                <w:szCs w:val="20"/>
              </w:rPr>
              <w:t>Outdoor space—shade</w:t>
            </w:r>
          </w:p>
        </w:tc>
        <w:tc>
          <w:tcPr>
            <w:tcW w:w="2467" w:type="dxa"/>
          </w:tcPr>
          <w:p w14:paraId="6FD8A26E" w14:textId="0BCC2A69" w:rsidR="006F013C" w:rsidRPr="000A16DB" w:rsidRDefault="006F013C" w:rsidP="00BA3654">
            <w:pPr>
              <w:pStyle w:val="actsandregstabletext"/>
              <w:rPr>
                <w:rFonts w:ascii="Avenir Next LT Pro" w:hAnsi="Avenir Next LT Pro"/>
                <w:szCs w:val="20"/>
              </w:rPr>
            </w:pPr>
            <w:r w:rsidRPr="000A16DB">
              <w:rPr>
                <w:rFonts w:ascii="Avenir Next LT Pro" w:hAnsi="Avenir Next LT Pro"/>
                <w:szCs w:val="20"/>
              </w:rPr>
              <w:t>3.1.1</w:t>
            </w:r>
          </w:p>
        </w:tc>
      </w:tr>
      <w:tr w:rsidR="00244F42" w:rsidRPr="000A16DB" w14:paraId="33DBF210" w14:textId="77777777" w:rsidTr="00244F42">
        <w:trPr>
          <w:tblHeader/>
        </w:trPr>
        <w:tc>
          <w:tcPr>
            <w:tcW w:w="13126" w:type="dxa"/>
            <w:gridSpan w:val="2"/>
            <w:shd w:val="clear" w:color="auto" w:fill="BFBFBF" w:themeFill="background1" w:themeFillShade="BF"/>
          </w:tcPr>
          <w:p w14:paraId="0589969F" w14:textId="7BBA27B7" w:rsidR="00244F42" w:rsidRPr="000A16DB" w:rsidRDefault="00244F42" w:rsidP="002003A0">
            <w:pPr>
              <w:keepNext/>
              <w:rPr>
                <w:rFonts w:ascii="Avenir Next LT Pro" w:hAnsi="Avenir Next LT Pro"/>
                <w:b/>
                <w:szCs w:val="20"/>
              </w:rPr>
            </w:pPr>
            <w:r w:rsidRPr="000A16DB">
              <w:rPr>
                <w:rFonts w:ascii="Avenir Next LT Pro" w:hAnsi="Avenir Next LT Pro"/>
                <w:b/>
                <w:szCs w:val="20"/>
              </w:rPr>
              <w:t>National Law and National Regulations</w:t>
            </w:r>
          </w:p>
        </w:tc>
        <w:tc>
          <w:tcPr>
            <w:tcW w:w="2467" w:type="dxa"/>
            <w:shd w:val="clear" w:color="auto" w:fill="BFBFBF" w:themeFill="background1" w:themeFillShade="BF"/>
          </w:tcPr>
          <w:p w14:paraId="0908DB91" w14:textId="7FEEC1B1" w:rsidR="00244F42" w:rsidRPr="000A16DB" w:rsidRDefault="00244F42" w:rsidP="002003A0">
            <w:pPr>
              <w:keepNext/>
              <w:rPr>
                <w:rFonts w:ascii="Avenir Next LT Pro" w:hAnsi="Avenir Next LT Pro"/>
                <w:b/>
                <w:szCs w:val="20"/>
              </w:rPr>
            </w:pPr>
            <w:r w:rsidRPr="000A16DB">
              <w:rPr>
                <w:rFonts w:ascii="Avenir Next LT Pro" w:hAnsi="Avenir Next LT Pro"/>
                <w:b/>
                <w:szCs w:val="20"/>
              </w:rPr>
              <w:t>Associated element</w:t>
            </w:r>
          </w:p>
        </w:tc>
      </w:tr>
      <w:tr w:rsidR="006F013C" w:rsidRPr="000A16DB" w14:paraId="4A46475A" w14:textId="77777777" w:rsidTr="002003A0">
        <w:trPr>
          <w:tblHeader/>
        </w:trPr>
        <w:tc>
          <w:tcPr>
            <w:tcW w:w="2552" w:type="dxa"/>
            <w:shd w:val="clear" w:color="auto" w:fill="auto"/>
          </w:tcPr>
          <w:p w14:paraId="17E225FC" w14:textId="7E93934A" w:rsidR="006F013C" w:rsidRPr="000A16DB" w:rsidRDefault="006F013C">
            <w:pPr>
              <w:pStyle w:val="actsandregstabletext"/>
              <w:rPr>
                <w:rFonts w:ascii="Avenir Next LT Pro" w:hAnsi="Avenir Next LT Pro"/>
                <w:szCs w:val="20"/>
              </w:rPr>
            </w:pPr>
            <w:r w:rsidRPr="000A16DB">
              <w:rPr>
                <w:rFonts w:ascii="Avenir Next LT Pro" w:hAnsi="Avenir Next LT Pro"/>
                <w:szCs w:val="20"/>
              </w:rPr>
              <w:t xml:space="preserve">Regulation 115    </w:t>
            </w:r>
            <w:r w:rsidRPr="000A16DB">
              <w:rPr>
                <w:rFonts w:ascii="Avenir Next LT Pro" w:hAnsi="Avenir Next LT Pro"/>
                <w:szCs w:val="20"/>
              </w:rPr>
              <w:tab/>
            </w:r>
          </w:p>
        </w:tc>
        <w:tc>
          <w:tcPr>
            <w:tcW w:w="10574" w:type="dxa"/>
          </w:tcPr>
          <w:p w14:paraId="378EE4D6" w14:textId="591843DC" w:rsidR="006F013C" w:rsidRPr="000A16DB" w:rsidRDefault="006E69DA" w:rsidP="00BA3654">
            <w:pPr>
              <w:pStyle w:val="actsandregstabletext"/>
              <w:rPr>
                <w:rFonts w:ascii="Avenir Next LT Pro" w:hAnsi="Avenir Next LT Pro"/>
                <w:szCs w:val="20"/>
              </w:rPr>
            </w:pPr>
            <w:r w:rsidRPr="000A16DB">
              <w:rPr>
                <w:rFonts w:ascii="Avenir Next LT Pro" w:hAnsi="Avenir Next LT Pro"/>
                <w:szCs w:val="20"/>
              </w:rPr>
              <w:t>Premises designed to facilitate supervision</w:t>
            </w:r>
          </w:p>
        </w:tc>
        <w:tc>
          <w:tcPr>
            <w:tcW w:w="2467" w:type="dxa"/>
          </w:tcPr>
          <w:p w14:paraId="59D7E3AD" w14:textId="0A63F3DC" w:rsidR="006F013C" w:rsidRPr="000A16DB" w:rsidRDefault="006F013C" w:rsidP="00BA3654">
            <w:pPr>
              <w:pStyle w:val="actsandregstabletext"/>
              <w:rPr>
                <w:rFonts w:ascii="Avenir Next LT Pro" w:hAnsi="Avenir Next LT Pro"/>
                <w:szCs w:val="20"/>
              </w:rPr>
            </w:pPr>
            <w:r w:rsidRPr="000A16DB">
              <w:rPr>
                <w:rFonts w:ascii="Avenir Next LT Pro" w:hAnsi="Avenir Next LT Pro"/>
                <w:szCs w:val="20"/>
              </w:rPr>
              <w:t>3.1.1</w:t>
            </w:r>
          </w:p>
        </w:tc>
      </w:tr>
      <w:tr w:rsidR="006F013C" w:rsidRPr="000A16DB" w14:paraId="6B425A31" w14:textId="77777777" w:rsidTr="002003A0">
        <w:trPr>
          <w:tblHeader/>
        </w:trPr>
        <w:tc>
          <w:tcPr>
            <w:tcW w:w="2552" w:type="dxa"/>
            <w:shd w:val="clear" w:color="auto" w:fill="auto"/>
          </w:tcPr>
          <w:p w14:paraId="052C29EE" w14:textId="7E866E92" w:rsidR="006F013C" w:rsidRPr="000A16DB" w:rsidRDefault="006F013C">
            <w:pPr>
              <w:pStyle w:val="actsandregstabletext"/>
              <w:rPr>
                <w:rFonts w:ascii="Avenir Next LT Pro" w:hAnsi="Avenir Next LT Pro"/>
                <w:szCs w:val="20"/>
              </w:rPr>
            </w:pPr>
            <w:r w:rsidRPr="000A16DB">
              <w:rPr>
                <w:rFonts w:ascii="Avenir Next LT Pro" w:hAnsi="Avenir Next LT Pro"/>
                <w:szCs w:val="20"/>
              </w:rPr>
              <w:lastRenderedPageBreak/>
              <w:t xml:space="preserve">Regulation 116    </w:t>
            </w:r>
            <w:r w:rsidRPr="000A16DB">
              <w:rPr>
                <w:rFonts w:ascii="Avenir Next LT Pro" w:hAnsi="Avenir Next LT Pro"/>
                <w:szCs w:val="20"/>
              </w:rPr>
              <w:tab/>
            </w:r>
          </w:p>
        </w:tc>
        <w:tc>
          <w:tcPr>
            <w:tcW w:w="10574" w:type="dxa"/>
          </w:tcPr>
          <w:p w14:paraId="5E574EC0" w14:textId="3B840179" w:rsidR="006F013C" w:rsidRPr="000A16DB" w:rsidRDefault="006E69DA" w:rsidP="00BA3654">
            <w:pPr>
              <w:pStyle w:val="actsandregstabletext"/>
              <w:rPr>
                <w:rFonts w:ascii="Avenir Next LT Pro" w:hAnsi="Avenir Next LT Pro"/>
                <w:szCs w:val="20"/>
              </w:rPr>
            </w:pPr>
            <w:r w:rsidRPr="000A16DB">
              <w:rPr>
                <w:rFonts w:ascii="Avenir Next LT Pro" w:hAnsi="Avenir Next LT Pro"/>
                <w:szCs w:val="20"/>
              </w:rPr>
              <w:t>Assessments of family day care residences and approved family day care venues</w:t>
            </w:r>
          </w:p>
        </w:tc>
        <w:tc>
          <w:tcPr>
            <w:tcW w:w="2467" w:type="dxa"/>
          </w:tcPr>
          <w:p w14:paraId="0A5147F6" w14:textId="7FEDBC22" w:rsidR="006F013C" w:rsidRPr="000A16DB" w:rsidRDefault="006F013C" w:rsidP="00BA3654">
            <w:pPr>
              <w:pStyle w:val="actsandregstabletext"/>
              <w:rPr>
                <w:rFonts w:ascii="Avenir Next LT Pro" w:hAnsi="Avenir Next LT Pro"/>
                <w:szCs w:val="20"/>
              </w:rPr>
            </w:pPr>
            <w:r w:rsidRPr="000A16DB">
              <w:rPr>
                <w:rFonts w:ascii="Avenir Next LT Pro" w:hAnsi="Avenir Next LT Pro"/>
                <w:szCs w:val="20"/>
              </w:rPr>
              <w:t>3.1.1</w:t>
            </w:r>
          </w:p>
        </w:tc>
      </w:tr>
      <w:tr w:rsidR="006F013C" w:rsidRPr="000A16DB" w14:paraId="50B2E26F" w14:textId="77777777" w:rsidTr="002003A0">
        <w:trPr>
          <w:trHeight w:val="371"/>
          <w:tblHeader/>
        </w:trPr>
        <w:tc>
          <w:tcPr>
            <w:tcW w:w="2552" w:type="dxa"/>
            <w:shd w:val="clear" w:color="auto" w:fill="auto"/>
          </w:tcPr>
          <w:p w14:paraId="6B8B01FC" w14:textId="4DFE2ADB" w:rsidR="006F013C" w:rsidRPr="000A16DB" w:rsidRDefault="006F013C">
            <w:pPr>
              <w:pStyle w:val="actsandregstabletext"/>
              <w:rPr>
                <w:rFonts w:ascii="Avenir Next LT Pro" w:hAnsi="Avenir Next LT Pro"/>
                <w:szCs w:val="20"/>
              </w:rPr>
            </w:pPr>
            <w:r w:rsidRPr="000A16DB">
              <w:rPr>
                <w:rFonts w:ascii="Avenir Next LT Pro" w:hAnsi="Avenir Next LT Pro"/>
                <w:szCs w:val="20"/>
              </w:rPr>
              <w:t>Regulation 117</w:t>
            </w:r>
            <w:r w:rsidRPr="000A16DB">
              <w:rPr>
                <w:rFonts w:ascii="Avenir Next LT Pro" w:hAnsi="Avenir Next LT Pro"/>
                <w:szCs w:val="20"/>
              </w:rPr>
              <w:tab/>
            </w:r>
            <w:r w:rsidRPr="000A16DB">
              <w:rPr>
                <w:rFonts w:ascii="Avenir Next LT Pro" w:hAnsi="Avenir Next LT Pro"/>
                <w:szCs w:val="20"/>
              </w:rPr>
              <w:tab/>
            </w:r>
          </w:p>
        </w:tc>
        <w:tc>
          <w:tcPr>
            <w:tcW w:w="10574" w:type="dxa"/>
          </w:tcPr>
          <w:p w14:paraId="5F96F82E" w14:textId="3F3D9D0B" w:rsidR="006F013C" w:rsidRPr="000A16DB" w:rsidRDefault="006E69DA" w:rsidP="00BA3654">
            <w:pPr>
              <w:pStyle w:val="actsandregstabletext"/>
              <w:rPr>
                <w:rFonts w:ascii="Avenir Next LT Pro" w:hAnsi="Avenir Next LT Pro"/>
                <w:szCs w:val="20"/>
              </w:rPr>
            </w:pPr>
            <w:r w:rsidRPr="000A16DB">
              <w:rPr>
                <w:rFonts w:ascii="Avenir Next LT Pro" w:hAnsi="Avenir Next LT Pro"/>
                <w:szCs w:val="20"/>
              </w:rPr>
              <w:t>Glass (additional requirement for family day care)</w:t>
            </w:r>
          </w:p>
        </w:tc>
        <w:tc>
          <w:tcPr>
            <w:tcW w:w="2467" w:type="dxa"/>
          </w:tcPr>
          <w:p w14:paraId="4ED807DF" w14:textId="5674F2E4" w:rsidR="006F013C" w:rsidRPr="000A16DB" w:rsidRDefault="006F013C" w:rsidP="00BA3654">
            <w:pPr>
              <w:pStyle w:val="actsandregstabletext"/>
              <w:rPr>
                <w:rFonts w:ascii="Avenir Next LT Pro" w:hAnsi="Avenir Next LT Pro"/>
                <w:szCs w:val="20"/>
              </w:rPr>
            </w:pPr>
            <w:r w:rsidRPr="000A16DB">
              <w:rPr>
                <w:rFonts w:ascii="Avenir Next LT Pro" w:hAnsi="Avenir Next LT Pro"/>
                <w:szCs w:val="20"/>
              </w:rPr>
              <w:t>3.1.1</w:t>
            </w:r>
          </w:p>
        </w:tc>
      </w:tr>
      <w:tr w:rsidR="006F013C" w:rsidRPr="000A16DB" w14:paraId="3804390F" w14:textId="77777777" w:rsidTr="002003A0">
        <w:trPr>
          <w:trHeight w:val="371"/>
          <w:tblHeader/>
        </w:trPr>
        <w:tc>
          <w:tcPr>
            <w:tcW w:w="2552" w:type="dxa"/>
            <w:shd w:val="clear" w:color="auto" w:fill="auto"/>
          </w:tcPr>
          <w:p w14:paraId="79A58FCB" w14:textId="2ABEE7EE" w:rsidR="006F013C" w:rsidRPr="000A16DB" w:rsidRDefault="006F013C" w:rsidP="00BA3654">
            <w:pPr>
              <w:pStyle w:val="actsandregstabletext"/>
              <w:rPr>
                <w:rFonts w:ascii="Avenir Next LT Pro" w:hAnsi="Avenir Next LT Pro"/>
                <w:szCs w:val="20"/>
              </w:rPr>
            </w:pPr>
            <w:r w:rsidRPr="000A16DB">
              <w:rPr>
                <w:rFonts w:ascii="Avenir Next LT Pro" w:hAnsi="Avenir Next LT Pro"/>
                <w:szCs w:val="20"/>
              </w:rPr>
              <w:t>Regulation 274</w:t>
            </w:r>
            <w:r w:rsidRPr="000A16DB">
              <w:rPr>
                <w:rFonts w:ascii="Avenir Next LT Pro" w:hAnsi="Avenir Next LT Pro"/>
                <w:szCs w:val="20"/>
              </w:rPr>
              <w:tab/>
            </w:r>
            <w:r w:rsidRPr="000A16DB">
              <w:rPr>
                <w:rFonts w:ascii="Avenir Next LT Pro" w:hAnsi="Avenir Next LT Pro"/>
                <w:szCs w:val="20"/>
              </w:rPr>
              <w:tab/>
            </w:r>
          </w:p>
          <w:p w14:paraId="5F8A45EC" w14:textId="77777777" w:rsidR="006F013C" w:rsidRPr="000A16DB" w:rsidRDefault="006F013C" w:rsidP="00BA3654">
            <w:pPr>
              <w:pStyle w:val="actsandregstabletext"/>
              <w:rPr>
                <w:rFonts w:ascii="Avenir Next LT Pro" w:hAnsi="Avenir Next LT Pro"/>
                <w:szCs w:val="20"/>
              </w:rPr>
            </w:pPr>
            <w:r w:rsidRPr="000A16DB">
              <w:rPr>
                <w:rFonts w:ascii="Avenir Next LT Pro" w:hAnsi="Avenir Next LT Pro"/>
                <w:szCs w:val="20"/>
              </w:rPr>
              <w:t>NSW</w:t>
            </w:r>
          </w:p>
        </w:tc>
        <w:tc>
          <w:tcPr>
            <w:tcW w:w="10574" w:type="dxa"/>
          </w:tcPr>
          <w:p w14:paraId="6F0DB83F" w14:textId="302BC92A" w:rsidR="006F013C" w:rsidRPr="000A16DB" w:rsidRDefault="006E69DA" w:rsidP="00BA3654">
            <w:pPr>
              <w:pStyle w:val="actsandregstabletext"/>
              <w:rPr>
                <w:rFonts w:ascii="Avenir Next LT Pro" w:hAnsi="Avenir Next LT Pro"/>
                <w:szCs w:val="20"/>
              </w:rPr>
            </w:pPr>
            <w:r w:rsidRPr="000A16DB">
              <w:rPr>
                <w:rFonts w:ascii="Avenir Next LT Pro" w:hAnsi="Avenir Next LT Pro"/>
                <w:szCs w:val="20"/>
              </w:rPr>
              <w:t>Swimming pools</w:t>
            </w:r>
          </w:p>
        </w:tc>
        <w:tc>
          <w:tcPr>
            <w:tcW w:w="2467" w:type="dxa"/>
          </w:tcPr>
          <w:p w14:paraId="56A94D38" w14:textId="3DBBF75E" w:rsidR="006F013C" w:rsidRPr="000A16DB" w:rsidRDefault="006F013C" w:rsidP="00BA3654">
            <w:pPr>
              <w:pStyle w:val="actsandregstabletext"/>
              <w:rPr>
                <w:rFonts w:ascii="Avenir Next LT Pro" w:hAnsi="Avenir Next LT Pro"/>
                <w:szCs w:val="20"/>
              </w:rPr>
            </w:pPr>
            <w:r w:rsidRPr="000A16DB">
              <w:rPr>
                <w:rFonts w:ascii="Avenir Next LT Pro" w:hAnsi="Avenir Next LT Pro"/>
                <w:szCs w:val="20"/>
              </w:rPr>
              <w:t>3.1.2</w:t>
            </w:r>
          </w:p>
        </w:tc>
      </w:tr>
      <w:tr w:rsidR="006F013C" w:rsidRPr="000A16DB" w14:paraId="190E4D4C" w14:textId="77777777" w:rsidTr="002003A0">
        <w:trPr>
          <w:trHeight w:val="371"/>
          <w:tblHeader/>
        </w:trPr>
        <w:tc>
          <w:tcPr>
            <w:tcW w:w="2552" w:type="dxa"/>
            <w:shd w:val="clear" w:color="auto" w:fill="auto"/>
          </w:tcPr>
          <w:p w14:paraId="150DB484" w14:textId="78D45D2A" w:rsidR="006F013C" w:rsidRPr="000A16DB" w:rsidRDefault="006F013C" w:rsidP="00BA3654">
            <w:pPr>
              <w:pStyle w:val="actsandregstabletext"/>
              <w:rPr>
                <w:rFonts w:ascii="Avenir Next LT Pro" w:hAnsi="Avenir Next LT Pro"/>
                <w:szCs w:val="20"/>
              </w:rPr>
            </w:pPr>
            <w:r w:rsidRPr="000A16DB">
              <w:rPr>
                <w:rFonts w:ascii="Avenir Next LT Pro" w:hAnsi="Avenir Next LT Pro"/>
                <w:szCs w:val="20"/>
              </w:rPr>
              <w:t>Regulation 345</w:t>
            </w:r>
            <w:r w:rsidRPr="000A16DB">
              <w:rPr>
                <w:rFonts w:ascii="Avenir Next LT Pro" w:hAnsi="Avenir Next LT Pro"/>
                <w:szCs w:val="20"/>
              </w:rPr>
              <w:tab/>
            </w:r>
            <w:r w:rsidRPr="000A16DB">
              <w:rPr>
                <w:rFonts w:ascii="Avenir Next LT Pro" w:hAnsi="Avenir Next LT Pro"/>
                <w:szCs w:val="20"/>
              </w:rPr>
              <w:tab/>
            </w:r>
          </w:p>
          <w:p w14:paraId="49D2EB0B" w14:textId="77777777" w:rsidR="006F013C" w:rsidRPr="000A16DB" w:rsidRDefault="006F013C" w:rsidP="00BA3654">
            <w:pPr>
              <w:pStyle w:val="actsandregstabletext"/>
              <w:rPr>
                <w:rFonts w:ascii="Avenir Next LT Pro" w:hAnsi="Avenir Next LT Pro"/>
                <w:szCs w:val="20"/>
              </w:rPr>
            </w:pPr>
            <w:r w:rsidRPr="000A16DB">
              <w:rPr>
                <w:rFonts w:ascii="Avenir Next LT Pro" w:hAnsi="Avenir Next LT Pro"/>
                <w:szCs w:val="20"/>
              </w:rPr>
              <w:t xml:space="preserve">Tasmania </w:t>
            </w:r>
          </w:p>
        </w:tc>
        <w:tc>
          <w:tcPr>
            <w:tcW w:w="10574" w:type="dxa"/>
          </w:tcPr>
          <w:p w14:paraId="613ECD3D" w14:textId="1FEDD78A" w:rsidR="006F013C" w:rsidRPr="000A16DB" w:rsidRDefault="006E69DA" w:rsidP="00BA3654">
            <w:pPr>
              <w:pStyle w:val="actsandregstabletext"/>
              <w:rPr>
                <w:rFonts w:ascii="Avenir Next LT Pro" w:hAnsi="Avenir Next LT Pro"/>
                <w:szCs w:val="20"/>
              </w:rPr>
            </w:pPr>
            <w:r w:rsidRPr="000A16DB">
              <w:rPr>
                <w:rFonts w:ascii="Avenir Next LT Pro" w:hAnsi="Avenir Next LT Pro"/>
                <w:szCs w:val="20"/>
              </w:rPr>
              <w:t>Swimming pool prohibition</w:t>
            </w:r>
          </w:p>
        </w:tc>
        <w:tc>
          <w:tcPr>
            <w:tcW w:w="2467" w:type="dxa"/>
          </w:tcPr>
          <w:p w14:paraId="3B8FDC96" w14:textId="7C6246B0" w:rsidR="006F013C" w:rsidRPr="000A16DB" w:rsidRDefault="006F013C" w:rsidP="00BA3654">
            <w:pPr>
              <w:pStyle w:val="actsandregstabletext"/>
              <w:rPr>
                <w:rFonts w:ascii="Avenir Next LT Pro" w:hAnsi="Avenir Next LT Pro"/>
                <w:szCs w:val="20"/>
              </w:rPr>
            </w:pPr>
            <w:r w:rsidRPr="000A16DB">
              <w:rPr>
                <w:rFonts w:ascii="Avenir Next LT Pro" w:hAnsi="Avenir Next LT Pro"/>
                <w:szCs w:val="20"/>
              </w:rPr>
              <w:t>3.1.2</w:t>
            </w:r>
          </w:p>
        </w:tc>
      </w:tr>
    </w:tbl>
    <w:p w14:paraId="54B8182D" w14:textId="77777777" w:rsidR="0077203A" w:rsidRPr="000A16DB" w:rsidRDefault="0077203A" w:rsidP="0077203A">
      <w:pPr>
        <w:pStyle w:val="Heading2noTOC"/>
        <w:ind w:left="-851"/>
        <w:rPr>
          <w:rFonts w:ascii="Avenir Next LT Pro" w:hAnsi="Avenir Next LT Pro"/>
          <w:b/>
          <w:color w:val="1F497D" w:themeColor="text2"/>
          <w:sz w:val="20"/>
          <w:szCs w:val="20"/>
        </w:rPr>
      </w:pPr>
    </w:p>
    <w:p w14:paraId="14ADE583" w14:textId="77777777" w:rsidR="00D60890" w:rsidRPr="000A16DB" w:rsidRDefault="00D60890" w:rsidP="0077203A">
      <w:pPr>
        <w:pStyle w:val="Heading2noTOC"/>
        <w:ind w:left="0"/>
        <w:rPr>
          <w:rFonts w:ascii="Avenir Next LT Pro" w:hAnsi="Avenir Next LT Pro"/>
          <w:b/>
          <w:color w:val="1F497D" w:themeColor="text2"/>
          <w:sz w:val="20"/>
          <w:szCs w:val="20"/>
        </w:rPr>
      </w:pPr>
    </w:p>
    <w:p w14:paraId="6E4A8683" w14:textId="77777777" w:rsidR="00D60890" w:rsidRPr="000A16DB" w:rsidRDefault="00D60890" w:rsidP="0077203A">
      <w:pPr>
        <w:pStyle w:val="Heading2noTOC"/>
        <w:ind w:left="0"/>
        <w:rPr>
          <w:rFonts w:ascii="Avenir Next LT Pro" w:hAnsi="Avenir Next LT Pro"/>
          <w:b/>
          <w:color w:val="1F497D" w:themeColor="text2"/>
          <w:sz w:val="20"/>
          <w:szCs w:val="20"/>
        </w:rPr>
      </w:pPr>
    </w:p>
    <w:p w14:paraId="3C174B12" w14:textId="77777777" w:rsidR="00D60890" w:rsidRPr="000A16DB" w:rsidRDefault="00D60890" w:rsidP="0077203A">
      <w:pPr>
        <w:pStyle w:val="Heading2noTOC"/>
        <w:ind w:left="0"/>
        <w:rPr>
          <w:rFonts w:ascii="Avenir Next LT Pro" w:hAnsi="Avenir Next LT Pro"/>
          <w:b/>
          <w:color w:val="1F497D" w:themeColor="text2"/>
          <w:sz w:val="20"/>
          <w:szCs w:val="20"/>
        </w:rPr>
      </w:pPr>
    </w:p>
    <w:p w14:paraId="64A7D890" w14:textId="77777777" w:rsidR="00D60890" w:rsidRPr="000A16DB" w:rsidRDefault="00D60890" w:rsidP="0077203A">
      <w:pPr>
        <w:pStyle w:val="Heading2noTOC"/>
        <w:ind w:left="0"/>
        <w:rPr>
          <w:rFonts w:ascii="Avenir Next LT Pro" w:hAnsi="Avenir Next LT Pro"/>
          <w:b/>
          <w:color w:val="1F497D" w:themeColor="text2"/>
          <w:sz w:val="20"/>
          <w:szCs w:val="20"/>
        </w:rPr>
      </w:pPr>
    </w:p>
    <w:p w14:paraId="162C0327" w14:textId="77777777" w:rsidR="00D60890" w:rsidRPr="000A16DB" w:rsidRDefault="00D60890" w:rsidP="0077203A">
      <w:pPr>
        <w:pStyle w:val="Heading2noTOC"/>
        <w:ind w:left="0"/>
        <w:rPr>
          <w:rFonts w:ascii="Avenir Next LT Pro" w:hAnsi="Avenir Next LT Pro"/>
          <w:b/>
          <w:color w:val="1F497D" w:themeColor="text2"/>
          <w:sz w:val="20"/>
          <w:szCs w:val="20"/>
        </w:rPr>
      </w:pPr>
    </w:p>
    <w:p w14:paraId="3181A5CB" w14:textId="77777777" w:rsidR="00D60890" w:rsidRPr="000A16DB" w:rsidRDefault="00D60890" w:rsidP="0077203A">
      <w:pPr>
        <w:pStyle w:val="Heading2noTOC"/>
        <w:ind w:left="0"/>
        <w:rPr>
          <w:rFonts w:ascii="Avenir Next LT Pro" w:hAnsi="Avenir Next LT Pro"/>
          <w:b/>
          <w:color w:val="1F497D" w:themeColor="text2"/>
          <w:sz w:val="20"/>
          <w:szCs w:val="20"/>
        </w:rPr>
      </w:pPr>
    </w:p>
    <w:p w14:paraId="58F5D7BA" w14:textId="77777777" w:rsidR="00F056C3" w:rsidRDefault="00F056C3" w:rsidP="0077203A">
      <w:pPr>
        <w:pStyle w:val="Heading2noTOC"/>
        <w:ind w:left="0"/>
        <w:rPr>
          <w:rFonts w:ascii="Avenir Next LT Pro" w:hAnsi="Avenir Next LT Pro"/>
          <w:b/>
          <w:color w:val="1F497D" w:themeColor="text2"/>
          <w:sz w:val="20"/>
          <w:szCs w:val="20"/>
        </w:rPr>
      </w:pPr>
    </w:p>
    <w:p w14:paraId="47ED5CFF" w14:textId="77777777" w:rsidR="00F056C3" w:rsidRDefault="00F056C3" w:rsidP="0077203A">
      <w:pPr>
        <w:pStyle w:val="Heading2noTOC"/>
        <w:ind w:left="0"/>
        <w:rPr>
          <w:rFonts w:ascii="Avenir Next LT Pro" w:hAnsi="Avenir Next LT Pro"/>
          <w:b/>
          <w:color w:val="1F497D" w:themeColor="text2"/>
          <w:sz w:val="20"/>
          <w:szCs w:val="20"/>
        </w:rPr>
      </w:pPr>
    </w:p>
    <w:p w14:paraId="6991DA4B" w14:textId="77777777" w:rsidR="00F056C3" w:rsidRDefault="00F056C3" w:rsidP="0077203A">
      <w:pPr>
        <w:pStyle w:val="Heading2noTOC"/>
        <w:ind w:left="0"/>
        <w:rPr>
          <w:rFonts w:ascii="Avenir Next LT Pro" w:hAnsi="Avenir Next LT Pro"/>
          <w:b/>
          <w:color w:val="1F497D" w:themeColor="text2"/>
          <w:sz w:val="20"/>
          <w:szCs w:val="20"/>
        </w:rPr>
      </w:pPr>
    </w:p>
    <w:p w14:paraId="32581857" w14:textId="781570B5" w:rsidR="0077203A" w:rsidRPr="000A16DB" w:rsidRDefault="0077203A" w:rsidP="0077203A">
      <w:pPr>
        <w:pStyle w:val="Heading2noTOC"/>
        <w:ind w:left="0"/>
        <w:rPr>
          <w:rFonts w:ascii="Avenir Next LT Pro" w:hAnsi="Avenir Next LT Pro"/>
          <w:b/>
          <w:color w:val="1F497D" w:themeColor="text2"/>
          <w:sz w:val="20"/>
          <w:szCs w:val="20"/>
        </w:rPr>
      </w:pPr>
      <w:r w:rsidRPr="000A16DB">
        <w:rPr>
          <w:rFonts w:ascii="Avenir Next LT Pro" w:hAnsi="Avenir Next LT Pro"/>
          <w:b/>
          <w:color w:val="1F497D" w:themeColor="text2"/>
          <w:sz w:val="20"/>
          <w:szCs w:val="20"/>
        </w:rPr>
        <w:lastRenderedPageBreak/>
        <w:t>Quality Improvement Plan for Quality Area 3</w:t>
      </w:r>
    </w:p>
    <w:p w14:paraId="78AA91ED" w14:textId="77777777" w:rsidR="0077203A" w:rsidRPr="000A16DB" w:rsidRDefault="0077203A" w:rsidP="0077203A">
      <w:pPr>
        <w:pStyle w:val="Heading2noTOC"/>
        <w:ind w:left="0"/>
        <w:contextualSpacing/>
        <w:rPr>
          <w:rFonts w:ascii="Avenir Next LT Pro" w:hAnsi="Avenir Next LT Pro"/>
          <w:color w:val="7F7F7F" w:themeColor="text1" w:themeTint="80"/>
          <w:sz w:val="20"/>
          <w:szCs w:val="20"/>
        </w:rPr>
      </w:pPr>
      <w:r w:rsidRPr="000A16DB">
        <w:rPr>
          <w:rFonts w:ascii="Avenir Next LT Pro" w:hAnsi="Avenir Next LT Pro"/>
          <w:color w:val="7F7F7F" w:themeColor="text1" w:themeTint="80"/>
          <w:sz w:val="20"/>
          <w:szCs w:val="20"/>
        </w:rPr>
        <w:t>Summary of strengths for Quality Area 3</w:t>
      </w:r>
    </w:p>
    <w:tbl>
      <w:tblPr>
        <w:tblStyle w:val="NQSstandardselementstable"/>
        <w:tblpPr w:leftFromText="180" w:rightFromText="180" w:vertAnchor="text" w:horzAnchor="margin" w:tblpX="40" w:tblpY="126"/>
        <w:tblOverlap w:val="never"/>
        <w:tblW w:w="15593" w:type="dxa"/>
        <w:tblBorders>
          <w:left w:val="single" w:sz="4" w:space="0" w:color="92CDDC"/>
          <w:right w:val="single" w:sz="4" w:space="0" w:color="92CDDC"/>
          <w:insideH w:val="none" w:sz="0" w:space="0" w:color="auto"/>
          <w:insideV w:val="single" w:sz="4" w:space="0" w:color="92CDDC"/>
        </w:tblBorders>
        <w:tblLayout w:type="fixed"/>
        <w:tblCellMar>
          <w:top w:w="85" w:type="dxa"/>
          <w:bottom w:w="85" w:type="dxa"/>
        </w:tblCellMar>
        <w:tblLook w:val="04A0" w:firstRow="1" w:lastRow="0" w:firstColumn="1" w:lastColumn="0" w:noHBand="0" w:noVBand="1"/>
      </w:tblPr>
      <w:tblGrid>
        <w:gridCol w:w="236"/>
        <w:gridCol w:w="15357"/>
      </w:tblGrid>
      <w:tr w:rsidR="0077203A" w:rsidRPr="000A16DB" w14:paraId="76855F38" w14:textId="77777777" w:rsidTr="00F056C3">
        <w:trPr>
          <w:cnfStyle w:val="100000000000" w:firstRow="1" w:lastRow="0" w:firstColumn="0" w:lastColumn="0" w:oddVBand="0" w:evenVBand="0" w:oddHBand="0" w:evenHBand="0" w:firstRowFirstColumn="0" w:firstRowLastColumn="0" w:lastRowFirstColumn="0" w:lastRowLastColumn="0"/>
          <w:trHeight w:val="1188"/>
        </w:trPr>
        <w:tc>
          <w:tcPr>
            <w:tcW w:w="236" w:type="dxa"/>
            <w:shd w:val="clear" w:color="auto" w:fill="DAEEF3" w:themeFill="accent5" w:themeFillTint="33"/>
          </w:tcPr>
          <w:p w14:paraId="42AD2683" w14:textId="2059678F" w:rsidR="0077203A" w:rsidRPr="000A16DB" w:rsidRDefault="0077203A" w:rsidP="00E9013A">
            <w:pPr>
              <w:rPr>
                <w:rStyle w:val="Strong"/>
                <w:rFonts w:ascii="Avenir Next LT Pro" w:hAnsi="Avenir Next LT Pro" w:cs="Arial"/>
                <w:bCs w:val="0"/>
                <w:iCs/>
                <w:color w:val="729FFF"/>
              </w:rPr>
            </w:pPr>
            <w:bookmarkStart w:id="19" w:name="_Toc304818751"/>
          </w:p>
          <w:p w14:paraId="07AB3B59" w14:textId="77777777" w:rsidR="0077203A" w:rsidRPr="000A16DB" w:rsidRDefault="0077203A" w:rsidP="00BA3654">
            <w:pPr>
              <w:ind w:left="567"/>
              <w:jc w:val="center"/>
              <w:rPr>
                <w:rStyle w:val="Strong"/>
                <w:rFonts w:ascii="Avenir Next LT Pro" w:hAnsi="Avenir Next LT Pro"/>
              </w:rPr>
            </w:pPr>
          </w:p>
        </w:tc>
        <w:tc>
          <w:tcPr>
            <w:tcW w:w="15357" w:type="dxa"/>
          </w:tcPr>
          <w:p w14:paraId="4F106AF2" w14:textId="1E4826C9" w:rsidR="0077203A" w:rsidRPr="000A16DB" w:rsidRDefault="0077203A" w:rsidP="00BA3654">
            <w:pPr>
              <w:rPr>
                <w:rFonts w:ascii="Avenir Next LT Pro" w:hAnsi="Avenir Next LT Pro"/>
              </w:rPr>
            </w:pPr>
          </w:p>
          <w:tbl>
            <w:tblPr>
              <w:tblStyle w:val="NQSstandardselementstable"/>
              <w:tblpPr w:leftFromText="180" w:rightFromText="180" w:vertAnchor="text" w:horzAnchor="margin" w:tblpX="-1916" w:tblpY="126"/>
              <w:tblOverlap w:val="never"/>
              <w:tblW w:w="16591" w:type="dxa"/>
              <w:tblBorders>
                <w:left w:val="single" w:sz="4" w:space="0" w:color="92CDDC"/>
                <w:right w:val="single" w:sz="4" w:space="0" w:color="92CDDC"/>
                <w:insideH w:val="none" w:sz="0" w:space="0" w:color="auto"/>
                <w:insideV w:val="single" w:sz="4" w:space="0" w:color="92CDDC"/>
              </w:tblBorders>
              <w:tblLayout w:type="fixed"/>
              <w:tblCellMar>
                <w:top w:w="85" w:type="dxa"/>
                <w:bottom w:w="85" w:type="dxa"/>
              </w:tblCellMar>
              <w:tblLook w:val="04A0" w:firstRow="1" w:lastRow="0" w:firstColumn="1" w:lastColumn="0" w:noHBand="0" w:noVBand="1"/>
            </w:tblPr>
            <w:tblGrid>
              <w:gridCol w:w="3124"/>
              <w:gridCol w:w="13467"/>
            </w:tblGrid>
            <w:tr w:rsidR="009D6AEF" w:rsidRPr="000A16DB" w14:paraId="64422E95" w14:textId="77777777" w:rsidTr="00327F6C">
              <w:trPr>
                <w:cnfStyle w:val="100000000000" w:firstRow="1" w:lastRow="0" w:firstColumn="0" w:lastColumn="0" w:oddVBand="0" w:evenVBand="0" w:oddHBand="0" w:evenHBand="0" w:firstRowFirstColumn="0" w:firstRowLastColumn="0" w:lastRowFirstColumn="0" w:lastRowLastColumn="0"/>
                <w:trHeight w:val="461"/>
              </w:trPr>
              <w:tc>
                <w:tcPr>
                  <w:tcW w:w="312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AEEF3" w:themeFill="accent5" w:themeFillTint="33"/>
                </w:tcPr>
                <w:p w14:paraId="76D088A9" w14:textId="77777777" w:rsidR="009D6AEF" w:rsidRPr="000A16DB" w:rsidRDefault="009D6AEF" w:rsidP="009D6AEF">
                  <w:pPr>
                    <w:jc w:val="center"/>
                    <w:rPr>
                      <w:rStyle w:val="Strong"/>
                      <w:rFonts w:ascii="Avenir Next LT Pro" w:hAnsi="Avenir Next LT Pro" w:cs="Arial"/>
                      <w:bCs w:val="0"/>
                      <w:iCs/>
                      <w:color w:val="729FFF"/>
                    </w:rPr>
                  </w:pPr>
                  <w:r w:rsidRPr="000A16DB">
                    <w:rPr>
                      <w:rStyle w:val="Strong"/>
                      <w:rFonts w:ascii="Avenir Next LT Pro" w:hAnsi="Avenir Next LT Pro"/>
                    </w:rPr>
                    <w:t>Strengths</w:t>
                  </w:r>
                </w:p>
                <w:p w14:paraId="3917B60E" w14:textId="77777777" w:rsidR="009D6AEF" w:rsidRPr="000A16DB" w:rsidRDefault="009D6AEF" w:rsidP="009D6AEF">
                  <w:pPr>
                    <w:jc w:val="center"/>
                    <w:rPr>
                      <w:rStyle w:val="Strong"/>
                      <w:rFonts w:ascii="Avenir Next LT Pro" w:hAnsi="Avenir Next LT Pro"/>
                    </w:rPr>
                  </w:pPr>
                </w:p>
              </w:tc>
              <w:tc>
                <w:tcPr>
                  <w:tcW w:w="1346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DAFF7E6" w14:textId="455FF187" w:rsidR="009D6AEF" w:rsidRPr="000A16DB" w:rsidRDefault="009D6AEF" w:rsidP="009D6AEF">
                  <w:pPr>
                    <w:pStyle w:val="ListParagraph"/>
                    <w:numPr>
                      <w:ilvl w:val="0"/>
                      <w:numId w:val="34"/>
                    </w:numPr>
                    <w:ind w:left="407"/>
                    <w:rPr>
                      <w:rFonts w:ascii="Avenir Next LT Pro" w:hAnsi="Avenir Next LT Pro" w:cs="Arial"/>
                    </w:rPr>
                  </w:pPr>
                  <w:r w:rsidRPr="000A16DB">
                    <w:rPr>
                      <w:rFonts w:ascii="Avenir Next LT Pro" w:hAnsi="Avenir Next LT Pro" w:cs="Arial"/>
                    </w:rPr>
                    <w:t xml:space="preserve">There are separate spaces for individual and group play.  </w:t>
                  </w:r>
                </w:p>
                <w:p w14:paraId="0CC1A22F" w14:textId="63AB8661" w:rsidR="009D6AEF" w:rsidRPr="000A16DB" w:rsidRDefault="009D6AEF" w:rsidP="009D6AEF">
                  <w:pPr>
                    <w:pStyle w:val="ListParagraph"/>
                    <w:numPr>
                      <w:ilvl w:val="0"/>
                      <w:numId w:val="34"/>
                    </w:numPr>
                    <w:ind w:left="407"/>
                    <w:rPr>
                      <w:rFonts w:ascii="Avenir Next LT Pro" w:hAnsi="Avenir Next LT Pro" w:cs="Arial"/>
                    </w:rPr>
                  </w:pPr>
                  <w:r w:rsidRPr="000A16DB">
                    <w:rPr>
                      <w:rFonts w:ascii="Avenir Next LT Pro" w:hAnsi="Avenir Next LT Pro" w:cs="Arial"/>
                    </w:rPr>
                    <w:t>Children use school grounds for larger running and ball games.</w:t>
                  </w:r>
                </w:p>
                <w:p w14:paraId="42C610F7" w14:textId="464F1712" w:rsidR="009D6AEF" w:rsidRPr="000A16DB" w:rsidRDefault="009D6AEF" w:rsidP="009D6AEF">
                  <w:pPr>
                    <w:pStyle w:val="ListParagraph"/>
                    <w:numPr>
                      <w:ilvl w:val="0"/>
                      <w:numId w:val="34"/>
                    </w:numPr>
                    <w:ind w:left="407"/>
                    <w:rPr>
                      <w:rFonts w:ascii="Avenir Next LT Pro" w:hAnsi="Avenir Next LT Pro" w:cs="Arial"/>
                    </w:rPr>
                  </w:pPr>
                  <w:r w:rsidRPr="000A16DB">
                    <w:rPr>
                      <w:rFonts w:ascii="Avenir Next LT Pro" w:hAnsi="Avenir Next LT Pro" w:cs="Arial"/>
                    </w:rPr>
                    <w:t>The outdoor area includes natural features such as trees and plants for shade.</w:t>
                  </w:r>
                </w:p>
                <w:p w14:paraId="4385A879" w14:textId="04F164D9" w:rsidR="009D6AEF" w:rsidRPr="000A16DB" w:rsidRDefault="009D6AEF" w:rsidP="009D6AEF">
                  <w:pPr>
                    <w:pStyle w:val="ListParagraph"/>
                    <w:numPr>
                      <w:ilvl w:val="0"/>
                      <w:numId w:val="34"/>
                    </w:numPr>
                    <w:ind w:left="407"/>
                    <w:rPr>
                      <w:rFonts w:ascii="Avenir Next LT Pro" w:hAnsi="Avenir Next LT Pro" w:cs="Arial"/>
                    </w:rPr>
                  </w:pPr>
                  <w:r w:rsidRPr="000A16DB">
                    <w:rPr>
                      <w:rFonts w:ascii="Avenir Next LT Pro" w:hAnsi="Avenir Next LT Pro" w:cs="Arial"/>
                    </w:rPr>
                    <w:t>There is a compost bin and a vegetable patch.</w:t>
                  </w:r>
                </w:p>
                <w:p w14:paraId="799D1480" w14:textId="77777777" w:rsidR="009D6AEF" w:rsidRPr="000A16DB" w:rsidRDefault="009D6AEF" w:rsidP="009D6AEF">
                  <w:pPr>
                    <w:pStyle w:val="ListParagraph"/>
                    <w:numPr>
                      <w:ilvl w:val="0"/>
                      <w:numId w:val="34"/>
                    </w:numPr>
                    <w:ind w:left="407"/>
                    <w:rPr>
                      <w:rFonts w:ascii="Avenir Next LT Pro" w:hAnsi="Avenir Next LT Pro" w:cs="Arial"/>
                    </w:rPr>
                  </w:pPr>
                  <w:r w:rsidRPr="000A16DB">
                    <w:rPr>
                      <w:rFonts w:ascii="Avenir Next LT Pro" w:hAnsi="Avenir Next LT Pro" w:cs="Arial"/>
                    </w:rPr>
                    <w:t>Staff conduct daily safety checks.</w:t>
                  </w:r>
                </w:p>
                <w:p w14:paraId="1A287DF2" w14:textId="7DB65C94" w:rsidR="009D6AEF" w:rsidRPr="000A16DB" w:rsidRDefault="009D6AEF" w:rsidP="009D6AEF">
                  <w:pPr>
                    <w:pStyle w:val="ListParagraph"/>
                    <w:numPr>
                      <w:ilvl w:val="0"/>
                      <w:numId w:val="34"/>
                    </w:numPr>
                    <w:ind w:left="407"/>
                    <w:rPr>
                      <w:rFonts w:ascii="Avenir Next LT Pro" w:hAnsi="Avenir Next LT Pro" w:cs="Arial"/>
                    </w:rPr>
                  </w:pPr>
                  <w:r w:rsidRPr="000A16DB">
                    <w:rPr>
                      <w:rFonts w:ascii="Avenir Next LT Pro" w:hAnsi="Avenir Next LT Pro" w:cs="Arial"/>
                    </w:rPr>
                    <w:t xml:space="preserve">The indoor/outdoor areas are flexible; staff change the furniture in both play spaces regularly to provide interest and extend activities. </w:t>
                  </w:r>
                </w:p>
                <w:p w14:paraId="1E7461BE" w14:textId="77777777" w:rsidR="009D6AEF" w:rsidRPr="000A16DB" w:rsidRDefault="009D6AEF" w:rsidP="009D6AEF">
                  <w:pPr>
                    <w:pStyle w:val="ListParagraph"/>
                    <w:numPr>
                      <w:ilvl w:val="0"/>
                      <w:numId w:val="34"/>
                    </w:numPr>
                    <w:ind w:left="407"/>
                    <w:rPr>
                      <w:rFonts w:ascii="Avenir Next LT Pro" w:hAnsi="Avenir Next LT Pro" w:cs="Arial"/>
                    </w:rPr>
                  </w:pPr>
                  <w:r w:rsidRPr="000A16DB">
                    <w:rPr>
                      <w:rFonts w:ascii="Avenir Next LT Pro" w:hAnsi="Avenir Next LT Pro" w:cs="Arial"/>
                    </w:rPr>
                    <w:t>The kindergarten is very well resourced.</w:t>
                  </w:r>
                </w:p>
                <w:p w14:paraId="71D66BAB" w14:textId="77777777" w:rsidR="009D6AEF" w:rsidRPr="000A16DB" w:rsidRDefault="009D6AEF" w:rsidP="009D6AEF">
                  <w:pPr>
                    <w:pStyle w:val="ListParagraph"/>
                    <w:numPr>
                      <w:ilvl w:val="0"/>
                      <w:numId w:val="34"/>
                    </w:numPr>
                    <w:ind w:left="407"/>
                    <w:rPr>
                      <w:rFonts w:ascii="Avenir Next LT Pro" w:hAnsi="Avenir Next LT Pro" w:cs="Arial"/>
                    </w:rPr>
                  </w:pPr>
                  <w:r w:rsidRPr="000A16DB">
                    <w:rPr>
                      <w:rFonts w:ascii="Avenir Next LT Pro" w:hAnsi="Avenir Next LT Pro" w:cs="Arial"/>
                    </w:rPr>
                    <w:t>The program includes intentional teaching about environmental issues and sustainability:</w:t>
                  </w:r>
                </w:p>
                <w:p w14:paraId="49ED816C" w14:textId="0ADCEEC8" w:rsidR="009D6AEF" w:rsidRPr="000A16DB" w:rsidRDefault="009D6AEF" w:rsidP="009D6AEF">
                  <w:pPr>
                    <w:pStyle w:val="ListParagraph"/>
                    <w:numPr>
                      <w:ilvl w:val="0"/>
                      <w:numId w:val="35"/>
                    </w:numPr>
                    <w:ind w:left="767"/>
                    <w:rPr>
                      <w:rFonts w:ascii="Avenir Next LT Pro" w:hAnsi="Avenir Next LT Pro" w:cs="Arial"/>
                    </w:rPr>
                  </w:pPr>
                  <w:r w:rsidRPr="000A16DB">
                    <w:rPr>
                      <w:rFonts w:ascii="Avenir Next LT Pro" w:hAnsi="Avenir Next LT Pro" w:cs="Arial"/>
                    </w:rPr>
                    <w:t>children are involved in recycling — recycling paper and using recycled items for craft</w:t>
                  </w:r>
                  <w:r w:rsidR="001946EF" w:rsidRPr="000A16DB">
                    <w:rPr>
                      <w:rFonts w:ascii="Avenir Next LT Pro" w:hAnsi="Avenir Next LT Pro" w:cs="Arial"/>
                    </w:rPr>
                    <w:t xml:space="preserve">.  Children/families are encouraged to bring in </w:t>
                  </w:r>
                </w:p>
                <w:p w14:paraId="58C113D2" w14:textId="06D4A50E" w:rsidR="002E0D3D" w:rsidRPr="000A16DB" w:rsidRDefault="002E0D3D" w:rsidP="002E0D3D">
                  <w:pPr>
                    <w:pStyle w:val="ListParagraph"/>
                    <w:ind w:left="767"/>
                    <w:rPr>
                      <w:rFonts w:ascii="Avenir Next LT Pro" w:hAnsi="Avenir Next LT Pro" w:cs="Arial"/>
                    </w:rPr>
                  </w:pPr>
                  <w:r w:rsidRPr="000A16DB">
                    <w:rPr>
                      <w:rFonts w:ascii="Avenir Next LT Pro" w:hAnsi="Avenir Next LT Pro" w:cs="Arial"/>
                    </w:rPr>
                    <w:t>recyclable materials to the program.  Recyclable stations for various materials that families can bring in and staff member send off.</w:t>
                  </w:r>
                </w:p>
                <w:p w14:paraId="378AE147" w14:textId="43D4D33F" w:rsidR="009D6AEF" w:rsidRPr="000A16DB" w:rsidRDefault="009D6AEF" w:rsidP="009D6AEF">
                  <w:pPr>
                    <w:pStyle w:val="ListParagraph"/>
                    <w:numPr>
                      <w:ilvl w:val="0"/>
                      <w:numId w:val="35"/>
                    </w:numPr>
                    <w:ind w:left="767"/>
                    <w:rPr>
                      <w:rFonts w:ascii="Avenir Next LT Pro" w:hAnsi="Avenir Next LT Pro" w:cs="Arial"/>
                    </w:rPr>
                  </w:pPr>
                  <w:r w:rsidRPr="000A16DB">
                    <w:rPr>
                      <w:rFonts w:ascii="Avenir Next LT Pro" w:hAnsi="Avenir Next LT Pro" w:cs="Arial"/>
                    </w:rPr>
                    <w:t>Glen Eira Sustainab</w:t>
                  </w:r>
                  <w:r w:rsidR="00327F6C" w:rsidRPr="000A16DB">
                    <w:rPr>
                      <w:rFonts w:ascii="Avenir Next LT Pro" w:hAnsi="Avenir Next LT Pro" w:cs="Arial"/>
                    </w:rPr>
                    <w:t>ility</w:t>
                  </w:r>
                  <w:r w:rsidRPr="000A16DB">
                    <w:rPr>
                      <w:rFonts w:ascii="Avenir Next LT Pro" w:hAnsi="Avenir Next LT Pro" w:cs="Arial"/>
                    </w:rPr>
                    <w:t xml:space="preserve"> Officer attends the Kindergarten regularly and speaks with the children and staff</w:t>
                  </w:r>
                </w:p>
                <w:p w14:paraId="56B8E43D" w14:textId="0A6330AF" w:rsidR="00327F6C" w:rsidRPr="000A16DB" w:rsidRDefault="00327F6C" w:rsidP="009D6AEF">
                  <w:pPr>
                    <w:pStyle w:val="ListParagraph"/>
                    <w:numPr>
                      <w:ilvl w:val="0"/>
                      <w:numId w:val="35"/>
                    </w:numPr>
                    <w:ind w:left="767"/>
                    <w:rPr>
                      <w:rFonts w:ascii="Avenir Next LT Pro" w:hAnsi="Avenir Next LT Pro" w:cs="Arial"/>
                    </w:rPr>
                  </w:pPr>
                  <w:r w:rsidRPr="000A16DB">
                    <w:rPr>
                      <w:rFonts w:ascii="Avenir Next LT Pro" w:hAnsi="Avenir Next LT Pro" w:cs="Arial"/>
                    </w:rPr>
                    <w:t>Staff belong to the Glen Eira Sustainability Educators Network</w:t>
                  </w:r>
                </w:p>
                <w:p w14:paraId="65F140D9" w14:textId="40332EEE" w:rsidR="009D6AEF" w:rsidRPr="000A16DB" w:rsidRDefault="009D6AEF" w:rsidP="009D6AEF">
                  <w:pPr>
                    <w:pStyle w:val="ListParagraph"/>
                    <w:numPr>
                      <w:ilvl w:val="0"/>
                      <w:numId w:val="35"/>
                    </w:numPr>
                    <w:ind w:left="767"/>
                    <w:rPr>
                      <w:rFonts w:ascii="Avenir Next LT Pro" w:hAnsi="Avenir Next LT Pro" w:cs="Arial"/>
                    </w:rPr>
                  </w:pPr>
                  <w:r w:rsidRPr="000A16DB">
                    <w:rPr>
                      <w:rFonts w:ascii="Avenir Next LT Pro" w:hAnsi="Avenir Next LT Pro" w:cs="Arial"/>
                    </w:rPr>
                    <w:t xml:space="preserve">children experience the positive effects of composting by using compost bins after snack and </w:t>
                  </w:r>
                  <w:proofErr w:type="gramStart"/>
                  <w:r w:rsidRPr="000A16DB">
                    <w:rPr>
                      <w:rFonts w:ascii="Avenir Next LT Pro" w:hAnsi="Avenir Next LT Pro" w:cs="Arial"/>
                    </w:rPr>
                    <w:t>meal times</w:t>
                  </w:r>
                  <w:proofErr w:type="gramEnd"/>
                  <w:r w:rsidRPr="000A16DB">
                    <w:rPr>
                      <w:rFonts w:ascii="Avenir Next LT Pro" w:hAnsi="Avenir Next LT Pro" w:cs="Arial"/>
                    </w:rPr>
                    <w:t xml:space="preserve">.  Children are involved in the cycle of </w:t>
                  </w:r>
                </w:p>
                <w:p w14:paraId="069C319D" w14:textId="2EAACC96" w:rsidR="009D6AEF" w:rsidRPr="000A16DB" w:rsidRDefault="009D6AEF" w:rsidP="009D6AEF">
                  <w:pPr>
                    <w:pStyle w:val="ListParagraph"/>
                    <w:ind w:left="767"/>
                    <w:rPr>
                      <w:rFonts w:ascii="Avenir Next LT Pro" w:hAnsi="Avenir Next LT Pro" w:cs="Arial"/>
                    </w:rPr>
                  </w:pPr>
                  <w:r w:rsidRPr="000A16DB">
                    <w:rPr>
                      <w:rFonts w:ascii="Avenir Next LT Pro" w:hAnsi="Avenir Next LT Pro" w:cs="Arial"/>
                    </w:rPr>
                    <w:t>in our gardens.</w:t>
                  </w:r>
                </w:p>
                <w:p w14:paraId="7351BFC9" w14:textId="77777777" w:rsidR="009D6AEF" w:rsidRPr="000A16DB" w:rsidRDefault="009D6AEF" w:rsidP="009D6AEF">
                  <w:pPr>
                    <w:pStyle w:val="ListParagraph"/>
                    <w:numPr>
                      <w:ilvl w:val="0"/>
                      <w:numId w:val="35"/>
                    </w:numPr>
                    <w:ind w:left="767"/>
                    <w:rPr>
                      <w:rFonts w:ascii="Avenir Next LT Pro" w:hAnsi="Avenir Next LT Pro" w:cs="Arial"/>
                    </w:rPr>
                  </w:pPr>
                  <w:r w:rsidRPr="000A16DB">
                    <w:rPr>
                      <w:rFonts w:ascii="Avenir Next LT Pro" w:hAnsi="Avenir Next LT Pro" w:cs="Arial"/>
                    </w:rPr>
                    <w:t>children care for native birds by filling the bird bath and feeder</w:t>
                  </w:r>
                </w:p>
                <w:p w14:paraId="223784FF" w14:textId="77777777" w:rsidR="009D6AEF" w:rsidRPr="000A16DB" w:rsidRDefault="009D6AEF" w:rsidP="009D6AEF">
                  <w:pPr>
                    <w:pStyle w:val="ListParagraph"/>
                    <w:numPr>
                      <w:ilvl w:val="0"/>
                      <w:numId w:val="35"/>
                    </w:numPr>
                    <w:ind w:left="767"/>
                    <w:rPr>
                      <w:rFonts w:ascii="Avenir Next LT Pro" w:hAnsi="Avenir Next LT Pro" w:cs="Arial"/>
                    </w:rPr>
                  </w:pPr>
                  <w:r w:rsidRPr="000A16DB">
                    <w:rPr>
                      <w:rFonts w:ascii="Avenir Next LT Pro" w:hAnsi="Avenir Next LT Pro" w:cs="Arial"/>
                    </w:rPr>
                    <w:t>children plant and care for seedlings and plants</w:t>
                  </w:r>
                </w:p>
                <w:p w14:paraId="2A6B2949" w14:textId="20BDE689" w:rsidR="009D6AEF" w:rsidRPr="000A16DB" w:rsidRDefault="009D6AEF" w:rsidP="009D6AEF">
                  <w:pPr>
                    <w:pStyle w:val="ListParagraph"/>
                    <w:numPr>
                      <w:ilvl w:val="0"/>
                      <w:numId w:val="35"/>
                    </w:numPr>
                    <w:ind w:left="767"/>
                    <w:rPr>
                      <w:rFonts w:ascii="Avenir Next LT Pro" w:hAnsi="Avenir Next LT Pro" w:cs="Arial"/>
                    </w:rPr>
                  </w:pPr>
                  <w:r w:rsidRPr="000A16DB">
                    <w:rPr>
                      <w:rFonts w:ascii="Avenir Next LT Pro" w:hAnsi="Avenir Next LT Pro" w:cs="Arial"/>
                    </w:rPr>
                    <w:t xml:space="preserve">The Kindergarten has a Bush Kinder program. </w:t>
                  </w:r>
                  <w:r w:rsidR="002E0D3D" w:rsidRPr="000A16DB">
                    <w:rPr>
                      <w:rFonts w:ascii="Avenir Next LT Pro" w:hAnsi="Avenir Next LT Pro" w:cs="Arial"/>
                    </w:rPr>
                    <w:t>Strong focus on engaging in outdoor play and caring for our environments.</w:t>
                  </w:r>
                </w:p>
                <w:p w14:paraId="34EFBF2A" w14:textId="77777777" w:rsidR="009D6AEF" w:rsidRPr="000A16DB" w:rsidRDefault="009D6AEF" w:rsidP="009D6AEF">
                  <w:pPr>
                    <w:pStyle w:val="ListParagraph"/>
                    <w:numPr>
                      <w:ilvl w:val="0"/>
                      <w:numId w:val="35"/>
                    </w:numPr>
                    <w:ind w:left="767"/>
                    <w:rPr>
                      <w:rFonts w:ascii="Avenir Next LT Pro" w:hAnsi="Avenir Next LT Pro" w:cs="Arial"/>
                    </w:rPr>
                  </w:pPr>
                  <w:r w:rsidRPr="000A16DB">
                    <w:rPr>
                      <w:rFonts w:ascii="Avenir Next LT Pro" w:hAnsi="Avenir Next LT Pro" w:cs="Arial"/>
                    </w:rPr>
                    <w:t xml:space="preserve">Kinder is moving away from purchasing resource that </w:t>
                  </w:r>
                  <w:proofErr w:type="gramStart"/>
                  <w:r w:rsidRPr="000A16DB">
                    <w:rPr>
                      <w:rFonts w:ascii="Avenir Next LT Pro" w:hAnsi="Avenir Next LT Pro" w:cs="Arial"/>
                    </w:rPr>
                    <w:t>aren’t</w:t>
                  </w:r>
                  <w:proofErr w:type="gramEnd"/>
                  <w:r w:rsidRPr="000A16DB">
                    <w:rPr>
                      <w:rFonts w:ascii="Avenir Next LT Pro" w:hAnsi="Avenir Next LT Pro" w:cs="Arial"/>
                    </w:rPr>
                    <w:t xml:space="preserve"> from recycled elements.</w:t>
                  </w:r>
                </w:p>
                <w:p w14:paraId="48124992" w14:textId="52B96D60" w:rsidR="009D6AEF" w:rsidRPr="000A16DB" w:rsidRDefault="009D6AEF" w:rsidP="009D6AEF">
                  <w:pPr>
                    <w:pStyle w:val="ListParagraph"/>
                    <w:numPr>
                      <w:ilvl w:val="0"/>
                      <w:numId w:val="35"/>
                    </w:numPr>
                    <w:ind w:left="767"/>
                    <w:rPr>
                      <w:rFonts w:ascii="Avenir Next LT Pro" w:hAnsi="Avenir Next LT Pro" w:cs="Arial"/>
                    </w:rPr>
                  </w:pPr>
                  <w:r w:rsidRPr="000A16DB">
                    <w:rPr>
                      <w:rFonts w:ascii="Avenir Next LT Pro" w:hAnsi="Avenir Next LT Pro" w:cs="Arial"/>
                    </w:rPr>
                    <w:t xml:space="preserve">Kinder </w:t>
                  </w:r>
                  <w:r w:rsidR="00327F6C" w:rsidRPr="000A16DB">
                    <w:rPr>
                      <w:rFonts w:ascii="Avenir Next LT Pro" w:hAnsi="Avenir Next LT Pro" w:cs="Arial"/>
                    </w:rPr>
                    <w:t>uses recycled</w:t>
                  </w:r>
                  <w:r w:rsidRPr="000A16DB">
                    <w:rPr>
                      <w:rFonts w:ascii="Avenir Next LT Pro" w:hAnsi="Avenir Next LT Pro" w:cs="Arial"/>
                    </w:rPr>
                    <w:t xml:space="preserve"> water from water tank</w:t>
                  </w:r>
                  <w:r w:rsidR="00327F6C" w:rsidRPr="000A16DB">
                    <w:rPr>
                      <w:rFonts w:ascii="Avenir Next LT Pro" w:hAnsi="Avenir Next LT Pro" w:cs="Arial"/>
                    </w:rPr>
                    <w:t xml:space="preserve"> </w:t>
                  </w:r>
                  <w:r w:rsidRPr="000A16DB">
                    <w:rPr>
                      <w:rFonts w:ascii="Avenir Next LT Pro" w:hAnsi="Avenir Next LT Pro" w:cs="Arial"/>
                    </w:rPr>
                    <w:t>(when full).</w:t>
                  </w:r>
                </w:p>
                <w:p w14:paraId="74B11F8E" w14:textId="77777777" w:rsidR="009D6AEF" w:rsidRPr="000A16DB" w:rsidRDefault="009D6AEF" w:rsidP="009D6AEF">
                  <w:pPr>
                    <w:pStyle w:val="ListParagraph"/>
                    <w:numPr>
                      <w:ilvl w:val="0"/>
                      <w:numId w:val="35"/>
                    </w:numPr>
                    <w:ind w:left="767"/>
                    <w:rPr>
                      <w:rFonts w:ascii="Avenir Next LT Pro" w:hAnsi="Avenir Next LT Pro" w:cs="Arial"/>
                    </w:rPr>
                  </w:pPr>
                  <w:r w:rsidRPr="000A16DB">
                    <w:rPr>
                      <w:rFonts w:ascii="Avenir Next LT Pro" w:hAnsi="Avenir Next LT Pro" w:cs="Arial"/>
                    </w:rPr>
                    <w:t>Natural outdoor play spaces for children.</w:t>
                  </w:r>
                </w:p>
                <w:p w14:paraId="70054DB6" w14:textId="5576A640" w:rsidR="009D6AEF" w:rsidRPr="000A16DB" w:rsidRDefault="002A501E" w:rsidP="009D6AEF">
                  <w:pPr>
                    <w:pStyle w:val="ListParagraph"/>
                    <w:numPr>
                      <w:ilvl w:val="0"/>
                      <w:numId w:val="35"/>
                    </w:numPr>
                    <w:ind w:left="767"/>
                    <w:rPr>
                      <w:rFonts w:ascii="Avenir Next LT Pro" w:hAnsi="Avenir Next LT Pro" w:cs="Arial"/>
                    </w:rPr>
                  </w:pPr>
                  <w:r w:rsidRPr="000A16DB">
                    <w:rPr>
                      <w:rFonts w:ascii="Avenir Next LT Pro" w:hAnsi="Avenir Next LT Pro" w:cs="Arial"/>
                    </w:rPr>
                    <w:t>Cleaning product are environmentally friendly</w:t>
                  </w:r>
                  <w:r w:rsidR="00327F6C" w:rsidRPr="000A16DB">
                    <w:rPr>
                      <w:rFonts w:ascii="Avenir Next LT Pro" w:hAnsi="Avenir Next LT Pro" w:cs="Arial"/>
                    </w:rPr>
                    <w:t>.</w:t>
                  </w:r>
                </w:p>
                <w:p w14:paraId="69D23CBE" w14:textId="77777777" w:rsidR="002A501E" w:rsidRPr="000A16DB" w:rsidRDefault="002A501E" w:rsidP="009D6AEF">
                  <w:pPr>
                    <w:pStyle w:val="ListParagraph"/>
                    <w:numPr>
                      <w:ilvl w:val="0"/>
                      <w:numId w:val="35"/>
                    </w:numPr>
                    <w:ind w:left="767"/>
                    <w:rPr>
                      <w:rFonts w:ascii="Avenir Next LT Pro" w:hAnsi="Avenir Next LT Pro" w:cs="Arial"/>
                    </w:rPr>
                  </w:pPr>
                  <w:r w:rsidRPr="000A16DB">
                    <w:rPr>
                      <w:rFonts w:ascii="Avenir Next LT Pro" w:hAnsi="Avenir Next LT Pro" w:cs="Arial"/>
                    </w:rPr>
                    <w:t>Print both sides of paper in office.  Limit printing when necessary.</w:t>
                  </w:r>
                </w:p>
                <w:p w14:paraId="46F5F198" w14:textId="6CDFB5AA" w:rsidR="002A501E" w:rsidRPr="000A16DB" w:rsidRDefault="002A501E" w:rsidP="009D6AEF">
                  <w:pPr>
                    <w:pStyle w:val="ListParagraph"/>
                    <w:numPr>
                      <w:ilvl w:val="0"/>
                      <w:numId w:val="35"/>
                    </w:numPr>
                    <w:ind w:left="767"/>
                    <w:rPr>
                      <w:rFonts w:ascii="Avenir Next LT Pro" w:hAnsi="Avenir Next LT Pro" w:cs="Arial"/>
                    </w:rPr>
                  </w:pPr>
                  <w:r w:rsidRPr="000A16DB">
                    <w:rPr>
                      <w:rFonts w:ascii="Avenir Next LT Pro" w:hAnsi="Avenir Next LT Pro" w:cs="Arial"/>
                    </w:rPr>
                    <w:t>Energy efficient practices in the centre amongst staff members.</w:t>
                  </w:r>
                  <w:r w:rsidR="002E0D3D" w:rsidRPr="000A16DB">
                    <w:rPr>
                      <w:rFonts w:ascii="Avenir Next LT Pro" w:hAnsi="Avenir Next LT Pro" w:cs="Arial"/>
                    </w:rPr>
                    <w:t xml:space="preserve">  Lights, air con/heating.</w:t>
                  </w:r>
                </w:p>
              </w:tc>
            </w:tr>
          </w:tbl>
          <w:p w14:paraId="24585A22" w14:textId="24525E4F" w:rsidR="0077203A" w:rsidRPr="000A16DB" w:rsidRDefault="009D6AEF" w:rsidP="00F056C3">
            <w:pPr>
              <w:pStyle w:val="Body"/>
              <w:ind w:left="-709"/>
              <w:rPr>
                <w:rFonts w:ascii="Avenir Next LT Pro" w:hAnsi="Avenir Next LT Pro"/>
              </w:rPr>
            </w:pPr>
            <w:r w:rsidRPr="000A16DB">
              <w:rPr>
                <w:rFonts w:ascii="Avenir Next LT Pro" w:hAnsi="Avenir Next LT Pro"/>
                <w:color w:val="1F497D" w:themeColor="text2"/>
              </w:rPr>
              <w:t xml:space="preserve">Key </w:t>
            </w:r>
          </w:p>
          <w:p w14:paraId="00F7E7C5" w14:textId="77777777" w:rsidR="002A501E" w:rsidRPr="000A16DB" w:rsidRDefault="002A501E" w:rsidP="002A501E">
            <w:pPr>
              <w:pStyle w:val="4pts"/>
              <w:tabs>
                <w:tab w:val="left" w:pos="539"/>
              </w:tabs>
              <w:rPr>
                <w:rFonts w:ascii="Avenir Next LT Pro" w:hAnsi="Avenir Next LT Pro"/>
                <w:noProof w:val="0"/>
                <w:sz w:val="20"/>
              </w:rPr>
            </w:pPr>
          </w:p>
          <w:p w14:paraId="41833247" w14:textId="77777777" w:rsidR="002A501E" w:rsidRPr="000A16DB" w:rsidRDefault="002A501E" w:rsidP="002A501E">
            <w:pPr>
              <w:pStyle w:val="4pts"/>
              <w:tabs>
                <w:tab w:val="left" w:pos="539"/>
              </w:tabs>
              <w:rPr>
                <w:rFonts w:ascii="Avenir Next LT Pro" w:hAnsi="Avenir Next LT Pro"/>
                <w:noProof w:val="0"/>
                <w:sz w:val="20"/>
              </w:rPr>
            </w:pPr>
          </w:p>
          <w:p w14:paraId="7511DB61" w14:textId="77777777" w:rsidR="002A501E" w:rsidRPr="000A16DB" w:rsidRDefault="002A501E" w:rsidP="002A501E">
            <w:pPr>
              <w:pStyle w:val="4pts"/>
              <w:rPr>
                <w:rFonts w:ascii="Avenir Next LT Pro" w:hAnsi="Avenir Next LT Pro"/>
                <w:noProof w:val="0"/>
                <w:sz w:val="20"/>
              </w:rPr>
            </w:pPr>
          </w:p>
          <w:p w14:paraId="0425F54C" w14:textId="77777777" w:rsidR="0077203A" w:rsidRPr="000A16DB" w:rsidRDefault="0077203A" w:rsidP="00BA3654">
            <w:pPr>
              <w:rPr>
                <w:rFonts w:ascii="Avenir Next LT Pro" w:hAnsi="Avenir Next LT Pro"/>
              </w:rPr>
            </w:pPr>
          </w:p>
          <w:p w14:paraId="3F4011DE" w14:textId="77777777" w:rsidR="0077203A" w:rsidRPr="000A16DB" w:rsidRDefault="0077203A" w:rsidP="00BA3654">
            <w:pPr>
              <w:rPr>
                <w:rFonts w:ascii="Avenir Next LT Pro" w:hAnsi="Avenir Next LT Pro"/>
              </w:rPr>
            </w:pPr>
          </w:p>
          <w:p w14:paraId="17FA4067" w14:textId="77777777" w:rsidR="0077203A" w:rsidRPr="000A16DB" w:rsidRDefault="0077203A" w:rsidP="00BA3654">
            <w:pPr>
              <w:rPr>
                <w:rFonts w:ascii="Avenir Next LT Pro" w:hAnsi="Avenir Next LT Pro"/>
              </w:rPr>
            </w:pPr>
          </w:p>
        </w:tc>
      </w:tr>
      <w:bookmarkEnd w:id="19"/>
    </w:tbl>
    <w:p w14:paraId="6ACA6393" w14:textId="1C25D6D1" w:rsidR="009A47DF" w:rsidRPr="000A16DB" w:rsidRDefault="009A47DF">
      <w:pPr>
        <w:spacing w:after="200" w:line="276" w:lineRule="auto"/>
        <w:rPr>
          <w:rFonts w:ascii="Avenir Next LT Pro" w:hAnsi="Avenir Next LT Pro"/>
          <w:b/>
          <w:color w:val="1F497D" w:themeColor="text2"/>
          <w:szCs w:val="20"/>
          <w:lang w:eastAsia="en-AU"/>
        </w:rPr>
      </w:pPr>
    </w:p>
    <w:p w14:paraId="75A2E333" w14:textId="36FB0789" w:rsidR="0077203A" w:rsidRPr="000A16DB" w:rsidRDefault="0077203A" w:rsidP="0077203A">
      <w:pPr>
        <w:pStyle w:val="Body"/>
        <w:ind w:left="0"/>
        <w:rPr>
          <w:rFonts w:ascii="Avenir Next LT Pro" w:hAnsi="Avenir Next LT Pro"/>
          <w:b/>
          <w:color w:val="1F497D" w:themeColor="text2"/>
          <w:szCs w:val="20"/>
          <w:lang w:eastAsia="en-AU"/>
        </w:rPr>
      </w:pPr>
      <w:r w:rsidRPr="000A16DB">
        <w:rPr>
          <w:rFonts w:ascii="Avenir Next LT Pro" w:hAnsi="Avenir Next LT Pro"/>
          <w:b/>
          <w:color w:val="1F497D" w:themeColor="text2"/>
          <w:szCs w:val="20"/>
          <w:lang w:eastAsia="en-AU"/>
        </w:rPr>
        <w:lastRenderedPageBreak/>
        <w:t>Key improvements sought for Quality Area</w:t>
      </w:r>
      <w:r w:rsidR="00F056C3">
        <w:rPr>
          <w:rFonts w:ascii="Avenir Next LT Pro" w:hAnsi="Avenir Next LT Pro"/>
          <w:b/>
          <w:color w:val="1F497D" w:themeColor="text2"/>
          <w:szCs w:val="20"/>
          <w:lang w:eastAsia="en-AU"/>
        </w:rPr>
        <w:t xml:space="preserve"> </w:t>
      </w:r>
      <w:r w:rsidRPr="000A16DB">
        <w:rPr>
          <w:rFonts w:ascii="Avenir Next LT Pro" w:hAnsi="Avenir Next LT Pro"/>
          <w:b/>
          <w:color w:val="1F497D" w:themeColor="text2"/>
          <w:szCs w:val="20"/>
          <w:lang w:eastAsia="en-AU"/>
        </w:rPr>
        <w:t>3</w:t>
      </w:r>
      <w:r w:rsidRPr="000A16DB">
        <w:rPr>
          <w:rFonts w:ascii="Avenir Next LT Pro" w:hAnsi="Avenir Next LT Pro"/>
          <w:b/>
          <w:color w:val="1F497D" w:themeColor="text2"/>
          <w:szCs w:val="20"/>
          <w:lang w:eastAsia="en-AU"/>
        </w:rPr>
        <w:br/>
      </w:r>
      <w:r w:rsidRPr="000A16DB">
        <w:rPr>
          <w:rFonts w:ascii="Avenir Next LT Pro" w:hAnsi="Avenir Next LT Pro"/>
          <w:color w:val="7F7F7F" w:themeColor="text1" w:themeTint="80"/>
          <w:szCs w:val="20"/>
        </w:rPr>
        <w:t>Improvement plan</w:t>
      </w:r>
      <w:r w:rsidRPr="000A16DB">
        <w:rPr>
          <w:rFonts w:ascii="Avenir Next LT Pro" w:hAnsi="Avenir Next LT Pro"/>
          <w:szCs w:val="20"/>
        </w:rPr>
        <w:tab/>
      </w:r>
    </w:p>
    <w:p w14:paraId="04F2FF1C" w14:textId="77777777" w:rsidR="0077203A" w:rsidRPr="000A16DB" w:rsidRDefault="0077203A" w:rsidP="0077203A">
      <w:pPr>
        <w:tabs>
          <w:tab w:val="left" w:pos="3880"/>
        </w:tabs>
        <w:rPr>
          <w:rFonts w:ascii="Avenir Next LT Pro" w:hAnsi="Avenir Next LT Pro"/>
          <w:szCs w:val="20"/>
        </w:rPr>
      </w:pPr>
      <w:r w:rsidRPr="000A16DB">
        <w:rPr>
          <w:rFonts w:ascii="Avenir Next LT Pro" w:hAnsi="Avenir Next LT Pro"/>
          <w:szCs w:val="20"/>
          <w:lang w:eastAsia="en-AU"/>
        </w:rPr>
        <w:tab/>
      </w:r>
    </w:p>
    <w:tbl>
      <w:tblPr>
        <w:tblStyle w:val="TableGrid"/>
        <w:tblpPr w:leftFromText="181" w:rightFromText="181" w:vertAnchor="text" w:horzAnchor="page" w:tblpX="698" w:tblpY="1"/>
        <w:tblW w:w="0" w:type="auto"/>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A0" w:firstRow="1" w:lastRow="0" w:firstColumn="1" w:lastColumn="0" w:noHBand="0" w:noVBand="0"/>
      </w:tblPr>
      <w:tblGrid>
        <w:gridCol w:w="1304"/>
        <w:gridCol w:w="1985"/>
        <w:gridCol w:w="2773"/>
        <w:gridCol w:w="850"/>
        <w:gridCol w:w="1877"/>
        <w:gridCol w:w="1809"/>
        <w:gridCol w:w="1559"/>
        <w:gridCol w:w="3323"/>
      </w:tblGrid>
      <w:tr w:rsidR="0077203A" w:rsidRPr="000A16DB" w14:paraId="7A4819A7" w14:textId="77777777" w:rsidTr="00EA7C1D">
        <w:trPr>
          <w:trHeight w:val="320"/>
        </w:trPr>
        <w:tc>
          <w:tcPr>
            <w:tcW w:w="1304" w:type="dxa"/>
            <w:tcBorders>
              <w:left w:val="single" w:sz="4" w:space="0" w:color="92CDDC"/>
              <w:right w:val="single" w:sz="4" w:space="0" w:color="92CDDC"/>
            </w:tcBorders>
          </w:tcPr>
          <w:p w14:paraId="79319814" w14:textId="77777777" w:rsidR="0077203A" w:rsidRPr="000A16DB" w:rsidRDefault="0077203A" w:rsidP="00BA3654">
            <w:pPr>
              <w:rPr>
                <w:rStyle w:val="Strong"/>
                <w:rFonts w:ascii="Avenir Next LT Pro" w:hAnsi="Avenir Next LT Pro" w:cs="Arial"/>
                <w:bCs w:val="0"/>
                <w:iCs/>
                <w:color w:val="729FFF"/>
              </w:rPr>
            </w:pPr>
            <w:r w:rsidRPr="000A16DB">
              <w:rPr>
                <w:rStyle w:val="Strong"/>
                <w:rFonts w:ascii="Avenir Next LT Pro" w:hAnsi="Avenir Next LT Pro"/>
              </w:rPr>
              <w:t>Standard/</w:t>
            </w:r>
            <w:r w:rsidRPr="000A16DB">
              <w:rPr>
                <w:rStyle w:val="Strong"/>
                <w:rFonts w:ascii="Avenir Next LT Pro" w:hAnsi="Avenir Next LT Pro"/>
              </w:rPr>
              <w:br/>
              <w:t>element</w:t>
            </w:r>
          </w:p>
        </w:tc>
        <w:tc>
          <w:tcPr>
            <w:tcW w:w="1985" w:type="dxa"/>
            <w:tcBorders>
              <w:left w:val="single" w:sz="4" w:space="0" w:color="92CDDC"/>
              <w:right w:val="single" w:sz="4" w:space="0" w:color="92CDDC"/>
            </w:tcBorders>
          </w:tcPr>
          <w:p w14:paraId="7EA43F55" w14:textId="77777777" w:rsidR="0077203A" w:rsidRPr="000A16DB" w:rsidRDefault="0077203A" w:rsidP="00BA3654">
            <w:pPr>
              <w:rPr>
                <w:rStyle w:val="Strong"/>
                <w:rFonts w:ascii="Avenir Next LT Pro" w:hAnsi="Avenir Next LT Pro"/>
              </w:rPr>
            </w:pPr>
            <w:r w:rsidRPr="000A16DB">
              <w:rPr>
                <w:rStyle w:val="Strong"/>
                <w:rFonts w:ascii="Avenir Next LT Pro" w:hAnsi="Avenir Next LT Pro"/>
              </w:rPr>
              <w:t>Issue identified during self-assessment</w:t>
            </w:r>
          </w:p>
        </w:tc>
        <w:tc>
          <w:tcPr>
            <w:tcW w:w="2773" w:type="dxa"/>
            <w:tcBorders>
              <w:left w:val="single" w:sz="4" w:space="0" w:color="92CDDC"/>
              <w:right w:val="single" w:sz="4" w:space="0" w:color="92CDDC"/>
            </w:tcBorders>
          </w:tcPr>
          <w:p w14:paraId="7E1E9AAF" w14:textId="77777777" w:rsidR="0077203A" w:rsidRPr="000A16DB" w:rsidRDefault="0077203A" w:rsidP="00BA3654">
            <w:pPr>
              <w:rPr>
                <w:rStyle w:val="Strong"/>
                <w:rFonts w:ascii="Avenir Next LT Pro" w:hAnsi="Avenir Next LT Pro"/>
              </w:rPr>
            </w:pPr>
            <w:r w:rsidRPr="000A16DB">
              <w:rPr>
                <w:rStyle w:val="Strong"/>
                <w:rFonts w:ascii="Avenir Next LT Pro" w:hAnsi="Avenir Next LT Pro"/>
              </w:rPr>
              <w:t>What outcome or goal do we seek?</w:t>
            </w:r>
          </w:p>
        </w:tc>
        <w:tc>
          <w:tcPr>
            <w:tcW w:w="850" w:type="dxa"/>
            <w:tcBorders>
              <w:left w:val="single" w:sz="4" w:space="0" w:color="92CDDC"/>
              <w:right w:val="single" w:sz="4" w:space="0" w:color="92CDDC"/>
            </w:tcBorders>
          </w:tcPr>
          <w:p w14:paraId="772120AF" w14:textId="77777777" w:rsidR="0077203A" w:rsidRPr="000A16DB" w:rsidRDefault="0077203A" w:rsidP="00BA3654">
            <w:pPr>
              <w:rPr>
                <w:rStyle w:val="Strong"/>
                <w:rFonts w:ascii="Avenir Next LT Pro" w:hAnsi="Avenir Next LT Pro"/>
              </w:rPr>
            </w:pPr>
            <w:r w:rsidRPr="000A16DB">
              <w:rPr>
                <w:rStyle w:val="Strong"/>
                <w:rFonts w:ascii="Avenir Next LT Pro" w:hAnsi="Avenir Next LT Pro"/>
              </w:rPr>
              <w:t>Priority (L/M/H)</w:t>
            </w:r>
          </w:p>
        </w:tc>
        <w:tc>
          <w:tcPr>
            <w:tcW w:w="1877" w:type="dxa"/>
            <w:tcBorders>
              <w:left w:val="single" w:sz="4" w:space="0" w:color="92CDDC"/>
              <w:right w:val="single" w:sz="4" w:space="0" w:color="92CDDC"/>
            </w:tcBorders>
          </w:tcPr>
          <w:p w14:paraId="4CEFD62E" w14:textId="77777777" w:rsidR="0077203A" w:rsidRPr="000A16DB" w:rsidRDefault="0077203A" w:rsidP="00BA3654">
            <w:pPr>
              <w:rPr>
                <w:rStyle w:val="Strong"/>
                <w:rFonts w:ascii="Avenir Next LT Pro" w:hAnsi="Avenir Next LT Pro"/>
              </w:rPr>
            </w:pPr>
            <w:r w:rsidRPr="000A16DB">
              <w:rPr>
                <w:rStyle w:val="Strong"/>
                <w:rFonts w:ascii="Avenir Next LT Pro" w:hAnsi="Avenir Next LT Pro"/>
              </w:rPr>
              <w:t>How will we get this outcome? (Steps)</w:t>
            </w:r>
          </w:p>
        </w:tc>
        <w:tc>
          <w:tcPr>
            <w:tcW w:w="1809" w:type="dxa"/>
            <w:tcBorders>
              <w:left w:val="single" w:sz="4" w:space="0" w:color="92CDDC"/>
              <w:right w:val="single" w:sz="4" w:space="0" w:color="92CDDC"/>
            </w:tcBorders>
          </w:tcPr>
          <w:p w14:paraId="27F87F40" w14:textId="77777777" w:rsidR="0077203A" w:rsidRPr="000A16DB" w:rsidRDefault="0077203A" w:rsidP="00BA3654">
            <w:pPr>
              <w:rPr>
                <w:rStyle w:val="Strong"/>
                <w:rFonts w:ascii="Avenir Next LT Pro" w:hAnsi="Avenir Next LT Pro"/>
              </w:rPr>
            </w:pPr>
            <w:r w:rsidRPr="000A16DB">
              <w:rPr>
                <w:rStyle w:val="Strong"/>
                <w:rFonts w:ascii="Avenir Next LT Pro" w:hAnsi="Avenir Next LT Pro"/>
              </w:rPr>
              <w:t>Success measure</w:t>
            </w:r>
          </w:p>
        </w:tc>
        <w:tc>
          <w:tcPr>
            <w:tcW w:w="1559" w:type="dxa"/>
            <w:tcBorders>
              <w:left w:val="single" w:sz="4" w:space="0" w:color="92CDDC"/>
              <w:right w:val="single" w:sz="4" w:space="0" w:color="92CDDC"/>
            </w:tcBorders>
          </w:tcPr>
          <w:p w14:paraId="03367A3E" w14:textId="77777777" w:rsidR="0077203A" w:rsidRPr="000A16DB" w:rsidRDefault="0077203A" w:rsidP="00BA3654">
            <w:pPr>
              <w:rPr>
                <w:rStyle w:val="Strong"/>
                <w:rFonts w:ascii="Avenir Next LT Pro" w:hAnsi="Avenir Next LT Pro"/>
              </w:rPr>
            </w:pPr>
            <w:r w:rsidRPr="000A16DB">
              <w:rPr>
                <w:rStyle w:val="Strong"/>
                <w:rFonts w:ascii="Avenir Next LT Pro" w:hAnsi="Avenir Next LT Pro"/>
              </w:rPr>
              <w:t>By when?</w:t>
            </w:r>
          </w:p>
        </w:tc>
        <w:tc>
          <w:tcPr>
            <w:tcW w:w="3323" w:type="dxa"/>
            <w:tcBorders>
              <w:left w:val="single" w:sz="4" w:space="0" w:color="92CDDC"/>
              <w:right w:val="single" w:sz="4" w:space="0" w:color="92CDDC"/>
            </w:tcBorders>
          </w:tcPr>
          <w:p w14:paraId="5BFC54A5" w14:textId="77777777" w:rsidR="0077203A" w:rsidRPr="000A16DB" w:rsidRDefault="0077203A" w:rsidP="00BA3654">
            <w:pPr>
              <w:rPr>
                <w:rStyle w:val="Strong"/>
                <w:rFonts w:ascii="Avenir Next LT Pro" w:hAnsi="Avenir Next LT Pro"/>
              </w:rPr>
            </w:pPr>
            <w:r w:rsidRPr="000A16DB">
              <w:rPr>
                <w:rStyle w:val="Strong"/>
                <w:rFonts w:ascii="Avenir Next LT Pro" w:hAnsi="Avenir Next LT Pro"/>
              </w:rPr>
              <w:t>Progress notes</w:t>
            </w:r>
          </w:p>
        </w:tc>
      </w:tr>
      <w:tr w:rsidR="0077203A" w:rsidRPr="000A16DB" w14:paraId="0F352B59" w14:textId="77777777" w:rsidTr="00EA7C1D">
        <w:trPr>
          <w:trHeight w:val="701"/>
        </w:trPr>
        <w:tc>
          <w:tcPr>
            <w:tcW w:w="1304" w:type="dxa"/>
          </w:tcPr>
          <w:p w14:paraId="3B0D1919" w14:textId="55F3926E" w:rsidR="0077203A" w:rsidRPr="000A16DB" w:rsidRDefault="002A501E" w:rsidP="00BA3654">
            <w:pPr>
              <w:rPr>
                <w:rFonts w:ascii="Avenir Next LT Pro" w:hAnsi="Avenir Next LT Pro"/>
              </w:rPr>
            </w:pPr>
            <w:r w:rsidRPr="000A16DB">
              <w:rPr>
                <w:rFonts w:ascii="Avenir Next LT Pro" w:hAnsi="Avenir Next LT Pro"/>
              </w:rPr>
              <w:t>3.</w:t>
            </w:r>
            <w:r w:rsidR="00DC0478" w:rsidRPr="000A16DB">
              <w:rPr>
                <w:rFonts w:ascii="Avenir Next LT Pro" w:hAnsi="Avenir Next LT Pro"/>
              </w:rPr>
              <w:t>1.1</w:t>
            </w:r>
          </w:p>
        </w:tc>
        <w:tc>
          <w:tcPr>
            <w:tcW w:w="1985" w:type="dxa"/>
          </w:tcPr>
          <w:p w14:paraId="56DDB5E8" w14:textId="77777777" w:rsidR="00F056C3" w:rsidRDefault="00DC0478" w:rsidP="00BA3654">
            <w:pPr>
              <w:rPr>
                <w:rFonts w:ascii="Avenir Next LT Pro" w:hAnsi="Avenir Next LT Pro"/>
              </w:rPr>
            </w:pPr>
            <w:r w:rsidRPr="000A16DB">
              <w:rPr>
                <w:rStyle w:val="CommentReference"/>
                <w:rFonts w:ascii="Avenir Next LT Pro" w:hAnsi="Avenir Next LT Pro"/>
                <w:sz w:val="20"/>
                <w:szCs w:val="20"/>
              </w:rPr>
              <w:t>An outdoor space that is fit for all weather conditions.</w:t>
            </w:r>
            <w:r w:rsidR="00F056C3" w:rsidRPr="000A16DB">
              <w:rPr>
                <w:rFonts w:ascii="Avenir Next LT Pro" w:hAnsi="Avenir Next LT Pro"/>
              </w:rPr>
              <w:t xml:space="preserve"> </w:t>
            </w:r>
          </w:p>
          <w:p w14:paraId="2B1AE60D" w14:textId="685D1AE5" w:rsidR="0077203A" w:rsidRDefault="00F056C3" w:rsidP="00BA3654">
            <w:pPr>
              <w:rPr>
                <w:rStyle w:val="CommentReference"/>
                <w:rFonts w:ascii="Avenir Next LT Pro" w:hAnsi="Avenir Next LT Pro"/>
                <w:sz w:val="20"/>
                <w:szCs w:val="20"/>
              </w:rPr>
            </w:pPr>
            <w:r w:rsidRPr="000A16DB">
              <w:rPr>
                <w:rFonts w:ascii="Avenir Next LT Pro" w:hAnsi="Avenir Next LT Pro"/>
              </w:rPr>
              <w:t>The sign in area at the front is not suitable in wet weather.  The kindergarten would like to install a pergola, to make this space more usable in all weather.</w:t>
            </w:r>
          </w:p>
          <w:p w14:paraId="0088B079" w14:textId="5BE63F65" w:rsidR="00F056C3" w:rsidRPr="000A16DB" w:rsidRDefault="00F056C3" w:rsidP="00BA3654">
            <w:pPr>
              <w:rPr>
                <w:rStyle w:val="CommentReference"/>
                <w:rFonts w:ascii="Avenir Next LT Pro" w:hAnsi="Avenir Next LT Pro"/>
                <w:sz w:val="20"/>
                <w:szCs w:val="20"/>
              </w:rPr>
            </w:pPr>
          </w:p>
        </w:tc>
        <w:tc>
          <w:tcPr>
            <w:tcW w:w="2773" w:type="dxa"/>
          </w:tcPr>
          <w:p w14:paraId="16E6C403" w14:textId="46CF1158" w:rsidR="0077203A" w:rsidRPr="000A16DB" w:rsidRDefault="00DC0478" w:rsidP="00BA3654">
            <w:pPr>
              <w:rPr>
                <w:rStyle w:val="CommentReference"/>
                <w:rFonts w:ascii="Avenir Next LT Pro" w:hAnsi="Avenir Next LT Pro"/>
                <w:sz w:val="20"/>
                <w:szCs w:val="20"/>
              </w:rPr>
            </w:pPr>
            <w:r w:rsidRPr="000A16DB">
              <w:rPr>
                <w:rStyle w:val="CommentReference"/>
                <w:rFonts w:ascii="Avenir Next LT Pro" w:hAnsi="Avenir Next LT Pro"/>
                <w:sz w:val="20"/>
                <w:szCs w:val="20"/>
              </w:rPr>
              <w:t>Erect a pergola at the front of the building.</w:t>
            </w:r>
          </w:p>
        </w:tc>
        <w:tc>
          <w:tcPr>
            <w:tcW w:w="850" w:type="dxa"/>
          </w:tcPr>
          <w:p w14:paraId="2DFA6775" w14:textId="7C82A873" w:rsidR="0077203A" w:rsidRPr="000A16DB" w:rsidRDefault="00DC0478" w:rsidP="00BA3654">
            <w:pPr>
              <w:rPr>
                <w:rFonts w:ascii="Avenir Next LT Pro" w:hAnsi="Avenir Next LT Pro"/>
              </w:rPr>
            </w:pPr>
            <w:r w:rsidRPr="000A16DB">
              <w:rPr>
                <w:rFonts w:ascii="Avenir Next LT Pro" w:hAnsi="Avenir Next LT Pro"/>
              </w:rPr>
              <w:t>L</w:t>
            </w:r>
          </w:p>
        </w:tc>
        <w:tc>
          <w:tcPr>
            <w:tcW w:w="1877" w:type="dxa"/>
          </w:tcPr>
          <w:p w14:paraId="7A5FB39A" w14:textId="38E115D7" w:rsidR="0077203A" w:rsidRPr="000A16DB" w:rsidRDefault="00DC0478" w:rsidP="00BA3654">
            <w:pPr>
              <w:rPr>
                <w:rFonts w:ascii="Avenir Next LT Pro" w:hAnsi="Avenir Next LT Pro"/>
              </w:rPr>
            </w:pPr>
            <w:r w:rsidRPr="000A16DB">
              <w:rPr>
                <w:rFonts w:ascii="Avenir Next LT Pro" w:hAnsi="Avenir Next LT Pro"/>
              </w:rPr>
              <w:t>Apply through grants</w:t>
            </w:r>
          </w:p>
        </w:tc>
        <w:tc>
          <w:tcPr>
            <w:tcW w:w="1809" w:type="dxa"/>
          </w:tcPr>
          <w:p w14:paraId="447A1710" w14:textId="77777777" w:rsidR="0077203A" w:rsidRPr="000A16DB" w:rsidRDefault="0077203A" w:rsidP="00BA3654">
            <w:pPr>
              <w:rPr>
                <w:rFonts w:ascii="Avenir Next LT Pro" w:hAnsi="Avenir Next LT Pro"/>
              </w:rPr>
            </w:pPr>
          </w:p>
        </w:tc>
        <w:tc>
          <w:tcPr>
            <w:tcW w:w="1559" w:type="dxa"/>
          </w:tcPr>
          <w:p w14:paraId="1AD3A97D" w14:textId="362F50C7" w:rsidR="0077203A" w:rsidRPr="000A16DB" w:rsidRDefault="00DC0478" w:rsidP="00BA3654">
            <w:pPr>
              <w:rPr>
                <w:rFonts w:ascii="Avenir Next LT Pro" w:hAnsi="Avenir Next LT Pro"/>
              </w:rPr>
            </w:pPr>
            <w:r w:rsidRPr="000A16DB">
              <w:rPr>
                <w:rFonts w:ascii="Avenir Next LT Pro" w:hAnsi="Avenir Next LT Pro"/>
              </w:rPr>
              <w:t>2022</w:t>
            </w:r>
          </w:p>
        </w:tc>
        <w:tc>
          <w:tcPr>
            <w:tcW w:w="3323" w:type="dxa"/>
          </w:tcPr>
          <w:p w14:paraId="4519F0BC" w14:textId="29D4CA53" w:rsidR="00330504" w:rsidRPr="000A16DB" w:rsidRDefault="002E0D3D" w:rsidP="00DC0478">
            <w:pPr>
              <w:rPr>
                <w:rFonts w:ascii="Avenir Next LT Pro" w:hAnsi="Avenir Next LT Pro"/>
              </w:rPr>
            </w:pPr>
            <w:r w:rsidRPr="000A16DB">
              <w:rPr>
                <w:rFonts w:ascii="Avenir Next LT Pro" w:hAnsi="Avenir Next LT Pro"/>
              </w:rPr>
              <w:t>The kinder received a DET grant in late 2019.  The kinder has engaged w Space Design to have an inclusive entrance within the school away from the street.  Works to begin October 2020 and be completed in 2021.  A shelter space will be built so that families are sheltered and protected at pick up and drop off.</w:t>
            </w:r>
          </w:p>
        </w:tc>
      </w:tr>
      <w:tr w:rsidR="0077203A" w:rsidRPr="000A16DB" w14:paraId="2EA2F133" w14:textId="77777777" w:rsidTr="00EA7C1D">
        <w:trPr>
          <w:trHeight w:val="701"/>
        </w:trPr>
        <w:tc>
          <w:tcPr>
            <w:tcW w:w="1304" w:type="dxa"/>
          </w:tcPr>
          <w:p w14:paraId="05CCC103" w14:textId="2532C0BC" w:rsidR="0077203A" w:rsidRPr="000A16DB" w:rsidRDefault="00DC0478" w:rsidP="00BA3654">
            <w:pPr>
              <w:rPr>
                <w:rFonts w:ascii="Avenir Next LT Pro" w:hAnsi="Avenir Next LT Pro"/>
              </w:rPr>
            </w:pPr>
            <w:r w:rsidRPr="000A16DB">
              <w:rPr>
                <w:rFonts w:ascii="Avenir Next LT Pro" w:hAnsi="Avenir Next LT Pro"/>
              </w:rPr>
              <w:t>3.2.1</w:t>
            </w:r>
          </w:p>
        </w:tc>
        <w:tc>
          <w:tcPr>
            <w:tcW w:w="1985" w:type="dxa"/>
          </w:tcPr>
          <w:p w14:paraId="414A9A2D" w14:textId="77777777" w:rsidR="00F056C3" w:rsidRDefault="00DC0478" w:rsidP="00F056C3">
            <w:pPr>
              <w:rPr>
                <w:rFonts w:ascii="Avenir Next LT Pro" w:hAnsi="Avenir Next LT Pro"/>
              </w:rPr>
            </w:pPr>
            <w:r w:rsidRPr="000A16DB">
              <w:rPr>
                <w:rStyle w:val="CommentReference"/>
                <w:rFonts w:ascii="Avenir Next LT Pro" w:hAnsi="Avenir Next LT Pro"/>
                <w:sz w:val="20"/>
                <w:szCs w:val="20"/>
              </w:rPr>
              <w:t>Universal access for all community member</w:t>
            </w:r>
            <w:r w:rsidR="00327F6C" w:rsidRPr="000A16DB">
              <w:rPr>
                <w:rStyle w:val="CommentReference"/>
                <w:rFonts w:ascii="Avenir Next LT Pro" w:hAnsi="Avenir Next LT Pro"/>
                <w:sz w:val="20"/>
                <w:szCs w:val="20"/>
              </w:rPr>
              <w:t>s</w:t>
            </w:r>
            <w:r w:rsidRPr="000A16DB">
              <w:rPr>
                <w:rStyle w:val="CommentReference"/>
                <w:rFonts w:ascii="Avenir Next LT Pro" w:hAnsi="Avenir Next LT Pro"/>
                <w:sz w:val="20"/>
                <w:szCs w:val="20"/>
              </w:rPr>
              <w:t>.</w:t>
            </w:r>
            <w:r w:rsidR="00F056C3" w:rsidRPr="000A16DB">
              <w:rPr>
                <w:rFonts w:ascii="Avenir Next LT Pro" w:hAnsi="Avenir Next LT Pro"/>
              </w:rPr>
              <w:t xml:space="preserve"> </w:t>
            </w:r>
          </w:p>
          <w:p w14:paraId="01E7C989" w14:textId="17E19B49" w:rsidR="0077203A" w:rsidRDefault="00F056C3" w:rsidP="00F056C3">
            <w:pPr>
              <w:rPr>
                <w:rStyle w:val="CommentReference"/>
                <w:rFonts w:ascii="Avenir Next LT Pro" w:hAnsi="Avenir Next LT Pro"/>
                <w:sz w:val="20"/>
                <w:szCs w:val="20"/>
              </w:rPr>
            </w:pPr>
            <w:r w:rsidRPr="000A16DB">
              <w:rPr>
                <w:rFonts w:ascii="Avenir Next LT Pro" w:hAnsi="Avenir Next LT Pro"/>
              </w:rPr>
              <w:t xml:space="preserve">We adapt the environment to accommodate children with special needs (such as children in wheelchairs). However, we would like to improve the accessibility of the premises for all people. In 2015, we had a parent in </w:t>
            </w:r>
            <w:r w:rsidRPr="000A16DB">
              <w:rPr>
                <w:rFonts w:ascii="Avenir Next LT Pro" w:hAnsi="Avenir Next LT Pro"/>
              </w:rPr>
              <w:lastRenderedPageBreak/>
              <w:t>a wheelchair who found it difficult to enter and exit the premises.</w:t>
            </w:r>
          </w:p>
          <w:p w14:paraId="1B15551A" w14:textId="4B1F114E" w:rsidR="00F056C3" w:rsidRPr="000A16DB" w:rsidRDefault="00F056C3" w:rsidP="00BA3654">
            <w:pPr>
              <w:rPr>
                <w:rStyle w:val="CommentReference"/>
                <w:rFonts w:ascii="Avenir Next LT Pro" w:hAnsi="Avenir Next LT Pro"/>
                <w:sz w:val="20"/>
                <w:szCs w:val="20"/>
              </w:rPr>
            </w:pPr>
          </w:p>
        </w:tc>
        <w:tc>
          <w:tcPr>
            <w:tcW w:w="2773" w:type="dxa"/>
          </w:tcPr>
          <w:p w14:paraId="30835CBC" w14:textId="1830F7FE" w:rsidR="0077203A" w:rsidRPr="000A16DB" w:rsidRDefault="00DC0478" w:rsidP="00BA3654">
            <w:pPr>
              <w:rPr>
                <w:rStyle w:val="CommentReference"/>
                <w:rFonts w:ascii="Avenir Next LT Pro" w:hAnsi="Avenir Next LT Pro"/>
                <w:sz w:val="20"/>
                <w:szCs w:val="20"/>
              </w:rPr>
            </w:pPr>
            <w:r w:rsidRPr="000A16DB">
              <w:rPr>
                <w:rStyle w:val="CommentReference"/>
                <w:rFonts w:ascii="Avenir Next LT Pro" w:hAnsi="Avenir Next LT Pro"/>
                <w:sz w:val="20"/>
                <w:szCs w:val="20"/>
              </w:rPr>
              <w:lastRenderedPageBreak/>
              <w:t>Work with Ripponlea Primary school</w:t>
            </w:r>
            <w:r w:rsidR="00327F6C" w:rsidRPr="000A16DB">
              <w:rPr>
                <w:rStyle w:val="CommentReference"/>
                <w:rFonts w:ascii="Avenir Next LT Pro" w:hAnsi="Avenir Next LT Pro"/>
                <w:sz w:val="20"/>
                <w:szCs w:val="20"/>
              </w:rPr>
              <w:t>,</w:t>
            </w:r>
            <w:r w:rsidRPr="000A16DB">
              <w:rPr>
                <w:rStyle w:val="CommentReference"/>
                <w:rFonts w:ascii="Avenir Next LT Pro" w:hAnsi="Avenir Next LT Pro"/>
                <w:sz w:val="20"/>
                <w:szCs w:val="20"/>
              </w:rPr>
              <w:t xml:space="preserve"> who own the building</w:t>
            </w:r>
            <w:r w:rsidR="00327F6C" w:rsidRPr="000A16DB">
              <w:rPr>
                <w:rStyle w:val="CommentReference"/>
                <w:rFonts w:ascii="Avenir Next LT Pro" w:hAnsi="Avenir Next LT Pro"/>
                <w:sz w:val="20"/>
                <w:szCs w:val="20"/>
              </w:rPr>
              <w:t>,</w:t>
            </w:r>
            <w:r w:rsidRPr="000A16DB">
              <w:rPr>
                <w:rStyle w:val="CommentReference"/>
                <w:rFonts w:ascii="Avenir Next LT Pro" w:hAnsi="Avenir Next LT Pro"/>
                <w:sz w:val="20"/>
                <w:szCs w:val="20"/>
              </w:rPr>
              <w:t xml:space="preserve"> to redevelop the entrance and gate to create a safer entry/exit point.  </w:t>
            </w:r>
          </w:p>
          <w:p w14:paraId="1C6E8516" w14:textId="1A03BD29" w:rsidR="00DC0478" w:rsidRPr="000A16DB" w:rsidRDefault="00DC0478" w:rsidP="00BA3654">
            <w:pPr>
              <w:rPr>
                <w:rStyle w:val="CommentReference"/>
                <w:rFonts w:ascii="Avenir Next LT Pro" w:hAnsi="Avenir Next LT Pro"/>
                <w:sz w:val="20"/>
                <w:szCs w:val="20"/>
              </w:rPr>
            </w:pPr>
            <w:r w:rsidRPr="000A16DB">
              <w:rPr>
                <w:rStyle w:val="CommentReference"/>
                <w:rFonts w:ascii="Avenir Next LT Pro" w:hAnsi="Avenir Next LT Pro"/>
                <w:sz w:val="20"/>
                <w:szCs w:val="20"/>
              </w:rPr>
              <w:t>Apply for grants.</w:t>
            </w:r>
          </w:p>
        </w:tc>
        <w:tc>
          <w:tcPr>
            <w:tcW w:w="850" w:type="dxa"/>
          </w:tcPr>
          <w:p w14:paraId="56F47123" w14:textId="1C7C94EE" w:rsidR="0077203A" w:rsidRPr="000A16DB" w:rsidRDefault="00DC0478" w:rsidP="00BA3654">
            <w:pPr>
              <w:rPr>
                <w:rFonts w:ascii="Avenir Next LT Pro" w:hAnsi="Avenir Next LT Pro"/>
              </w:rPr>
            </w:pPr>
            <w:r w:rsidRPr="000A16DB">
              <w:rPr>
                <w:rFonts w:ascii="Avenir Next LT Pro" w:hAnsi="Avenir Next LT Pro"/>
              </w:rPr>
              <w:t>H</w:t>
            </w:r>
          </w:p>
        </w:tc>
        <w:tc>
          <w:tcPr>
            <w:tcW w:w="1877" w:type="dxa"/>
          </w:tcPr>
          <w:p w14:paraId="7AA524E0" w14:textId="009B7C78" w:rsidR="0077203A" w:rsidRPr="000A16DB" w:rsidRDefault="00450166" w:rsidP="00BA3654">
            <w:pPr>
              <w:rPr>
                <w:rFonts w:ascii="Avenir Next LT Pro" w:hAnsi="Avenir Next LT Pro"/>
              </w:rPr>
            </w:pPr>
            <w:r w:rsidRPr="000A16DB">
              <w:rPr>
                <w:rFonts w:ascii="Avenir Next LT Pro" w:hAnsi="Avenir Next LT Pro"/>
              </w:rPr>
              <w:t>Grants</w:t>
            </w:r>
          </w:p>
        </w:tc>
        <w:tc>
          <w:tcPr>
            <w:tcW w:w="1809" w:type="dxa"/>
          </w:tcPr>
          <w:p w14:paraId="2C84AB6C" w14:textId="77777777" w:rsidR="0077203A" w:rsidRPr="000A16DB" w:rsidRDefault="0077203A" w:rsidP="00BA3654">
            <w:pPr>
              <w:rPr>
                <w:rFonts w:ascii="Avenir Next LT Pro" w:hAnsi="Avenir Next LT Pro"/>
              </w:rPr>
            </w:pPr>
          </w:p>
        </w:tc>
        <w:tc>
          <w:tcPr>
            <w:tcW w:w="1559" w:type="dxa"/>
          </w:tcPr>
          <w:p w14:paraId="78B1266C" w14:textId="3E25031B" w:rsidR="0077203A" w:rsidRPr="000A16DB" w:rsidRDefault="00450166" w:rsidP="00BA3654">
            <w:pPr>
              <w:rPr>
                <w:rFonts w:ascii="Avenir Next LT Pro" w:hAnsi="Avenir Next LT Pro"/>
              </w:rPr>
            </w:pPr>
            <w:r w:rsidRPr="000A16DB">
              <w:rPr>
                <w:rFonts w:ascii="Avenir Next LT Pro" w:hAnsi="Avenir Next LT Pro"/>
              </w:rPr>
              <w:t>End of 2020</w:t>
            </w:r>
          </w:p>
        </w:tc>
        <w:tc>
          <w:tcPr>
            <w:tcW w:w="3323" w:type="dxa"/>
          </w:tcPr>
          <w:p w14:paraId="3F1BF56B" w14:textId="08799D20" w:rsidR="00EA7C1D" w:rsidRPr="000A16DB" w:rsidRDefault="002E0D3D" w:rsidP="00BA3654">
            <w:pPr>
              <w:rPr>
                <w:rFonts w:ascii="Avenir Next LT Pro" w:hAnsi="Avenir Next LT Pro"/>
              </w:rPr>
            </w:pPr>
            <w:r w:rsidRPr="000A16DB">
              <w:rPr>
                <w:rFonts w:ascii="Avenir Next LT Pro" w:hAnsi="Avenir Next LT Pro"/>
              </w:rPr>
              <w:t>The kinder received a DET grant in late 2019.  The kinder has engaged w Space Design to have an inclusive entrance within the school away from the street.  Works to begin October 2020 and be completed in 2021.</w:t>
            </w:r>
          </w:p>
        </w:tc>
      </w:tr>
      <w:tr w:rsidR="0077203A" w:rsidRPr="000A16DB" w14:paraId="78B95A1D" w14:textId="77777777" w:rsidTr="00EA7C1D">
        <w:trPr>
          <w:trHeight w:val="645"/>
        </w:trPr>
        <w:tc>
          <w:tcPr>
            <w:tcW w:w="1304" w:type="dxa"/>
          </w:tcPr>
          <w:p w14:paraId="3C0BF783" w14:textId="6C62A4F9" w:rsidR="0077203A" w:rsidRPr="000A16DB" w:rsidRDefault="00450166" w:rsidP="00BA3654">
            <w:pPr>
              <w:rPr>
                <w:rFonts w:ascii="Avenir Next LT Pro" w:hAnsi="Avenir Next LT Pro"/>
              </w:rPr>
            </w:pPr>
            <w:r w:rsidRPr="000A16DB">
              <w:rPr>
                <w:rFonts w:ascii="Avenir Next LT Pro" w:hAnsi="Avenir Next LT Pro"/>
              </w:rPr>
              <w:t>3.2.3</w:t>
            </w:r>
          </w:p>
        </w:tc>
        <w:tc>
          <w:tcPr>
            <w:tcW w:w="1985" w:type="dxa"/>
          </w:tcPr>
          <w:p w14:paraId="2C8EA7FA" w14:textId="77777777" w:rsidR="0077203A" w:rsidRDefault="00450166" w:rsidP="00BA3654">
            <w:pPr>
              <w:rPr>
                <w:rStyle w:val="CommentReference"/>
                <w:rFonts w:ascii="Avenir Next LT Pro" w:hAnsi="Avenir Next LT Pro"/>
                <w:sz w:val="20"/>
                <w:szCs w:val="20"/>
              </w:rPr>
            </w:pPr>
            <w:r w:rsidRPr="000A16DB">
              <w:rPr>
                <w:rStyle w:val="CommentReference"/>
                <w:rFonts w:ascii="Avenir Next LT Pro" w:hAnsi="Avenir Next LT Pro"/>
                <w:sz w:val="20"/>
                <w:szCs w:val="20"/>
              </w:rPr>
              <w:t>Updating bathroom</w:t>
            </w:r>
            <w:r w:rsidR="00F056C3">
              <w:rPr>
                <w:rStyle w:val="CommentReference"/>
                <w:rFonts w:ascii="Avenir Next LT Pro" w:hAnsi="Avenir Next LT Pro"/>
                <w:sz w:val="20"/>
                <w:szCs w:val="20"/>
              </w:rPr>
              <w:t>.</w:t>
            </w:r>
          </w:p>
          <w:p w14:paraId="6B7E87A7" w14:textId="77777777" w:rsidR="00F056C3" w:rsidRPr="000A16DB" w:rsidRDefault="00F056C3" w:rsidP="00F056C3">
            <w:pPr>
              <w:rPr>
                <w:rFonts w:ascii="Avenir Next LT Pro" w:hAnsi="Avenir Next LT Pro"/>
              </w:rPr>
            </w:pPr>
            <w:r w:rsidRPr="000A16DB">
              <w:rPr>
                <w:rFonts w:ascii="Avenir Next LT Pro" w:hAnsi="Avenir Next LT Pro"/>
              </w:rPr>
              <w:t xml:space="preserve">The committee would like to update the bathrooms, to include dual flush toilets and push taps, to reduce water wastage. </w:t>
            </w:r>
          </w:p>
          <w:p w14:paraId="702705A8" w14:textId="77777777" w:rsidR="00F056C3" w:rsidRPr="000A16DB" w:rsidRDefault="00F056C3" w:rsidP="00F056C3">
            <w:pPr>
              <w:rPr>
                <w:rFonts w:ascii="Avenir Next LT Pro" w:hAnsi="Avenir Next LT Pro"/>
              </w:rPr>
            </w:pPr>
          </w:p>
          <w:p w14:paraId="32232918" w14:textId="3609AF16" w:rsidR="00F056C3" w:rsidRPr="000A16DB" w:rsidRDefault="00F056C3" w:rsidP="00F056C3">
            <w:pPr>
              <w:rPr>
                <w:rStyle w:val="CommentReference"/>
                <w:rFonts w:ascii="Avenir Next LT Pro" w:hAnsi="Avenir Next LT Pro"/>
                <w:sz w:val="20"/>
                <w:szCs w:val="20"/>
              </w:rPr>
            </w:pPr>
          </w:p>
        </w:tc>
        <w:tc>
          <w:tcPr>
            <w:tcW w:w="2773" w:type="dxa"/>
          </w:tcPr>
          <w:p w14:paraId="09EC42A8" w14:textId="3008BEC3" w:rsidR="0077203A" w:rsidRPr="000A16DB" w:rsidRDefault="00450166" w:rsidP="00BA3654">
            <w:pPr>
              <w:rPr>
                <w:rStyle w:val="CommentReference"/>
                <w:rFonts w:ascii="Avenir Next LT Pro" w:hAnsi="Avenir Next LT Pro"/>
                <w:sz w:val="20"/>
                <w:szCs w:val="20"/>
              </w:rPr>
            </w:pPr>
            <w:r w:rsidRPr="000A16DB">
              <w:rPr>
                <w:rStyle w:val="CommentReference"/>
                <w:rFonts w:ascii="Avenir Next LT Pro" w:hAnsi="Avenir Next LT Pro"/>
                <w:sz w:val="20"/>
                <w:szCs w:val="20"/>
              </w:rPr>
              <w:t xml:space="preserve">New </w:t>
            </w:r>
            <w:proofErr w:type="spellStart"/>
            <w:r w:rsidRPr="000A16DB">
              <w:rPr>
                <w:rStyle w:val="CommentReference"/>
                <w:rFonts w:ascii="Avenir Next LT Pro" w:hAnsi="Avenir Next LT Pro"/>
                <w:sz w:val="20"/>
                <w:szCs w:val="20"/>
              </w:rPr>
              <w:t>toliets</w:t>
            </w:r>
            <w:proofErr w:type="spellEnd"/>
            <w:r w:rsidRPr="000A16DB">
              <w:rPr>
                <w:rStyle w:val="CommentReference"/>
                <w:rFonts w:ascii="Avenir Next LT Pro" w:hAnsi="Avenir Next LT Pro"/>
                <w:sz w:val="20"/>
                <w:szCs w:val="20"/>
              </w:rPr>
              <w:t>, new taps, s</w:t>
            </w:r>
            <w:r w:rsidR="00327F6C" w:rsidRPr="000A16DB">
              <w:rPr>
                <w:rStyle w:val="CommentReference"/>
                <w:rFonts w:ascii="Avenir Next LT Pro" w:hAnsi="Avenir Next LT Pro"/>
                <w:sz w:val="20"/>
                <w:szCs w:val="20"/>
              </w:rPr>
              <w:t>p</w:t>
            </w:r>
            <w:r w:rsidRPr="000A16DB">
              <w:rPr>
                <w:rStyle w:val="CommentReference"/>
                <w:rFonts w:ascii="Avenir Next LT Pro" w:hAnsi="Avenir Next LT Pro"/>
                <w:sz w:val="20"/>
                <w:szCs w:val="20"/>
              </w:rPr>
              <w:t>lash back and ventilation</w:t>
            </w:r>
          </w:p>
        </w:tc>
        <w:tc>
          <w:tcPr>
            <w:tcW w:w="850" w:type="dxa"/>
          </w:tcPr>
          <w:p w14:paraId="47C5DEB4" w14:textId="23F226C8" w:rsidR="0077203A" w:rsidRPr="000A16DB" w:rsidRDefault="00450166" w:rsidP="00BA3654">
            <w:pPr>
              <w:rPr>
                <w:rFonts w:ascii="Avenir Next LT Pro" w:hAnsi="Avenir Next LT Pro"/>
              </w:rPr>
            </w:pPr>
            <w:r w:rsidRPr="000A16DB">
              <w:rPr>
                <w:rFonts w:ascii="Avenir Next LT Pro" w:hAnsi="Avenir Next LT Pro"/>
              </w:rPr>
              <w:t>H</w:t>
            </w:r>
          </w:p>
        </w:tc>
        <w:tc>
          <w:tcPr>
            <w:tcW w:w="1877" w:type="dxa"/>
          </w:tcPr>
          <w:p w14:paraId="0CFD77A9" w14:textId="0C63DE85" w:rsidR="0077203A" w:rsidRPr="000A16DB" w:rsidRDefault="00450166" w:rsidP="00BA3654">
            <w:pPr>
              <w:rPr>
                <w:rFonts w:ascii="Avenir Next LT Pro" w:hAnsi="Avenir Next LT Pro"/>
              </w:rPr>
            </w:pPr>
            <w:r w:rsidRPr="000A16DB">
              <w:rPr>
                <w:rFonts w:ascii="Avenir Next LT Pro" w:hAnsi="Avenir Next LT Pro"/>
              </w:rPr>
              <w:t>Kinder received a grant.</w:t>
            </w:r>
          </w:p>
        </w:tc>
        <w:tc>
          <w:tcPr>
            <w:tcW w:w="1809" w:type="dxa"/>
          </w:tcPr>
          <w:p w14:paraId="72E440D2" w14:textId="77777777" w:rsidR="0077203A" w:rsidRPr="000A16DB" w:rsidRDefault="0077203A" w:rsidP="00BA3654">
            <w:pPr>
              <w:rPr>
                <w:rFonts w:ascii="Avenir Next LT Pro" w:hAnsi="Avenir Next LT Pro"/>
              </w:rPr>
            </w:pPr>
          </w:p>
        </w:tc>
        <w:tc>
          <w:tcPr>
            <w:tcW w:w="1559" w:type="dxa"/>
          </w:tcPr>
          <w:p w14:paraId="39979B7F" w14:textId="647F8DE7" w:rsidR="0077203A" w:rsidRPr="000A16DB" w:rsidRDefault="00450166" w:rsidP="00BA3654">
            <w:pPr>
              <w:rPr>
                <w:rFonts w:ascii="Avenir Next LT Pro" w:hAnsi="Avenir Next LT Pro"/>
              </w:rPr>
            </w:pPr>
            <w:r w:rsidRPr="000A16DB">
              <w:rPr>
                <w:rFonts w:ascii="Avenir Next LT Pro" w:hAnsi="Avenir Next LT Pro"/>
              </w:rPr>
              <w:t>End of term 3 2018</w:t>
            </w:r>
            <w:r w:rsidR="005D2728" w:rsidRPr="000A16DB">
              <w:rPr>
                <w:rFonts w:ascii="Avenir Next LT Pro" w:hAnsi="Avenir Next LT Pro"/>
              </w:rPr>
              <w:t xml:space="preserve"> COMPLETED</w:t>
            </w:r>
          </w:p>
        </w:tc>
        <w:tc>
          <w:tcPr>
            <w:tcW w:w="3323" w:type="dxa"/>
          </w:tcPr>
          <w:p w14:paraId="547A812D" w14:textId="77777777" w:rsidR="0077203A" w:rsidRPr="000A16DB" w:rsidRDefault="00450166" w:rsidP="00BA3654">
            <w:pPr>
              <w:rPr>
                <w:rFonts w:ascii="Avenir Next LT Pro" w:hAnsi="Avenir Next LT Pro"/>
              </w:rPr>
            </w:pPr>
            <w:r w:rsidRPr="000A16DB">
              <w:rPr>
                <w:rFonts w:ascii="Avenir Next LT Pro" w:hAnsi="Avenir Next LT Pro"/>
              </w:rPr>
              <w:t>Have a plumber to do works and grant money approved.</w:t>
            </w:r>
          </w:p>
          <w:p w14:paraId="08351D80" w14:textId="4D118AD3" w:rsidR="00E1036F" w:rsidRPr="000A16DB" w:rsidRDefault="00E1036F" w:rsidP="00BA3654">
            <w:pPr>
              <w:rPr>
                <w:rFonts w:ascii="Avenir Next LT Pro" w:hAnsi="Avenir Next LT Pro"/>
              </w:rPr>
            </w:pPr>
            <w:r w:rsidRPr="000A16DB">
              <w:rPr>
                <w:rFonts w:ascii="Avenir Next LT Pro" w:hAnsi="Avenir Next LT Pro"/>
              </w:rPr>
              <w:t>Bathroom renovation has been completed.</w:t>
            </w:r>
          </w:p>
        </w:tc>
      </w:tr>
      <w:tr w:rsidR="00202735" w:rsidRPr="000A16DB" w14:paraId="44E26F89" w14:textId="77777777" w:rsidTr="00EA7C1D">
        <w:trPr>
          <w:trHeight w:val="645"/>
        </w:trPr>
        <w:tc>
          <w:tcPr>
            <w:tcW w:w="1304" w:type="dxa"/>
          </w:tcPr>
          <w:p w14:paraId="6E6ECF2F" w14:textId="72768ECE" w:rsidR="00202735" w:rsidRPr="000A16DB" w:rsidRDefault="00202735" w:rsidP="00BA3654">
            <w:pPr>
              <w:rPr>
                <w:rFonts w:ascii="Avenir Next LT Pro" w:hAnsi="Avenir Next LT Pro"/>
              </w:rPr>
            </w:pPr>
            <w:r w:rsidRPr="000A16DB">
              <w:rPr>
                <w:rFonts w:ascii="Avenir Next LT Pro" w:hAnsi="Avenir Next LT Pro"/>
              </w:rPr>
              <w:t>3.2.3</w:t>
            </w:r>
          </w:p>
        </w:tc>
        <w:tc>
          <w:tcPr>
            <w:tcW w:w="1985" w:type="dxa"/>
          </w:tcPr>
          <w:p w14:paraId="036E7538" w14:textId="1D2698C8" w:rsidR="00F056C3" w:rsidRPr="000A16DB" w:rsidRDefault="004C5060" w:rsidP="00F056C3">
            <w:pPr>
              <w:rPr>
                <w:rFonts w:ascii="Avenir Next LT Pro" w:hAnsi="Avenir Next LT Pro"/>
                <w:lang w:eastAsia="en-US"/>
              </w:rPr>
            </w:pPr>
            <w:r w:rsidRPr="000A16DB">
              <w:rPr>
                <w:rStyle w:val="CommentReference"/>
                <w:rFonts w:ascii="Avenir Next LT Pro" w:hAnsi="Avenir Next LT Pro"/>
                <w:sz w:val="20"/>
                <w:szCs w:val="20"/>
              </w:rPr>
              <w:t>Inadequate recycling facilities in staff room and kitchen and electricity wastage</w:t>
            </w:r>
            <w:r w:rsidR="00F056C3">
              <w:rPr>
                <w:rStyle w:val="CommentReference"/>
                <w:rFonts w:ascii="Avenir Next LT Pro" w:hAnsi="Avenir Next LT Pro"/>
                <w:sz w:val="20"/>
                <w:szCs w:val="20"/>
              </w:rPr>
              <w:t>.</w:t>
            </w:r>
            <w:r w:rsidR="00F056C3" w:rsidRPr="000A16DB">
              <w:rPr>
                <w:rFonts w:ascii="Avenir Next LT Pro" w:hAnsi="Avenir Next LT Pro"/>
              </w:rPr>
              <w:t xml:space="preserve"> While we strongly encourage the children to be responsible for the environment, recycling bins are not adequate in the staff room and kitchen and lights and heating are potentially left on when no one is occupying a room.</w:t>
            </w:r>
          </w:p>
          <w:p w14:paraId="1168FAE9" w14:textId="3F939E24" w:rsidR="00202735" w:rsidRDefault="00202735" w:rsidP="00BA3654">
            <w:pPr>
              <w:rPr>
                <w:rStyle w:val="CommentReference"/>
                <w:rFonts w:ascii="Avenir Next LT Pro" w:hAnsi="Avenir Next LT Pro"/>
                <w:sz w:val="20"/>
                <w:szCs w:val="20"/>
              </w:rPr>
            </w:pPr>
          </w:p>
          <w:p w14:paraId="2C0F2939" w14:textId="31A7E781" w:rsidR="00F056C3" w:rsidRPr="000A16DB" w:rsidRDefault="00F056C3" w:rsidP="00BA3654">
            <w:pPr>
              <w:rPr>
                <w:rStyle w:val="CommentReference"/>
                <w:rFonts w:ascii="Avenir Next LT Pro" w:hAnsi="Avenir Next LT Pro"/>
                <w:sz w:val="20"/>
                <w:szCs w:val="20"/>
              </w:rPr>
            </w:pPr>
          </w:p>
        </w:tc>
        <w:tc>
          <w:tcPr>
            <w:tcW w:w="2773" w:type="dxa"/>
          </w:tcPr>
          <w:p w14:paraId="5CAD3FF4" w14:textId="5275EA49" w:rsidR="00202735" w:rsidRPr="000A16DB" w:rsidRDefault="004C5060" w:rsidP="00BA3654">
            <w:pPr>
              <w:rPr>
                <w:rStyle w:val="CommentReference"/>
                <w:rFonts w:ascii="Avenir Next LT Pro" w:hAnsi="Avenir Next LT Pro"/>
                <w:sz w:val="20"/>
                <w:szCs w:val="20"/>
              </w:rPr>
            </w:pPr>
            <w:r w:rsidRPr="000A16DB">
              <w:rPr>
                <w:rStyle w:val="CommentReference"/>
                <w:rFonts w:ascii="Avenir Next LT Pro" w:hAnsi="Avenir Next LT Pro"/>
                <w:sz w:val="20"/>
                <w:szCs w:val="20"/>
              </w:rPr>
              <w:t>Better recycling options and promotion of awareness of energy conservation</w:t>
            </w:r>
          </w:p>
        </w:tc>
        <w:tc>
          <w:tcPr>
            <w:tcW w:w="850" w:type="dxa"/>
          </w:tcPr>
          <w:p w14:paraId="7D7B6215" w14:textId="10A9C638" w:rsidR="00202735" w:rsidRPr="000A16DB" w:rsidRDefault="004C5060" w:rsidP="00BA3654">
            <w:pPr>
              <w:rPr>
                <w:rFonts w:ascii="Avenir Next LT Pro" w:hAnsi="Avenir Next LT Pro"/>
              </w:rPr>
            </w:pPr>
            <w:r w:rsidRPr="000A16DB">
              <w:rPr>
                <w:rFonts w:ascii="Avenir Next LT Pro" w:hAnsi="Avenir Next LT Pro"/>
              </w:rPr>
              <w:t>M</w:t>
            </w:r>
          </w:p>
        </w:tc>
        <w:tc>
          <w:tcPr>
            <w:tcW w:w="1877" w:type="dxa"/>
          </w:tcPr>
          <w:p w14:paraId="016EB5CC" w14:textId="3307DA6E" w:rsidR="00202735" w:rsidRPr="000A16DB" w:rsidRDefault="004C5060" w:rsidP="00BA3654">
            <w:pPr>
              <w:rPr>
                <w:rFonts w:ascii="Avenir Next LT Pro" w:hAnsi="Avenir Next LT Pro"/>
              </w:rPr>
            </w:pPr>
            <w:r w:rsidRPr="000A16DB">
              <w:rPr>
                <w:rFonts w:ascii="Avenir Next LT Pro" w:hAnsi="Avenir Next LT Pro"/>
              </w:rPr>
              <w:t>Use Cool Australia’s environmental audit to conduct audit of centre</w:t>
            </w:r>
          </w:p>
        </w:tc>
        <w:tc>
          <w:tcPr>
            <w:tcW w:w="1809" w:type="dxa"/>
          </w:tcPr>
          <w:p w14:paraId="0F40F175" w14:textId="25A4D303" w:rsidR="00202735" w:rsidRPr="000A16DB" w:rsidRDefault="004C5060" w:rsidP="00BA3654">
            <w:pPr>
              <w:rPr>
                <w:rFonts w:ascii="Avenir Next LT Pro" w:hAnsi="Avenir Next LT Pro"/>
              </w:rPr>
            </w:pPr>
            <w:r w:rsidRPr="000A16DB">
              <w:rPr>
                <w:rFonts w:ascii="Avenir Next LT Pro" w:hAnsi="Avenir Next LT Pro"/>
              </w:rPr>
              <w:t>Less waste in bin. Cheaper electricity bills</w:t>
            </w:r>
          </w:p>
        </w:tc>
        <w:tc>
          <w:tcPr>
            <w:tcW w:w="1559" w:type="dxa"/>
          </w:tcPr>
          <w:p w14:paraId="497BDEA3" w14:textId="764CB8FB" w:rsidR="00202735" w:rsidRPr="000A16DB" w:rsidRDefault="002E0D3D" w:rsidP="00BA3654">
            <w:pPr>
              <w:rPr>
                <w:rFonts w:ascii="Avenir Next LT Pro" w:hAnsi="Avenir Next LT Pro"/>
              </w:rPr>
            </w:pPr>
            <w:r w:rsidRPr="000A16DB">
              <w:rPr>
                <w:rFonts w:ascii="Avenir Next LT Pro" w:hAnsi="Avenir Next LT Pro"/>
              </w:rPr>
              <w:t>Ongoing.</w:t>
            </w:r>
          </w:p>
        </w:tc>
        <w:tc>
          <w:tcPr>
            <w:tcW w:w="3323" w:type="dxa"/>
          </w:tcPr>
          <w:p w14:paraId="51DA4E61" w14:textId="77777777" w:rsidR="00DC15BB" w:rsidRPr="000A16DB" w:rsidRDefault="002E0D3D" w:rsidP="00BA3654">
            <w:pPr>
              <w:rPr>
                <w:rFonts w:ascii="Avenir Next LT Pro" w:hAnsi="Avenir Next LT Pro"/>
              </w:rPr>
            </w:pPr>
            <w:r w:rsidRPr="000A16DB">
              <w:rPr>
                <w:rFonts w:ascii="Avenir Next LT Pro" w:hAnsi="Avenir Next LT Pro"/>
              </w:rPr>
              <w:t>To be further developed</w:t>
            </w:r>
            <w:r w:rsidR="00DC15BB" w:rsidRPr="000A16DB">
              <w:rPr>
                <w:rFonts w:ascii="Avenir Next LT Pro" w:hAnsi="Avenir Next LT Pro"/>
              </w:rPr>
              <w:t>.</w:t>
            </w:r>
          </w:p>
          <w:p w14:paraId="3018DCFC" w14:textId="741ABC91" w:rsidR="00DC15BB" w:rsidRPr="000A16DB" w:rsidRDefault="00DC15BB" w:rsidP="00BA3654">
            <w:pPr>
              <w:rPr>
                <w:rFonts w:ascii="Avenir Next LT Pro" w:hAnsi="Avenir Next LT Pro"/>
              </w:rPr>
            </w:pPr>
            <w:r w:rsidRPr="000A16DB">
              <w:rPr>
                <w:rFonts w:ascii="Avenir Next LT Pro" w:hAnsi="Avenir Next LT Pro"/>
              </w:rPr>
              <w:t xml:space="preserve">Families are </w:t>
            </w:r>
            <w:proofErr w:type="gramStart"/>
            <w:r w:rsidRPr="000A16DB">
              <w:rPr>
                <w:rFonts w:ascii="Avenir Next LT Pro" w:hAnsi="Avenir Next LT Pro"/>
              </w:rPr>
              <w:t>encourage</w:t>
            </w:r>
            <w:proofErr w:type="gramEnd"/>
            <w:r w:rsidRPr="000A16DB">
              <w:rPr>
                <w:rFonts w:ascii="Avenir Next LT Pro" w:hAnsi="Avenir Next LT Pro"/>
              </w:rPr>
              <w:t xml:space="preserve"> to use recycled container instead of single use wrappers.  Rubbish is sent home and various snack/lunch box recyclables and put into various recycling bins.</w:t>
            </w:r>
          </w:p>
        </w:tc>
      </w:tr>
    </w:tbl>
    <w:p w14:paraId="0AF6D1B8" w14:textId="77777777" w:rsidR="0077203A" w:rsidRPr="000A16DB" w:rsidRDefault="0077203A" w:rsidP="0077203A">
      <w:pPr>
        <w:pStyle w:val="Body"/>
        <w:rPr>
          <w:rFonts w:ascii="Avenir Next LT Pro" w:hAnsi="Avenir Next LT Pro"/>
          <w:szCs w:val="20"/>
          <w:lang w:eastAsia="en-AU"/>
        </w:rPr>
        <w:sectPr w:rsidR="0077203A" w:rsidRPr="000A16DB" w:rsidSect="003820C0">
          <w:headerReference w:type="default" r:id="rId17"/>
          <w:pgSz w:w="16838" w:h="11906" w:orient="landscape"/>
          <w:pgMar w:top="452" w:right="678" w:bottom="1440" w:left="567" w:header="426" w:footer="709" w:gutter="0"/>
          <w:cols w:space="708"/>
          <w:rtlGutter/>
          <w:docGrid w:linePitch="360"/>
        </w:sectPr>
      </w:pPr>
    </w:p>
    <w:p w14:paraId="39D8315F" w14:textId="77777777" w:rsidR="0077203A" w:rsidRPr="000A16DB" w:rsidRDefault="0077203A" w:rsidP="0077203A">
      <w:pPr>
        <w:pStyle w:val="Chapterheading"/>
        <w:spacing w:before="240"/>
        <w:ind w:left="-709" w:right="-306" w:firstLine="40"/>
        <w:rPr>
          <w:rFonts w:ascii="Avenir Next LT Pro" w:hAnsi="Avenir Next LT Pro"/>
          <w:b/>
          <w:color w:val="1F497D" w:themeColor="text2"/>
          <w:sz w:val="20"/>
          <w:szCs w:val="20"/>
        </w:rPr>
      </w:pPr>
      <w:bookmarkStart w:id="20" w:name="_Toc304818752"/>
      <w:r w:rsidRPr="000A16DB">
        <w:rPr>
          <w:rFonts w:ascii="Avenir Next LT Pro" w:hAnsi="Avenir Next LT Pro"/>
          <w:b/>
          <w:color w:val="1F497D" w:themeColor="text2"/>
          <w:sz w:val="20"/>
          <w:szCs w:val="20"/>
        </w:rPr>
        <w:lastRenderedPageBreak/>
        <w:t>Quality Area 4: Staffing arrangements</w:t>
      </w:r>
      <w:bookmarkEnd w:id="20"/>
      <w:r w:rsidRPr="000A16DB">
        <w:rPr>
          <w:rFonts w:ascii="Avenir Next LT Pro" w:hAnsi="Avenir Next LT Pro"/>
          <w:b/>
          <w:color w:val="1F497D" w:themeColor="text2"/>
          <w:sz w:val="20"/>
          <w:szCs w:val="20"/>
        </w:rPr>
        <w:t xml:space="preserve"> </w:t>
      </w:r>
    </w:p>
    <w:p w14:paraId="35EAE5D3" w14:textId="77777777" w:rsidR="0077203A" w:rsidRPr="000A16DB" w:rsidRDefault="0077203A" w:rsidP="0077203A">
      <w:pPr>
        <w:pStyle w:val="Heading2"/>
        <w:ind w:left="-709"/>
        <w:rPr>
          <w:rFonts w:ascii="Avenir Next LT Pro" w:hAnsi="Avenir Next LT Pro"/>
          <w:color w:val="auto"/>
          <w:sz w:val="20"/>
          <w:szCs w:val="20"/>
        </w:rPr>
      </w:pPr>
      <w:bookmarkStart w:id="21" w:name="_Toc304818753"/>
      <w:r w:rsidRPr="000A16DB">
        <w:rPr>
          <w:rFonts w:ascii="Avenir Next LT Pro" w:hAnsi="Avenir Next LT Pro"/>
          <w:color w:val="auto"/>
          <w:sz w:val="20"/>
          <w:szCs w:val="20"/>
        </w:rPr>
        <w:t xml:space="preserve">This quality area of the </w:t>
      </w:r>
      <w:r w:rsidRPr="000A16DB">
        <w:rPr>
          <w:rStyle w:val="Emphasis"/>
          <w:rFonts w:ascii="Avenir Next LT Pro" w:hAnsi="Avenir Next LT Pro"/>
          <w:color w:val="auto"/>
          <w:sz w:val="20"/>
          <w:szCs w:val="20"/>
        </w:rPr>
        <w:t>National Quality Standard</w:t>
      </w:r>
      <w:r w:rsidRPr="000A16DB">
        <w:rPr>
          <w:rFonts w:ascii="Avenir Next LT Pro" w:hAnsi="Avenir Next LT Pro"/>
          <w:color w:val="auto"/>
          <w:sz w:val="20"/>
          <w:szCs w:val="20"/>
        </w:rPr>
        <w:t xml:space="preserve"> focuses on the provision of qualified and experienced educators, co-ordinators and nominated and experienced supervisors who are able to develop warm, respectful relationships with children, create safe and predictable environments and encourage children’s active engagement in the learning program. </w:t>
      </w:r>
      <w:r w:rsidRPr="000A16DB">
        <w:rPr>
          <w:rFonts w:ascii="Avenir Next LT Pro" w:hAnsi="Avenir Next LT Pro"/>
          <w:b/>
          <w:color w:val="auto"/>
          <w:sz w:val="20"/>
          <w:szCs w:val="20"/>
        </w:rPr>
        <w:t xml:space="preserve">Please note that </w:t>
      </w:r>
      <w:proofErr w:type="gramStart"/>
      <w:r w:rsidRPr="000A16DB">
        <w:rPr>
          <w:rFonts w:ascii="Avenir Next LT Pro" w:hAnsi="Avenir Next LT Pro"/>
          <w:b/>
          <w:color w:val="auto"/>
          <w:sz w:val="20"/>
          <w:szCs w:val="20"/>
        </w:rPr>
        <w:t>a number of</w:t>
      </w:r>
      <w:proofErr w:type="gramEnd"/>
      <w:r w:rsidRPr="000A16DB">
        <w:rPr>
          <w:rFonts w:ascii="Avenir Next LT Pro" w:hAnsi="Avenir Next LT Pro"/>
          <w:b/>
          <w:color w:val="auto"/>
          <w:sz w:val="20"/>
          <w:szCs w:val="20"/>
        </w:rPr>
        <w:t xml:space="preserve"> transitional and jurisdiction-specific regulations apply to staffing arrangements. Refer to Chapter 7 of the </w:t>
      </w:r>
      <w:r w:rsidRPr="000A16DB">
        <w:rPr>
          <w:rFonts w:ascii="Avenir Next LT Pro" w:hAnsi="Avenir Next LT Pro"/>
          <w:b/>
          <w:i/>
          <w:color w:val="auto"/>
          <w:sz w:val="20"/>
          <w:szCs w:val="20"/>
        </w:rPr>
        <w:t>Education and Care Services National Regulations</w:t>
      </w:r>
      <w:r w:rsidRPr="000A16DB">
        <w:rPr>
          <w:rFonts w:ascii="Avenir Next LT Pro" w:hAnsi="Avenir Next LT Pro"/>
          <w:b/>
          <w:color w:val="auto"/>
          <w:sz w:val="20"/>
          <w:szCs w:val="20"/>
        </w:rPr>
        <w:t xml:space="preserve"> for more information.  </w:t>
      </w:r>
    </w:p>
    <w:p w14:paraId="0F7FA11A" w14:textId="77777777" w:rsidR="0077203A" w:rsidRPr="000A16DB" w:rsidRDefault="0077203A" w:rsidP="0077203A">
      <w:pPr>
        <w:pStyle w:val="Heading2noTOC"/>
        <w:tabs>
          <w:tab w:val="left" w:pos="13060"/>
        </w:tabs>
        <w:ind w:left="-709"/>
        <w:contextualSpacing/>
        <w:rPr>
          <w:rFonts w:ascii="Avenir Next LT Pro" w:hAnsi="Avenir Next LT Pro"/>
          <w:color w:val="7F7F7F" w:themeColor="text1" w:themeTint="80"/>
          <w:sz w:val="20"/>
          <w:szCs w:val="20"/>
        </w:rPr>
      </w:pPr>
      <w:r w:rsidRPr="000A16DB">
        <w:rPr>
          <w:rFonts w:ascii="Avenir Next LT Pro" w:hAnsi="Avenir Next LT Pro"/>
          <w:color w:val="7F7F7F" w:themeColor="text1" w:themeTint="80"/>
          <w:sz w:val="20"/>
          <w:szCs w:val="20"/>
        </w:rPr>
        <w:t>Quality Area 4: Standards and elements</w:t>
      </w:r>
      <w:bookmarkEnd w:id="21"/>
      <w:r w:rsidRPr="000A16DB">
        <w:rPr>
          <w:rFonts w:ascii="Avenir Next LT Pro" w:hAnsi="Avenir Next LT Pro"/>
          <w:color w:val="7F7F7F" w:themeColor="text1" w:themeTint="80"/>
          <w:sz w:val="20"/>
          <w:szCs w:val="20"/>
        </w:rPr>
        <w:tab/>
      </w:r>
    </w:p>
    <w:tbl>
      <w:tblPr>
        <w:tblW w:w="15026" w:type="dxa"/>
        <w:tblInd w:w="-601"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CellMar>
          <w:top w:w="85" w:type="dxa"/>
          <w:bottom w:w="85" w:type="dxa"/>
        </w:tblCellMar>
        <w:tblLook w:val="00A0" w:firstRow="1" w:lastRow="0" w:firstColumn="1" w:lastColumn="0" w:noHBand="0" w:noVBand="0"/>
      </w:tblPr>
      <w:tblGrid>
        <w:gridCol w:w="1702"/>
        <w:gridCol w:w="1134"/>
        <w:gridCol w:w="12190"/>
      </w:tblGrid>
      <w:tr w:rsidR="0077203A" w:rsidRPr="000A16DB" w14:paraId="098CE45B" w14:textId="77777777" w:rsidTr="00BA3654">
        <w:tc>
          <w:tcPr>
            <w:tcW w:w="1702" w:type="dxa"/>
            <w:shd w:val="clear" w:color="auto" w:fill="CAE29A"/>
          </w:tcPr>
          <w:p w14:paraId="2E5426EE" w14:textId="77777777" w:rsidR="0077203A" w:rsidRPr="000A16DB" w:rsidRDefault="0077203A" w:rsidP="00BA3654">
            <w:pPr>
              <w:rPr>
                <w:rFonts w:ascii="Avenir Next LT Pro" w:hAnsi="Avenir Next LT Pro"/>
                <w:b/>
                <w:szCs w:val="20"/>
              </w:rPr>
            </w:pPr>
            <w:r w:rsidRPr="000A16DB">
              <w:rPr>
                <w:rFonts w:ascii="Avenir Next LT Pro" w:hAnsi="Avenir Next LT Pro"/>
                <w:b/>
                <w:szCs w:val="20"/>
              </w:rPr>
              <w:t>Standard 4.1</w:t>
            </w:r>
          </w:p>
        </w:tc>
        <w:tc>
          <w:tcPr>
            <w:tcW w:w="13324" w:type="dxa"/>
            <w:gridSpan w:val="2"/>
            <w:shd w:val="clear" w:color="auto" w:fill="CAE29A"/>
          </w:tcPr>
          <w:p w14:paraId="6D66530C" w14:textId="77777777" w:rsidR="0077203A" w:rsidRPr="000A16DB" w:rsidRDefault="0077203A" w:rsidP="00BA3654">
            <w:pPr>
              <w:rPr>
                <w:rFonts w:ascii="Avenir Next LT Pro" w:hAnsi="Avenir Next LT Pro"/>
                <w:b/>
                <w:szCs w:val="20"/>
              </w:rPr>
            </w:pPr>
            <w:r w:rsidRPr="000A16DB">
              <w:rPr>
                <w:rFonts w:ascii="Avenir Next LT Pro" w:hAnsi="Avenir Next LT Pro"/>
                <w:b/>
                <w:szCs w:val="20"/>
              </w:rPr>
              <w:t xml:space="preserve">Staffing arrangements enhance children's learning and development. </w:t>
            </w:r>
          </w:p>
        </w:tc>
      </w:tr>
      <w:tr w:rsidR="0077203A" w:rsidRPr="000A16DB" w14:paraId="1ADB4F6F" w14:textId="77777777" w:rsidTr="00BA3654">
        <w:tc>
          <w:tcPr>
            <w:tcW w:w="1702" w:type="dxa"/>
          </w:tcPr>
          <w:p w14:paraId="7D21273C"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Organisation of educators</w:t>
            </w:r>
          </w:p>
        </w:tc>
        <w:tc>
          <w:tcPr>
            <w:tcW w:w="1134" w:type="dxa"/>
          </w:tcPr>
          <w:p w14:paraId="7BEB2121"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Element 4.1.1</w:t>
            </w:r>
          </w:p>
        </w:tc>
        <w:tc>
          <w:tcPr>
            <w:tcW w:w="12190" w:type="dxa"/>
          </w:tcPr>
          <w:p w14:paraId="0662E441"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 xml:space="preserve">The organisation of educators across the service supports children’s learning and development. </w:t>
            </w:r>
          </w:p>
        </w:tc>
      </w:tr>
      <w:tr w:rsidR="0077203A" w:rsidRPr="000A16DB" w14:paraId="2F381066" w14:textId="77777777" w:rsidTr="00BA3654">
        <w:tc>
          <w:tcPr>
            <w:tcW w:w="1702" w:type="dxa"/>
          </w:tcPr>
          <w:p w14:paraId="6A83032E"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Continuity of staff</w:t>
            </w:r>
          </w:p>
        </w:tc>
        <w:tc>
          <w:tcPr>
            <w:tcW w:w="1134" w:type="dxa"/>
          </w:tcPr>
          <w:p w14:paraId="3F1DDBD8"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Element 4.1.2</w:t>
            </w:r>
          </w:p>
        </w:tc>
        <w:tc>
          <w:tcPr>
            <w:tcW w:w="12190" w:type="dxa"/>
          </w:tcPr>
          <w:p w14:paraId="7787C907"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Every effort is made for children to experience continuity of educators at the service.</w:t>
            </w:r>
          </w:p>
        </w:tc>
      </w:tr>
      <w:tr w:rsidR="0077203A" w:rsidRPr="000A16DB" w14:paraId="57789292" w14:textId="77777777" w:rsidTr="00BA3654">
        <w:tc>
          <w:tcPr>
            <w:tcW w:w="1702" w:type="dxa"/>
            <w:shd w:val="clear" w:color="auto" w:fill="CAE29A"/>
          </w:tcPr>
          <w:p w14:paraId="14D9E077" w14:textId="77777777" w:rsidR="0077203A" w:rsidRPr="000A16DB" w:rsidRDefault="0077203A" w:rsidP="00BA3654">
            <w:pPr>
              <w:rPr>
                <w:rFonts w:ascii="Avenir Next LT Pro" w:hAnsi="Avenir Next LT Pro"/>
                <w:b/>
                <w:szCs w:val="20"/>
              </w:rPr>
            </w:pPr>
            <w:r w:rsidRPr="000A16DB">
              <w:rPr>
                <w:rFonts w:ascii="Avenir Next LT Pro" w:hAnsi="Avenir Next LT Pro"/>
                <w:b/>
                <w:szCs w:val="20"/>
              </w:rPr>
              <w:t>Standard 4.2</w:t>
            </w:r>
          </w:p>
        </w:tc>
        <w:tc>
          <w:tcPr>
            <w:tcW w:w="13324" w:type="dxa"/>
            <w:gridSpan w:val="2"/>
            <w:shd w:val="clear" w:color="auto" w:fill="CAE29A"/>
          </w:tcPr>
          <w:p w14:paraId="0584ECAE" w14:textId="77777777" w:rsidR="0077203A" w:rsidRPr="000A16DB" w:rsidRDefault="0077203A" w:rsidP="00BA3654">
            <w:pPr>
              <w:rPr>
                <w:rFonts w:ascii="Avenir Next LT Pro" w:hAnsi="Avenir Next LT Pro"/>
                <w:b/>
                <w:szCs w:val="20"/>
              </w:rPr>
            </w:pPr>
            <w:r w:rsidRPr="000A16DB">
              <w:rPr>
                <w:rFonts w:ascii="Avenir Next LT Pro" w:hAnsi="Avenir Next LT Pro"/>
                <w:b/>
                <w:szCs w:val="20"/>
              </w:rPr>
              <w:t>Management, educators and staff are collaborative, respectful and ethical.</w:t>
            </w:r>
          </w:p>
        </w:tc>
      </w:tr>
      <w:tr w:rsidR="0077203A" w:rsidRPr="000A16DB" w14:paraId="317E2A9D" w14:textId="77777777" w:rsidTr="00BA3654">
        <w:tc>
          <w:tcPr>
            <w:tcW w:w="1702" w:type="dxa"/>
          </w:tcPr>
          <w:p w14:paraId="479BD031"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Professional collaboration</w:t>
            </w:r>
          </w:p>
        </w:tc>
        <w:tc>
          <w:tcPr>
            <w:tcW w:w="1134" w:type="dxa"/>
          </w:tcPr>
          <w:p w14:paraId="3F8EC9E2"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Element 4.2.1</w:t>
            </w:r>
          </w:p>
        </w:tc>
        <w:tc>
          <w:tcPr>
            <w:tcW w:w="12190" w:type="dxa"/>
          </w:tcPr>
          <w:p w14:paraId="63E3B406"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Management, educators and staff work with mutual respect and collaboratively, and challenge and learn from each other, recognising each other’s strengths and skills.</w:t>
            </w:r>
          </w:p>
        </w:tc>
      </w:tr>
      <w:tr w:rsidR="0077203A" w:rsidRPr="000A16DB" w14:paraId="0B37C241" w14:textId="77777777" w:rsidTr="00BA3654">
        <w:tc>
          <w:tcPr>
            <w:tcW w:w="1702" w:type="dxa"/>
          </w:tcPr>
          <w:p w14:paraId="50359A1B"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Professional standards</w:t>
            </w:r>
          </w:p>
        </w:tc>
        <w:tc>
          <w:tcPr>
            <w:tcW w:w="1134" w:type="dxa"/>
          </w:tcPr>
          <w:p w14:paraId="3365EC2E"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Element 4.2.2</w:t>
            </w:r>
          </w:p>
        </w:tc>
        <w:tc>
          <w:tcPr>
            <w:tcW w:w="12190" w:type="dxa"/>
          </w:tcPr>
          <w:p w14:paraId="6822698A"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Professional standards guide practice, interactions and relationships.</w:t>
            </w:r>
          </w:p>
        </w:tc>
      </w:tr>
    </w:tbl>
    <w:p w14:paraId="7523F966" w14:textId="77777777" w:rsidR="0077203A" w:rsidRPr="000A16DB" w:rsidRDefault="0077203A" w:rsidP="0077203A">
      <w:pPr>
        <w:spacing w:after="200" w:line="276" w:lineRule="auto"/>
        <w:rPr>
          <w:rFonts w:ascii="Avenir Next LT Pro" w:hAnsi="Avenir Next LT Pro"/>
          <w:b/>
          <w:bCs/>
          <w:iCs/>
          <w:color w:val="1F497D" w:themeColor="text2"/>
          <w:szCs w:val="20"/>
          <w:lang w:eastAsia="en-AU"/>
        </w:rPr>
      </w:pPr>
      <w:bookmarkStart w:id="22" w:name="_Toc304818754"/>
    </w:p>
    <w:p w14:paraId="0023AA55" w14:textId="77777777" w:rsidR="0077203A" w:rsidRPr="000A16DB" w:rsidRDefault="0077203A" w:rsidP="0077203A">
      <w:pPr>
        <w:spacing w:after="200" w:line="276" w:lineRule="auto"/>
        <w:rPr>
          <w:rFonts w:ascii="Avenir Next LT Pro" w:hAnsi="Avenir Next LT Pro"/>
          <w:b/>
          <w:bCs/>
          <w:iCs/>
          <w:color w:val="1F497D" w:themeColor="text2"/>
          <w:szCs w:val="20"/>
          <w:lang w:eastAsia="en-AU"/>
        </w:rPr>
      </w:pPr>
    </w:p>
    <w:p w14:paraId="734A1E1F" w14:textId="77777777" w:rsidR="0077203A" w:rsidRPr="000A16DB" w:rsidRDefault="0077203A" w:rsidP="0077203A">
      <w:pPr>
        <w:spacing w:after="200" w:line="276" w:lineRule="auto"/>
        <w:rPr>
          <w:rFonts w:ascii="Avenir Next LT Pro" w:hAnsi="Avenir Next LT Pro"/>
          <w:b/>
          <w:bCs/>
          <w:iCs/>
          <w:color w:val="1F497D" w:themeColor="text2"/>
          <w:szCs w:val="20"/>
          <w:lang w:eastAsia="en-AU"/>
        </w:rPr>
      </w:pPr>
    </w:p>
    <w:bookmarkEnd w:id="22"/>
    <w:p w14:paraId="52392D3D" w14:textId="5CA58C7E" w:rsidR="0077203A" w:rsidRPr="000A16DB" w:rsidRDefault="0077203A" w:rsidP="0077203A">
      <w:pPr>
        <w:rPr>
          <w:rFonts w:ascii="Avenir Next LT Pro" w:hAnsi="Avenir Next LT Pro"/>
          <w:b/>
          <w:bCs/>
          <w:iCs/>
          <w:color w:val="1F497D" w:themeColor="text2"/>
          <w:szCs w:val="20"/>
          <w:lang w:eastAsia="en-AU"/>
        </w:rPr>
      </w:pPr>
    </w:p>
    <w:p w14:paraId="560BA34D" w14:textId="77777777" w:rsidR="0077203A" w:rsidRPr="000A16DB" w:rsidRDefault="0077203A" w:rsidP="0077203A">
      <w:pPr>
        <w:rPr>
          <w:rFonts w:ascii="Avenir Next LT Pro" w:hAnsi="Avenir Next LT Pro"/>
          <w:b/>
          <w:bCs/>
          <w:iCs/>
          <w:color w:val="1F497D" w:themeColor="text2"/>
          <w:szCs w:val="20"/>
          <w:lang w:eastAsia="en-AU"/>
        </w:rPr>
      </w:pPr>
    </w:p>
    <w:p w14:paraId="17849F89" w14:textId="77777777" w:rsidR="0077203A" w:rsidRPr="000A16DB" w:rsidRDefault="0077203A" w:rsidP="0077203A">
      <w:pPr>
        <w:rPr>
          <w:rFonts w:ascii="Avenir Next LT Pro" w:hAnsi="Avenir Next LT Pro"/>
          <w:b/>
          <w:bCs/>
          <w:iCs/>
          <w:color w:val="1F497D" w:themeColor="text2"/>
          <w:szCs w:val="20"/>
          <w:lang w:eastAsia="en-AU"/>
        </w:rPr>
      </w:pPr>
    </w:p>
    <w:p w14:paraId="55E90716" w14:textId="77777777" w:rsidR="0077203A" w:rsidRPr="000A16DB" w:rsidRDefault="0077203A" w:rsidP="0077203A">
      <w:pPr>
        <w:rPr>
          <w:rFonts w:ascii="Avenir Next LT Pro" w:hAnsi="Avenir Next LT Pro"/>
          <w:b/>
          <w:bCs/>
          <w:iCs/>
          <w:color w:val="1F497D" w:themeColor="text2"/>
          <w:szCs w:val="20"/>
          <w:lang w:eastAsia="en-AU"/>
        </w:rPr>
      </w:pPr>
    </w:p>
    <w:p w14:paraId="651A149B" w14:textId="77777777" w:rsidR="00F056C3" w:rsidRDefault="00F056C3" w:rsidP="0077203A">
      <w:pPr>
        <w:ind w:left="-737"/>
        <w:rPr>
          <w:rFonts w:ascii="Avenir Next LT Pro" w:hAnsi="Avenir Next LT Pro"/>
          <w:color w:val="7F7F7F" w:themeColor="text1" w:themeTint="80"/>
          <w:szCs w:val="20"/>
        </w:rPr>
      </w:pPr>
    </w:p>
    <w:p w14:paraId="63DBB383" w14:textId="77777777" w:rsidR="00F056C3" w:rsidRDefault="00F056C3" w:rsidP="0077203A">
      <w:pPr>
        <w:ind w:left="-737"/>
        <w:rPr>
          <w:rFonts w:ascii="Avenir Next LT Pro" w:hAnsi="Avenir Next LT Pro"/>
          <w:color w:val="7F7F7F" w:themeColor="text1" w:themeTint="80"/>
          <w:szCs w:val="20"/>
        </w:rPr>
      </w:pPr>
    </w:p>
    <w:p w14:paraId="746472FF" w14:textId="77777777" w:rsidR="00F056C3" w:rsidRDefault="00F056C3" w:rsidP="0077203A">
      <w:pPr>
        <w:ind w:left="-737"/>
        <w:rPr>
          <w:rFonts w:ascii="Avenir Next LT Pro" w:hAnsi="Avenir Next LT Pro"/>
          <w:color w:val="7F7F7F" w:themeColor="text1" w:themeTint="80"/>
          <w:szCs w:val="20"/>
        </w:rPr>
      </w:pPr>
    </w:p>
    <w:p w14:paraId="2BA01A39" w14:textId="77777777" w:rsidR="00F056C3" w:rsidRDefault="00F056C3" w:rsidP="0077203A">
      <w:pPr>
        <w:ind w:left="-737"/>
        <w:rPr>
          <w:rFonts w:ascii="Avenir Next LT Pro" w:hAnsi="Avenir Next LT Pro"/>
          <w:color w:val="7F7F7F" w:themeColor="text1" w:themeTint="80"/>
          <w:szCs w:val="20"/>
        </w:rPr>
      </w:pPr>
    </w:p>
    <w:p w14:paraId="74E295DA" w14:textId="77777777" w:rsidR="00F056C3" w:rsidRDefault="00F056C3" w:rsidP="0077203A">
      <w:pPr>
        <w:ind w:left="-737"/>
        <w:rPr>
          <w:rFonts w:ascii="Avenir Next LT Pro" w:hAnsi="Avenir Next LT Pro"/>
          <w:color w:val="7F7F7F" w:themeColor="text1" w:themeTint="80"/>
          <w:szCs w:val="20"/>
        </w:rPr>
      </w:pPr>
    </w:p>
    <w:p w14:paraId="0DEE7E71" w14:textId="381ABD72" w:rsidR="0077203A" w:rsidRPr="000A16DB" w:rsidRDefault="0077203A" w:rsidP="0077203A">
      <w:pPr>
        <w:ind w:left="-737"/>
        <w:rPr>
          <w:rFonts w:ascii="Avenir Next LT Pro" w:hAnsi="Avenir Next LT Pro"/>
          <w:b/>
          <w:bCs/>
          <w:iCs/>
          <w:color w:val="1F497D" w:themeColor="text2"/>
          <w:szCs w:val="20"/>
          <w:lang w:eastAsia="en-AU"/>
        </w:rPr>
      </w:pPr>
      <w:r w:rsidRPr="000A16DB">
        <w:rPr>
          <w:rFonts w:ascii="Avenir Next LT Pro" w:hAnsi="Avenir Next LT Pro"/>
          <w:color w:val="7F7F7F" w:themeColor="text1" w:themeTint="80"/>
          <w:szCs w:val="20"/>
        </w:rPr>
        <w:lastRenderedPageBreak/>
        <w:t>National Law and National Regulations underpinning Quality Area 4</w:t>
      </w:r>
      <w:r w:rsidRPr="000A16DB">
        <w:rPr>
          <w:rFonts w:ascii="Avenir Next LT Pro" w:hAnsi="Avenir Next LT Pro"/>
          <w:color w:val="1F497D" w:themeColor="text2"/>
          <w:szCs w:val="20"/>
        </w:rPr>
        <w:br/>
      </w:r>
      <w:r w:rsidRPr="000A16DB">
        <w:rPr>
          <w:rFonts w:ascii="Avenir Next LT Pro" w:hAnsi="Avenir Next LT Pro"/>
          <w:color w:val="1F497D" w:themeColor="text2"/>
          <w:szCs w:val="20"/>
        </w:rPr>
        <w:br/>
      </w:r>
      <w:r w:rsidRPr="000A16DB">
        <w:rPr>
          <w:rFonts w:ascii="Avenir Next LT Pro" w:hAnsi="Avenir Next LT Pro" w:cs="Arial"/>
          <w:color w:val="7F7F7F" w:themeColor="text1" w:themeTint="80"/>
          <w:szCs w:val="20"/>
        </w:rPr>
        <w:t xml:space="preserve">The table below shows the sections of the National Law and National Regulations underpinning Quality Area 4 and lists the most relevant element of the NQS associated with each section and regulation. Please note that this table serves as a guide only and regulatory authorities have flexibility in how they assign non-compliance with the National Law and National Regulations against the quality areas, standards and elements of the NQS. </w:t>
      </w:r>
      <w:r w:rsidRPr="000A16DB">
        <w:rPr>
          <w:rFonts w:ascii="Avenir Next LT Pro" w:hAnsi="Avenir Next LT Pro" w:cs="Arial"/>
          <w:color w:val="7F7F7F" w:themeColor="text1" w:themeTint="80"/>
          <w:szCs w:val="20"/>
        </w:rPr>
        <w:br/>
      </w:r>
    </w:p>
    <w:tbl>
      <w:tblPr>
        <w:tblW w:w="15451" w:type="dxa"/>
        <w:tblInd w:w="-601"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CellMar>
          <w:top w:w="108" w:type="dxa"/>
          <w:bottom w:w="108" w:type="dxa"/>
        </w:tblCellMar>
        <w:tblLook w:val="04A0" w:firstRow="1" w:lastRow="0" w:firstColumn="1" w:lastColumn="0" w:noHBand="0" w:noVBand="1"/>
      </w:tblPr>
      <w:tblGrid>
        <w:gridCol w:w="2410"/>
        <w:gridCol w:w="10632"/>
        <w:gridCol w:w="2409"/>
      </w:tblGrid>
      <w:tr w:rsidR="00244F42" w:rsidRPr="000A16DB" w14:paraId="1DDB080A" w14:textId="77777777" w:rsidTr="00244F42">
        <w:tc>
          <w:tcPr>
            <w:tcW w:w="13042" w:type="dxa"/>
            <w:gridSpan w:val="2"/>
            <w:shd w:val="clear" w:color="auto" w:fill="BFBFBF" w:themeFill="background1" w:themeFillShade="BF"/>
          </w:tcPr>
          <w:p w14:paraId="5F8E04C1" w14:textId="4333D5D7" w:rsidR="00244F42" w:rsidRPr="000A16DB" w:rsidRDefault="00244F42" w:rsidP="00BA3654">
            <w:pPr>
              <w:keepNext/>
              <w:rPr>
                <w:rFonts w:ascii="Avenir Next LT Pro" w:hAnsi="Avenir Next LT Pro"/>
                <w:b/>
                <w:szCs w:val="20"/>
              </w:rPr>
            </w:pPr>
            <w:r w:rsidRPr="000A16DB">
              <w:rPr>
                <w:rFonts w:ascii="Avenir Next LT Pro" w:hAnsi="Avenir Next LT Pro"/>
                <w:b/>
                <w:szCs w:val="20"/>
              </w:rPr>
              <w:t xml:space="preserve">National Law and National Regulations </w:t>
            </w:r>
          </w:p>
        </w:tc>
        <w:tc>
          <w:tcPr>
            <w:tcW w:w="2409" w:type="dxa"/>
            <w:shd w:val="clear" w:color="auto" w:fill="BFBFBF" w:themeFill="background1" w:themeFillShade="BF"/>
          </w:tcPr>
          <w:p w14:paraId="104E107B" w14:textId="5173B906" w:rsidR="00244F42" w:rsidRPr="000A16DB" w:rsidRDefault="00244F42" w:rsidP="00BA3654">
            <w:pPr>
              <w:keepNext/>
              <w:rPr>
                <w:rFonts w:ascii="Avenir Next LT Pro" w:hAnsi="Avenir Next LT Pro"/>
                <w:b/>
                <w:szCs w:val="20"/>
              </w:rPr>
            </w:pPr>
            <w:r w:rsidRPr="000A16DB">
              <w:rPr>
                <w:rFonts w:ascii="Avenir Next LT Pro" w:hAnsi="Avenir Next LT Pro"/>
                <w:b/>
                <w:szCs w:val="20"/>
              </w:rPr>
              <w:t>Associated element</w:t>
            </w:r>
          </w:p>
        </w:tc>
      </w:tr>
      <w:tr w:rsidR="00244F42" w:rsidRPr="000A16DB" w14:paraId="3F7A79AF" w14:textId="77777777" w:rsidTr="002003A0">
        <w:trPr>
          <w:tblHeader/>
        </w:trPr>
        <w:tc>
          <w:tcPr>
            <w:tcW w:w="2410" w:type="dxa"/>
            <w:shd w:val="clear" w:color="auto" w:fill="auto"/>
          </w:tcPr>
          <w:p w14:paraId="76D03ACD" w14:textId="639ABF08" w:rsidR="00244F42" w:rsidRPr="000A16DB" w:rsidRDefault="00244F42" w:rsidP="002003A0">
            <w:pPr>
              <w:pStyle w:val="actsandregstabletext"/>
              <w:rPr>
                <w:rFonts w:ascii="Avenir Next LT Pro" w:hAnsi="Avenir Next LT Pro" w:cs="Arial"/>
                <w:szCs w:val="20"/>
              </w:rPr>
            </w:pPr>
            <w:r w:rsidRPr="000A16DB">
              <w:rPr>
                <w:rFonts w:ascii="Avenir Next LT Pro" w:hAnsi="Avenir Next LT Pro" w:cs="Arial"/>
                <w:szCs w:val="20"/>
              </w:rPr>
              <w:t>Section 51(2)</w:t>
            </w:r>
          </w:p>
        </w:tc>
        <w:tc>
          <w:tcPr>
            <w:tcW w:w="10632" w:type="dxa"/>
          </w:tcPr>
          <w:p w14:paraId="07AC7BD8" w14:textId="464E14DC" w:rsidR="00244F42" w:rsidRPr="000A16DB" w:rsidRDefault="00244F42" w:rsidP="002003A0">
            <w:pPr>
              <w:pStyle w:val="actsandregstabletext"/>
              <w:ind w:left="0" w:firstLine="0"/>
              <w:rPr>
                <w:rFonts w:ascii="Avenir Next LT Pro" w:hAnsi="Avenir Next LT Pro" w:cs="Arial"/>
                <w:szCs w:val="20"/>
              </w:rPr>
            </w:pPr>
            <w:r w:rsidRPr="000A16DB">
              <w:rPr>
                <w:rFonts w:ascii="Avenir Next LT Pro" w:hAnsi="Avenir Next LT Pro" w:cs="Arial"/>
                <w:szCs w:val="20"/>
              </w:rPr>
              <w:t>Conditions on service approval (FDC Coordinators)</w:t>
            </w:r>
          </w:p>
        </w:tc>
        <w:tc>
          <w:tcPr>
            <w:tcW w:w="2409" w:type="dxa"/>
          </w:tcPr>
          <w:p w14:paraId="2D6CBC24" w14:textId="66593754" w:rsidR="00244F42" w:rsidRPr="000A16DB" w:rsidRDefault="00244F42" w:rsidP="002003A0">
            <w:pPr>
              <w:pStyle w:val="actsandregstabletext"/>
              <w:ind w:left="0" w:firstLine="0"/>
              <w:rPr>
                <w:rFonts w:ascii="Avenir Next LT Pro" w:hAnsi="Avenir Next LT Pro" w:cs="Arial"/>
                <w:szCs w:val="20"/>
              </w:rPr>
            </w:pPr>
            <w:r w:rsidRPr="000A16DB">
              <w:rPr>
                <w:rFonts w:ascii="Avenir Next LT Pro" w:hAnsi="Avenir Next LT Pro" w:cs="Arial"/>
                <w:szCs w:val="20"/>
              </w:rPr>
              <w:t>4.1.1</w:t>
            </w:r>
          </w:p>
        </w:tc>
      </w:tr>
      <w:tr w:rsidR="00244F42" w:rsidRPr="000A16DB" w14:paraId="5D3A7B8D" w14:textId="77777777" w:rsidTr="002003A0">
        <w:trPr>
          <w:tblHeader/>
        </w:trPr>
        <w:tc>
          <w:tcPr>
            <w:tcW w:w="2410" w:type="dxa"/>
            <w:shd w:val="clear" w:color="auto" w:fill="auto"/>
          </w:tcPr>
          <w:p w14:paraId="589B08C9" w14:textId="7E6E4BED" w:rsidR="00244F42" w:rsidRPr="000A16DB" w:rsidRDefault="00244F42" w:rsidP="002003A0">
            <w:pPr>
              <w:pStyle w:val="actsandregstabletext"/>
              <w:rPr>
                <w:rFonts w:ascii="Avenir Next LT Pro" w:hAnsi="Avenir Next LT Pro" w:cs="Arial"/>
                <w:szCs w:val="20"/>
              </w:rPr>
            </w:pPr>
            <w:r w:rsidRPr="000A16DB">
              <w:rPr>
                <w:rFonts w:ascii="Avenir Next LT Pro" w:hAnsi="Avenir Next LT Pro" w:cs="Arial"/>
                <w:szCs w:val="20"/>
              </w:rPr>
              <w:t xml:space="preserve">Section 161                   </w:t>
            </w:r>
          </w:p>
        </w:tc>
        <w:tc>
          <w:tcPr>
            <w:tcW w:w="10632" w:type="dxa"/>
          </w:tcPr>
          <w:p w14:paraId="4BDF0645" w14:textId="55139519" w:rsidR="00244F42" w:rsidRPr="000A16DB" w:rsidRDefault="00244F42" w:rsidP="002003A0">
            <w:pPr>
              <w:pStyle w:val="actsandregstabletext"/>
              <w:ind w:left="0" w:firstLine="0"/>
              <w:rPr>
                <w:rFonts w:ascii="Avenir Next LT Pro" w:hAnsi="Avenir Next LT Pro" w:cs="Arial"/>
                <w:szCs w:val="20"/>
              </w:rPr>
            </w:pPr>
            <w:r w:rsidRPr="000A16DB">
              <w:rPr>
                <w:rFonts w:ascii="Avenir Next LT Pro" w:hAnsi="Avenir Next LT Pro" w:cs="Arial"/>
                <w:szCs w:val="20"/>
              </w:rPr>
              <w:t>Offence to operate education and care service without nominated supervisor.</w:t>
            </w:r>
          </w:p>
        </w:tc>
        <w:tc>
          <w:tcPr>
            <w:tcW w:w="2409" w:type="dxa"/>
          </w:tcPr>
          <w:p w14:paraId="4EACFB88" w14:textId="7F17B746" w:rsidR="00244F42" w:rsidRPr="000A16DB" w:rsidRDefault="00244F42" w:rsidP="002003A0">
            <w:pPr>
              <w:pStyle w:val="actsandregstabletext"/>
              <w:rPr>
                <w:rFonts w:ascii="Avenir Next LT Pro" w:hAnsi="Avenir Next LT Pro" w:cs="Arial"/>
                <w:szCs w:val="20"/>
              </w:rPr>
            </w:pPr>
            <w:r w:rsidRPr="000A16DB">
              <w:rPr>
                <w:rFonts w:ascii="Avenir Next LT Pro" w:hAnsi="Avenir Next LT Pro" w:cs="Arial"/>
                <w:szCs w:val="20"/>
              </w:rPr>
              <w:t>4.1.1</w:t>
            </w:r>
          </w:p>
        </w:tc>
      </w:tr>
      <w:tr w:rsidR="00244F42" w:rsidRPr="000A16DB" w14:paraId="4B1BE5AB" w14:textId="77777777" w:rsidTr="002003A0">
        <w:trPr>
          <w:tblHeader/>
        </w:trPr>
        <w:tc>
          <w:tcPr>
            <w:tcW w:w="2410" w:type="dxa"/>
            <w:shd w:val="clear" w:color="auto" w:fill="auto"/>
          </w:tcPr>
          <w:p w14:paraId="27A2C6B0" w14:textId="3F7C841D" w:rsidR="00244F42" w:rsidRPr="000A16DB" w:rsidRDefault="00244F42" w:rsidP="002B6EB9">
            <w:pPr>
              <w:pStyle w:val="actsandregstabletext"/>
              <w:rPr>
                <w:rFonts w:ascii="Avenir Next LT Pro" w:hAnsi="Avenir Next LT Pro" w:cs="Arial"/>
                <w:szCs w:val="20"/>
              </w:rPr>
            </w:pPr>
            <w:r w:rsidRPr="000A16DB">
              <w:rPr>
                <w:rFonts w:ascii="Avenir Next LT Pro" w:hAnsi="Avenir Next LT Pro" w:cs="Arial"/>
                <w:szCs w:val="20"/>
              </w:rPr>
              <w:t xml:space="preserve">Section 161A                 </w:t>
            </w:r>
          </w:p>
        </w:tc>
        <w:tc>
          <w:tcPr>
            <w:tcW w:w="10632" w:type="dxa"/>
          </w:tcPr>
          <w:p w14:paraId="1665860B" w14:textId="39318CC2" w:rsidR="00244F42" w:rsidRPr="000A16DB" w:rsidRDefault="00244F42" w:rsidP="002003A0">
            <w:pPr>
              <w:pStyle w:val="actsandregstabletext"/>
              <w:ind w:left="0" w:firstLine="0"/>
              <w:rPr>
                <w:rFonts w:ascii="Avenir Next LT Pro" w:hAnsi="Avenir Next LT Pro" w:cs="Arial"/>
                <w:szCs w:val="20"/>
              </w:rPr>
            </w:pPr>
            <w:r w:rsidRPr="000A16DB">
              <w:rPr>
                <w:rFonts w:ascii="Avenir Next LT Pro" w:hAnsi="Avenir Next LT Pro" w:cs="Arial"/>
                <w:szCs w:val="20"/>
              </w:rPr>
              <w:t>Offence for nominated supervisor not to meet prescribed minimum requirements</w:t>
            </w:r>
          </w:p>
        </w:tc>
        <w:tc>
          <w:tcPr>
            <w:tcW w:w="2409" w:type="dxa"/>
          </w:tcPr>
          <w:p w14:paraId="2AAD0815" w14:textId="46005910" w:rsidR="00244F42" w:rsidRPr="000A16DB" w:rsidRDefault="00244F42" w:rsidP="00BA3654">
            <w:pPr>
              <w:pStyle w:val="actsandregstabletext"/>
              <w:rPr>
                <w:rFonts w:ascii="Avenir Next LT Pro" w:hAnsi="Avenir Next LT Pro" w:cs="Arial"/>
                <w:szCs w:val="20"/>
              </w:rPr>
            </w:pPr>
            <w:r w:rsidRPr="000A16DB">
              <w:rPr>
                <w:rFonts w:ascii="Avenir Next LT Pro" w:hAnsi="Avenir Next LT Pro" w:cs="Arial"/>
                <w:szCs w:val="20"/>
              </w:rPr>
              <w:t>4.1.1</w:t>
            </w:r>
          </w:p>
        </w:tc>
      </w:tr>
      <w:tr w:rsidR="00244F42" w:rsidRPr="000A16DB" w14:paraId="334EFC14" w14:textId="77777777" w:rsidTr="002003A0">
        <w:trPr>
          <w:tblHeader/>
        </w:trPr>
        <w:tc>
          <w:tcPr>
            <w:tcW w:w="2410" w:type="dxa"/>
            <w:shd w:val="clear" w:color="auto" w:fill="auto"/>
          </w:tcPr>
          <w:p w14:paraId="0846BB60" w14:textId="42344912" w:rsidR="00244F42" w:rsidRPr="000A16DB" w:rsidRDefault="00244F42" w:rsidP="002B6EB9">
            <w:pPr>
              <w:pStyle w:val="actsandregstabletext"/>
              <w:rPr>
                <w:rFonts w:ascii="Avenir Next LT Pro" w:hAnsi="Avenir Next LT Pro" w:cs="Arial"/>
                <w:szCs w:val="20"/>
              </w:rPr>
            </w:pPr>
            <w:r w:rsidRPr="000A16DB">
              <w:rPr>
                <w:rFonts w:ascii="Avenir Next LT Pro" w:hAnsi="Avenir Next LT Pro" w:cs="Arial"/>
                <w:szCs w:val="20"/>
              </w:rPr>
              <w:t xml:space="preserve">Section 162                   </w:t>
            </w:r>
          </w:p>
        </w:tc>
        <w:tc>
          <w:tcPr>
            <w:tcW w:w="10632" w:type="dxa"/>
          </w:tcPr>
          <w:p w14:paraId="164BE652" w14:textId="01953FD7" w:rsidR="00244F42" w:rsidRPr="000A16DB" w:rsidRDefault="00244F42" w:rsidP="002003A0">
            <w:pPr>
              <w:pStyle w:val="actsandregstabletext"/>
              <w:ind w:left="0" w:firstLine="0"/>
              <w:rPr>
                <w:rFonts w:ascii="Avenir Next LT Pro" w:hAnsi="Avenir Next LT Pro" w:cs="Arial"/>
                <w:szCs w:val="20"/>
              </w:rPr>
            </w:pPr>
            <w:r w:rsidRPr="000A16DB">
              <w:rPr>
                <w:rFonts w:ascii="Avenir Next LT Pro" w:hAnsi="Avenir Next LT Pro" w:cs="Arial"/>
                <w:szCs w:val="20"/>
              </w:rPr>
              <w:t>Offence to operate education and care service unless responsible person is present</w:t>
            </w:r>
          </w:p>
        </w:tc>
        <w:tc>
          <w:tcPr>
            <w:tcW w:w="2409" w:type="dxa"/>
          </w:tcPr>
          <w:p w14:paraId="1C8EF4B8" w14:textId="4FD4158F" w:rsidR="00244F42" w:rsidRPr="000A16DB" w:rsidRDefault="00244F42" w:rsidP="00BA3654">
            <w:pPr>
              <w:pStyle w:val="actsandregstabletext"/>
              <w:rPr>
                <w:rFonts w:ascii="Avenir Next LT Pro" w:hAnsi="Avenir Next LT Pro" w:cs="Arial"/>
                <w:szCs w:val="20"/>
              </w:rPr>
            </w:pPr>
            <w:r w:rsidRPr="000A16DB">
              <w:rPr>
                <w:rFonts w:ascii="Avenir Next LT Pro" w:hAnsi="Avenir Next LT Pro" w:cs="Arial"/>
                <w:szCs w:val="20"/>
              </w:rPr>
              <w:t>4.1.1</w:t>
            </w:r>
          </w:p>
        </w:tc>
      </w:tr>
      <w:tr w:rsidR="00244F42" w:rsidRPr="000A16DB" w14:paraId="05041F43" w14:textId="77777777" w:rsidTr="002003A0">
        <w:trPr>
          <w:tblHeader/>
        </w:trPr>
        <w:tc>
          <w:tcPr>
            <w:tcW w:w="2410" w:type="dxa"/>
            <w:shd w:val="clear" w:color="auto" w:fill="auto"/>
          </w:tcPr>
          <w:p w14:paraId="78295ECF" w14:textId="6AE40AB5" w:rsidR="00244F42" w:rsidRPr="000A16DB" w:rsidRDefault="00244F42" w:rsidP="002B6EB9">
            <w:pPr>
              <w:pStyle w:val="actsandregstabletext"/>
              <w:rPr>
                <w:rFonts w:ascii="Avenir Next LT Pro" w:hAnsi="Avenir Next LT Pro" w:cs="Arial"/>
                <w:szCs w:val="20"/>
              </w:rPr>
            </w:pPr>
            <w:r w:rsidRPr="000A16DB">
              <w:rPr>
                <w:rFonts w:ascii="Avenir Next LT Pro" w:hAnsi="Avenir Next LT Pro" w:cs="Arial"/>
                <w:szCs w:val="20"/>
              </w:rPr>
              <w:t xml:space="preserve">Section 163                   </w:t>
            </w:r>
          </w:p>
        </w:tc>
        <w:tc>
          <w:tcPr>
            <w:tcW w:w="10632" w:type="dxa"/>
          </w:tcPr>
          <w:p w14:paraId="4BEDCF15" w14:textId="5FBEF61C" w:rsidR="00244F42" w:rsidRPr="000A16DB" w:rsidRDefault="00244F42" w:rsidP="002003A0">
            <w:pPr>
              <w:pStyle w:val="actsandregstabletext"/>
              <w:ind w:left="0" w:firstLine="0"/>
              <w:rPr>
                <w:rFonts w:ascii="Avenir Next LT Pro" w:hAnsi="Avenir Next LT Pro" w:cs="Arial"/>
                <w:szCs w:val="20"/>
              </w:rPr>
            </w:pPr>
            <w:r w:rsidRPr="000A16DB">
              <w:rPr>
                <w:rFonts w:ascii="Avenir Next LT Pro" w:hAnsi="Avenir Next LT Pro" w:cs="Arial"/>
                <w:szCs w:val="20"/>
              </w:rPr>
              <w:t>Offence relating to appointment or engagement of family day care co-ordinators</w:t>
            </w:r>
          </w:p>
        </w:tc>
        <w:tc>
          <w:tcPr>
            <w:tcW w:w="2409" w:type="dxa"/>
          </w:tcPr>
          <w:p w14:paraId="66271958" w14:textId="78CF8352" w:rsidR="00244F42" w:rsidRPr="000A16DB" w:rsidRDefault="00244F42" w:rsidP="00BA3654">
            <w:pPr>
              <w:pStyle w:val="actsandregstabletext"/>
              <w:rPr>
                <w:rFonts w:ascii="Avenir Next LT Pro" w:hAnsi="Avenir Next LT Pro" w:cs="Arial"/>
                <w:szCs w:val="20"/>
              </w:rPr>
            </w:pPr>
            <w:r w:rsidRPr="000A16DB">
              <w:rPr>
                <w:rFonts w:ascii="Avenir Next LT Pro" w:hAnsi="Avenir Next LT Pro" w:cs="Arial"/>
                <w:szCs w:val="20"/>
              </w:rPr>
              <w:t>4.1.1</w:t>
            </w:r>
          </w:p>
        </w:tc>
      </w:tr>
      <w:tr w:rsidR="00244F42" w:rsidRPr="000A16DB" w14:paraId="53BA6EDC" w14:textId="77777777" w:rsidTr="002003A0">
        <w:trPr>
          <w:tblHeader/>
        </w:trPr>
        <w:tc>
          <w:tcPr>
            <w:tcW w:w="2410" w:type="dxa"/>
            <w:shd w:val="clear" w:color="auto" w:fill="auto"/>
          </w:tcPr>
          <w:p w14:paraId="0A2FFC19" w14:textId="299EFED7" w:rsidR="00244F42" w:rsidRPr="000A16DB" w:rsidRDefault="00244F42" w:rsidP="002B6EB9">
            <w:pPr>
              <w:pStyle w:val="actsandregstabletext"/>
              <w:rPr>
                <w:rFonts w:ascii="Avenir Next LT Pro" w:hAnsi="Avenir Next LT Pro" w:cs="Arial"/>
                <w:szCs w:val="20"/>
              </w:rPr>
            </w:pPr>
            <w:r w:rsidRPr="000A16DB">
              <w:rPr>
                <w:rFonts w:ascii="Avenir Next LT Pro" w:hAnsi="Avenir Next LT Pro" w:cs="Arial"/>
                <w:szCs w:val="20"/>
              </w:rPr>
              <w:t xml:space="preserve">Section 164                   </w:t>
            </w:r>
          </w:p>
        </w:tc>
        <w:tc>
          <w:tcPr>
            <w:tcW w:w="10632" w:type="dxa"/>
          </w:tcPr>
          <w:p w14:paraId="727ADE6F" w14:textId="6B49F535" w:rsidR="00244F42" w:rsidRPr="000A16DB" w:rsidRDefault="00244F42" w:rsidP="002003A0">
            <w:pPr>
              <w:pStyle w:val="actsandregstabletext"/>
              <w:ind w:left="0" w:firstLine="0"/>
              <w:rPr>
                <w:rFonts w:ascii="Avenir Next LT Pro" w:hAnsi="Avenir Next LT Pro" w:cs="Arial"/>
                <w:szCs w:val="20"/>
              </w:rPr>
            </w:pPr>
            <w:r w:rsidRPr="000A16DB">
              <w:rPr>
                <w:rFonts w:ascii="Avenir Next LT Pro" w:hAnsi="Avenir Next LT Pro" w:cs="Arial"/>
                <w:szCs w:val="20"/>
              </w:rPr>
              <w:t>Offence relating to assistance to family day care educators</w:t>
            </w:r>
          </w:p>
        </w:tc>
        <w:tc>
          <w:tcPr>
            <w:tcW w:w="2409" w:type="dxa"/>
          </w:tcPr>
          <w:p w14:paraId="6DE70BBE" w14:textId="7D2E40DA" w:rsidR="00244F42" w:rsidRPr="000A16DB" w:rsidRDefault="00244F42" w:rsidP="00BA3654">
            <w:pPr>
              <w:pStyle w:val="actsandregstabletext"/>
              <w:rPr>
                <w:rFonts w:ascii="Avenir Next LT Pro" w:hAnsi="Avenir Next LT Pro" w:cs="Arial"/>
                <w:szCs w:val="20"/>
              </w:rPr>
            </w:pPr>
            <w:r w:rsidRPr="000A16DB">
              <w:rPr>
                <w:rFonts w:ascii="Avenir Next LT Pro" w:hAnsi="Avenir Next LT Pro" w:cs="Arial"/>
                <w:szCs w:val="20"/>
              </w:rPr>
              <w:t>4.1.1</w:t>
            </w:r>
          </w:p>
        </w:tc>
      </w:tr>
      <w:tr w:rsidR="00244F42" w:rsidRPr="000A16DB" w14:paraId="5A49BB63" w14:textId="77777777" w:rsidTr="002003A0">
        <w:trPr>
          <w:tblHeader/>
        </w:trPr>
        <w:tc>
          <w:tcPr>
            <w:tcW w:w="2410" w:type="dxa"/>
            <w:shd w:val="clear" w:color="auto" w:fill="auto"/>
          </w:tcPr>
          <w:p w14:paraId="323BCAE9" w14:textId="3C800FF1" w:rsidR="00244F42" w:rsidRPr="000A16DB" w:rsidRDefault="00244F42" w:rsidP="002B6EB9">
            <w:pPr>
              <w:pStyle w:val="actsandregstabletext"/>
              <w:rPr>
                <w:rFonts w:ascii="Avenir Next LT Pro" w:hAnsi="Avenir Next LT Pro" w:cs="Arial"/>
                <w:szCs w:val="20"/>
              </w:rPr>
            </w:pPr>
            <w:r w:rsidRPr="000A16DB">
              <w:rPr>
                <w:rFonts w:ascii="Avenir Next LT Pro" w:hAnsi="Avenir Next LT Pro" w:cs="Arial"/>
                <w:szCs w:val="20"/>
              </w:rPr>
              <w:t xml:space="preserve">Section 164A                 </w:t>
            </w:r>
          </w:p>
        </w:tc>
        <w:tc>
          <w:tcPr>
            <w:tcW w:w="10632" w:type="dxa"/>
          </w:tcPr>
          <w:p w14:paraId="11A61EF4" w14:textId="02618B1D" w:rsidR="00244F42" w:rsidRPr="000A16DB" w:rsidRDefault="00244F42" w:rsidP="002003A0">
            <w:pPr>
              <w:pStyle w:val="actsandregstabletext"/>
              <w:ind w:left="0" w:firstLine="0"/>
              <w:rPr>
                <w:rFonts w:ascii="Avenir Next LT Pro" w:hAnsi="Avenir Next LT Pro" w:cs="Arial"/>
                <w:szCs w:val="20"/>
              </w:rPr>
            </w:pPr>
            <w:r w:rsidRPr="000A16DB">
              <w:rPr>
                <w:rFonts w:ascii="Avenir Next LT Pro" w:hAnsi="Avenir Next LT Pro" w:cs="Arial"/>
                <w:szCs w:val="20"/>
              </w:rPr>
              <w:t>Offence relating to the education and care of children by family day care</w:t>
            </w:r>
            <w:r w:rsidR="00376766" w:rsidRPr="000A16DB">
              <w:rPr>
                <w:rFonts w:ascii="Avenir Next LT Pro" w:hAnsi="Avenir Next LT Pro" w:cs="Arial"/>
                <w:szCs w:val="20"/>
              </w:rPr>
              <w:t xml:space="preserve"> service</w:t>
            </w:r>
          </w:p>
        </w:tc>
        <w:tc>
          <w:tcPr>
            <w:tcW w:w="2409" w:type="dxa"/>
          </w:tcPr>
          <w:p w14:paraId="3AE41015" w14:textId="6EB43019" w:rsidR="00244F42" w:rsidRPr="000A16DB" w:rsidRDefault="00244F42" w:rsidP="00BA3654">
            <w:pPr>
              <w:pStyle w:val="actsandregstabletext"/>
              <w:rPr>
                <w:rFonts w:ascii="Avenir Next LT Pro" w:hAnsi="Avenir Next LT Pro" w:cs="Arial"/>
                <w:szCs w:val="20"/>
              </w:rPr>
            </w:pPr>
            <w:r w:rsidRPr="000A16DB">
              <w:rPr>
                <w:rFonts w:ascii="Avenir Next LT Pro" w:hAnsi="Avenir Next LT Pro" w:cs="Arial"/>
                <w:szCs w:val="20"/>
              </w:rPr>
              <w:t>4.1.1</w:t>
            </w:r>
          </w:p>
        </w:tc>
      </w:tr>
      <w:tr w:rsidR="00244F42" w:rsidRPr="000A16DB" w14:paraId="6FB8129A" w14:textId="77777777" w:rsidTr="002003A0">
        <w:trPr>
          <w:tblHeader/>
        </w:trPr>
        <w:tc>
          <w:tcPr>
            <w:tcW w:w="2410" w:type="dxa"/>
            <w:shd w:val="clear" w:color="auto" w:fill="auto"/>
          </w:tcPr>
          <w:p w14:paraId="59A6A2EC" w14:textId="17F05556" w:rsidR="00244F42" w:rsidRPr="000A16DB" w:rsidRDefault="00244F42" w:rsidP="002B6EB9">
            <w:pPr>
              <w:pStyle w:val="actsandregstabletext"/>
              <w:rPr>
                <w:rFonts w:ascii="Avenir Next LT Pro" w:hAnsi="Avenir Next LT Pro" w:cs="Arial"/>
                <w:szCs w:val="20"/>
              </w:rPr>
            </w:pPr>
            <w:r w:rsidRPr="000A16DB">
              <w:rPr>
                <w:rFonts w:ascii="Avenir Next LT Pro" w:hAnsi="Avenir Next LT Pro" w:cs="Arial"/>
                <w:szCs w:val="20"/>
              </w:rPr>
              <w:t xml:space="preserve">Section 169                    </w:t>
            </w:r>
          </w:p>
        </w:tc>
        <w:tc>
          <w:tcPr>
            <w:tcW w:w="10632" w:type="dxa"/>
          </w:tcPr>
          <w:p w14:paraId="2EBC45E6" w14:textId="7B7D6178" w:rsidR="00244F42" w:rsidRPr="000A16DB" w:rsidRDefault="00244F42" w:rsidP="002003A0">
            <w:pPr>
              <w:pStyle w:val="actsandregstabletext"/>
              <w:ind w:left="0" w:firstLine="0"/>
              <w:rPr>
                <w:rFonts w:ascii="Avenir Next LT Pro" w:hAnsi="Avenir Next LT Pro" w:cs="Arial"/>
                <w:szCs w:val="20"/>
              </w:rPr>
            </w:pPr>
            <w:r w:rsidRPr="000A16DB">
              <w:rPr>
                <w:rFonts w:ascii="Avenir Next LT Pro" w:hAnsi="Avenir Next LT Pro" w:cs="Arial"/>
                <w:szCs w:val="20"/>
              </w:rPr>
              <w:t>Offence relating to staffing arrangements</w:t>
            </w:r>
          </w:p>
        </w:tc>
        <w:tc>
          <w:tcPr>
            <w:tcW w:w="2409" w:type="dxa"/>
          </w:tcPr>
          <w:p w14:paraId="68C52F65" w14:textId="2CFE3176" w:rsidR="00244F42" w:rsidRPr="000A16DB" w:rsidRDefault="00244F42" w:rsidP="00BA3654">
            <w:pPr>
              <w:pStyle w:val="actsandregstabletext"/>
              <w:rPr>
                <w:rFonts w:ascii="Avenir Next LT Pro" w:hAnsi="Avenir Next LT Pro" w:cs="Arial"/>
                <w:szCs w:val="20"/>
              </w:rPr>
            </w:pPr>
            <w:r w:rsidRPr="000A16DB">
              <w:rPr>
                <w:rFonts w:ascii="Avenir Next LT Pro" w:hAnsi="Avenir Next LT Pro" w:cs="Arial"/>
                <w:szCs w:val="20"/>
              </w:rPr>
              <w:t>4.1.1</w:t>
            </w:r>
          </w:p>
        </w:tc>
      </w:tr>
      <w:tr w:rsidR="00244F42" w:rsidRPr="000A16DB" w14:paraId="053B8172" w14:textId="77777777" w:rsidTr="002003A0">
        <w:trPr>
          <w:tblHeader/>
        </w:trPr>
        <w:tc>
          <w:tcPr>
            <w:tcW w:w="2410" w:type="dxa"/>
            <w:shd w:val="clear" w:color="auto" w:fill="auto"/>
          </w:tcPr>
          <w:p w14:paraId="03AE80C8" w14:textId="7A069456" w:rsidR="00244F42" w:rsidRPr="000A16DB" w:rsidRDefault="00244F42" w:rsidP="002B6EB9">
            <w:pPr>
              <w:pStyle w:val="actsandregstabletext"/>
              <w:rPr>
                <w:rFonts w:ascii="Avenir Next LT Pro" w:hAnsi="Avenir Next LT Pro" w:cs="Arial"/>
                <w:szCs w:val="20"/>
              </w:rPr>
            </w:pPr>
            <w:r w:rsidRPr="000A16DB">
              <w:rPr>
                <w:rFonts w:ascii="Avenir Next LT Pro" w:hAnsi="Avenir Next LT Pro" w:cs="Arial"/>
                <w:szCs w:val="20"/>
              </w:rPr>
              <w:t xml:space="preserve">Section 269                    </w:t>
            </w:r>
          </w:p>
        </w:tc>
        <w:tc>
          <w:tcPr>
            <w:tcW w:w="10632" w:type="dxa"/>
          </w:tcPr>
          <w:p w14:paraId="29FC320F" w14:textId="54748481" w:rsidR="00244F42" w:rsidRPr="000A16DB" w:rsidRDefault="00244F42" w:rsidP="002003A0">
            <w:pPr>
              <w:pStyle w:val="actsandregstabletext"/>
              <w:ind w:left="0" w:firstLine="0"/>
              <w:rPr>
                <w:rFonts w:ascii="Avenir Next LT Pro" w:hAnsi="Avenir Next LT Pro" w:cs="Arial"/>
                <w:szCs w:val="20"/>
              </w:rPr>
            </w:pPr>
            <w:r w:rsidRPr="000A16DB">
              <w:rPr>
                <w:rFonts w:ascii="Avenir Next LT Pro" w:hAnsi="Avenir Next LT Pro" w:cs="Arial"/>
                <w:szCs w:val="20"/>
              </w:rPr>
              <w:t>Register of family day care educators, co-ordinators and assistants</w:t>
            </w:r>
          </w:p>
        </w:tc>
        <w:tc>
          <w:tcPr>
            <w:tcW w:w="2409" w:type="dxa"/>
          </w:tcPr>
          <w:p w14:paraId="588F1C3F" w14:textId="07D24DB8" w:rsidR="00244F42" w:rsidRPr="000A16DB" w:rsidRDefault="00244F42" w:rsidP="00BA3654">
            <w:pPr>
              <w:pStyle w:val="actsandregstabletext"/>
              <w:rPr>
                <w:rFonts w:ascii="Avenir Next LT Pro" w:hAnsi="Avenir Next LT Pro" w:cs="Arial"/>
                <w:szCs w:val="20"/>
              </w:rPr>
            </w:pPr>
            <w:r w:rsidRPr="000A16DB">
              <w:rPr>
                <w:rFonts w:ascii="Avenir Next LT Pro" w:hAnsi="Avenir Next LT Pro" w:cs="Arial"/>
                <w:szCs w:val="20"/>
              </w:rPr>
              <w:t>4.1.1</w:t>
            </w:r>
          </w:p>
        </w:tc>
      </w:tr>
      <w:tr w:rsidR="00244F42" w:rsidRPr="000A16DB" w14:paraId="5006AA3A" w14:textId="77777777" w:rsidTr="002003A0">
        <w:trPr>
          <w:tblHeader/>
        </w:trPr>
        <w:tc>
          <w:tcPr>
            <w:tcW w:w="2410" w:type="dxa"/>
            <w:shd w:val="clear" w:color="auto" w:fill="auto"/>
          </w:tcPr>
          <w:p w14:paraId="56E19CBF" w14:textId="6975AE1C" w:rsidR="00244F42" w:rsidRPr="000A16DB" w:rsidRDefault="00244F42" w:rsidP="002B6EB9">
            <w:pPr>
              <w:pStyle w:val="actsandregstabletext"/>
              <w:rPr>
                <w:rFonts w:ascii="Avenir Next LT Pro" w:hAnsi="Avenir Next LT Pro" w:cs="Arial"/>
                <w:szCs w:val="20"/>
              </w:rPr>
            </w:pPr>
            <w:r w:rsidRPr="000A16DB">
              <w:rPr>
                <w:rFonts w:ascii="Avenir Next LT Pro" w:hAnsi="Avenir Next LT Pro" w:cs="Arial"/>
                <w:szCs w:val="20"/>
              </w:rPr>
              <w:t xml:space="preserve">Regulation 117A             </w:t>
            </w:r>
          </w:p>
        </w:tc>
        <w:tc>
          <w:tcPr>
            <w:tcW w:w="10632" w:type="dxa"/>
          </w:tcPr>
          <w:p w14:paraId="2120979D" w14:textId="1DBF38F3" w:rsidR="00244F42" w:rsidRPr="000A16DB" w:rsidRDefault="00244F42" w:rsidP="002003A0">
            <w:pPr>
              <w:pStyle w:val="actsandregstabletext"/>
              <w:ind w:left="0" w:firstLine="0"/>
              <w:rPr>
                <w:rFonts w:ascii="Avenir Next LT Pro" w:hAnsi="Avenir Next LT Pro" w:cs="Arial"/>
                <w:szCs w:val="20"/>
              </w:rPr>
            </w:pPr>
            <w:r w:rsidRPr="000A16DB">
              <w:rPr>
                <w:rFonts w:ascii="Avenir Next LT Pro" w:hAnsi="Avenir Next LT Pro" w:cs="Arial"/>
                <w:szCs w:val="20"/>
              </w:rPr>
              <w:t>Placing a person in day-to-day charge</w:t>
            </w:r>
          </w:p>
        </w:tc>
        <w:tc>
          <w:tcPr>
            <w:tcW w:w="2409" w:type="dxa"/>
          </w:tcPr>
          <w:p w14:paraId="28473D48" w14:textId="4B19355A" w:rsidR="00244F42" w:rsidRPr="000A16DB" w:rsidRDefault="00244F42" w:rsidP="00BA3654">
            <w:pPr>
              <w:pStyle w:val="actsandregstabletext"/>
              <w:rPr>
                <w:rFonts w:ascii="Avenir Next LT Pro" w:hAnsi="Avenir Next LT Pro" w:cs="Arial"/>
                <w:szCs w:val="20"/>
              </w:rPr>
            </w:pPr>
            <w:r w:rsidRPr="000A16DB">
              <w:rPr>
                <w:rFonts w:ascii="Avenir Next LT Pro" w:hAnsi="Avenir Next LT Pro" w:cs="Arial"/>
                <w:szCs w:val="20"/>
              </w:rPr>
              <w:t>4.1.1</w:t>
            </w:r>
          </w:p>
        </w:tc>
      </w:tr>
      <w:tr w:rsidR="00244F42" w:rsidRPr="000A16DB" w14:paraId="3635E8AB" w14:textId="77777777" w:rsidTr="002003A0">
        <w:trPr>
          <w:tblHeader/>
        </w:trPr>
        <w:tc>
          <w:tcPr>
            <w:tcW w:w="2410" w:type="dxa"/>
            <w:shd w:val="clear" w:color="auto" w:fill="auto"/>
          </w:tcPr>
          <w:p w14:paraId="2ABD6051" w14:textId="62A56693" w:rsidR="00244F42" w:rsidRPr="000A16DB" w:rsidRDefault="00244F42" w:rsidP="002B6EB9">
            <w:pPr>
              <w:pStyle w:val="actsandregstabletext"/>
              <w:rPr>
                <w:rFonts w:ascii="Avenir Next LT Pro" w:hAnsi="Avenir Next LT Pro" w:cs="Arial"/>
                <w:szCs w:val="20"/>
              </w:rPr>
            </w:pPr>
            <w:r w:rsidRPr="000A16DB">
              <w:rPr>
                <w:rFonts w:ascii="Avenir Next LT Pro" w:hAnsi="Avenir Next LT Pro" w:cs="Arial"/>
                <w:szCs w:val="20"/>
              </w:rPr>
              <w:t xml:space="preserve">Regulation 117B             </w:t>
            </w:r>
          </w:p>
        </w:tc>
        <w:tc>
          <w:tcPr>
            <w:tcW w:w="10632" w:type="dxa"/>
          </w:tcPr>
          <w:p w14:paraId="12C91655" w14:textId="557B85E8" w:rsidR="00244F42" w:rsidRPr="000A16DB" w:rsidRDefault="00244F42" w:rsidP="002003A0">
            <w:pPr>
              <w:pStyle w:val="actsandregstabletext"/>
              <w:ind w:left="0" w:firstLine="0"/>
              <w:rPr>
                <w:rFonts w:ascii="Avenir Next LT Pro" w:hAnsi="Avenir Next LT Pro" w:cs="Arial"/>
                <w:szCs w:val="20"/>
              </w:rPr>
            </w:pPr>
            <w:r w:rsidRPr="000A16DB">
              <w:rPr>
                <w:rFonts w:ascii="Avenir Next LT Pro" w:hAnsi="Avenir Next LT Pro" w:cs="Arial"/>
                <w:szCs w:val="20"/>
              </w:rPr>
              <w:t>Minimum requirements for a person in day-to-day charge</w:t>
            </w:r>
          </w:p>
        </w:tc>
        <w:tc>
          <w:tcPr>
            <w:tcW w:w="2409" w:type="dxa"/>
          </w:tcPr>
          <w:p w14:paraId="3E24D6D2" w14:textId="7A65144F" w:rsidR="00244F42" w:rsidRPr="000A16DB" w:rsidRDefault="00244F42" w:rsidP="00BA3654">
            <w:pPr>
              <w:pStyle w:val="actsandregstabletext"/>
              <w:rPr>
                <w:rFonts w:ascii="Avenir Next LT Pro" w:hAnsi="Avenir Next LT Pro" w:cs="Arial"/>
                <w:szCs w:val="20"/>
              </w:rPr>
            </w:pPr>
            <w:r w:rsidRPr="000A16DB">
              <w:rPr>
                <w:rFonts w:ascii="Avenir Next LT Pro" w:hAnsi="Avenir Next LT Pro" w:cs="Arial"/>
                <w:szCs w:val="20"/>
              </w:rPr>
              <w:t>4.1.1</w:t>
            </w:r>
          </w:p>
          <w:p w14:paraId="26521680" w14:textId="77777777" w:rsidR="00244F42" w:rsidRPr="000A16DB" w:rsidRDefault="00244F42" w:rsidP="00BA3654">
            <w:pPr>
              <w:pStyle w:val="actsandregstabletext"/>
              <w:rPr>
                <w:rFonts w:ascii="Avenir Next LT Pro" w:hAnsi="Avenir Next LT Pro" w:cs="Arial"/>
                <w:szCs w:val="20"/>
              </w:rPr>
            </w:pPr>
          </w:p>
        </w:tc>
      </w:tr>
      <w:tr w:rsidR="00244F42" w:rsidRPr="000A16DB" w14:paraId="175A1994" w14:textId="77777777" w:rsidTr="002003A0">
        <w:trPr>
          <w:tblHeader/>
        </w:trPr>
        <w:tc>
          <w:tcPr>
            <w:tcW w:w="2410" w:type="dxa"/>
            <w:shd w:val="clear" w:color="auto" w:fill="auto"/>
          </w:tcPr>
          <w:p w14:paraId="7C8F5699" w14:textId="7E5CFFA6" w:rsidR="00244F42" w:rsidRPr="000A16DB" w:rsidRDefault="00244F42" w:rsidP="002B6EB9">
            <w:pPr>
              <w:pStyle w:val="actsandregstabletext"/>
              <w:rPr>
                <w:rFonts w:ascii="Avenir Next LT Pro" w:hAnsi="Avenir Next LT Pro" w:cs="Arial"/>
                <w:szCs w:val="20"/>
              </w:rPr>
            </w:pPr>
            <w:r w:rsidRPr="000A16DB">
              <w:rPr>
                <w:rFonts w:ascii="Avenir Next LT Pro" w:hAnsi="Avenir Next LT Pro" w:cs="Arial"/>
                <w:szCs w:val="20"/>
              </w:rPr>
              <w:t xml:space="preserve">Regulation 117C             </w:t>
            </w:r>
          </w:p>
        </w:tc>
        <w:tc>
          <w:tcPr>
            <w:tcW w:w="10632" w:type="dxa"/>
          </w:tcPr>
          <w:p w14:paraId="5D28FBEA" w14:textId="63798CEB" w:rsidR="00244F42" w:rsidRPr="000A16DB" w:rsidRDefault="00244F42" w:rsidP="002003A0">
            <w:pPr>
              <w:pStyle w:val="actsandregstabletext"/>
              <w:ind w:left="0" w:firstLine="0"/>
              <w:rPr>
                <w:rFonts w:ascii="Avenir Next LT Pro" w:hAnsi="Avenir Next LT Pro" w:cs="Arial"/>
                <w:szCs w:val="20"/>
              </w:rPr>
            </w:pPr>
            <w:r w:rsidRPr="000A16DB">
              <w:rPr>
                <w:rFonts w:ascii="Avenir Next LT Pro" w:hAnsi="Avenir Next LT Pro" w:cs="Arial"/>
                <w:szCs w:val="20"/>
              </w:rPr>
              <w:t>Minimum requirements for a nominated supervisor</w:t>
            </w:r>
          </w:p>
        </w:tc>
        <w:tc>
          <w:tcPr>
            <w:tcW w:w="2409" w:type="dxa"/>
          </w:tcPr>
          <w:p w14:paraId="21FA3899" w14:textId="476A897B" w:rsidR="00244F42" w:rsidRPr="000A16DB" w:rsidRDefault="00244F42" w:rsidP="00BA3654">
            <w:pPr>
              <w:pStyle w:val="actsandregstabletext"/>
              <w:rPr>
                <w:rFonts w:ascii="Avenir Next LT Pro" w:hAnsi="Avenir Next LT Pro" w:cs="Arial"/>
                <w:szCs w:val="20"/>
              </w:rPr>
            </w:pPr>
            <w:r w:rsidRPr="000A16DB">
              <w:rPr>
                <w:rFonts w:ascii="Avenir Next LT Pro" w:hAnsi="Avenir Next LT Pro" w:cs="Arial"/>
                <w:szCs w:val="20"/>
              </w:rPr>
              <w:t>4.1.1</w:t>
            </w:r>
          </w:p>
        </w:tc>
      </w:tr>
      <w:tr w:rsidR="00244F42" w:rsidRPr="000A16DB" w14:paraId="283FC8F8" w14:textId="77777777" w:rsidTr="002003A0">
        <w:trPr>
          <w:tblHeader/>
        </w:trPr>
        <w:tc>
          <w:tcPr>
            <w:tcW w:w="2410" w:type="dxa"/>
            <w:shd w:val="clear" w:color="auto" w:fill="auto"/>
          </w:tcPr>
          <w:p w14:paraId="76940DFE" w14:textId="50C872DF" w:rsidR="00244F42" w:rsidRPr="000A16DB" w:rsidRDefault="00244F42" w:rsidP="002B6EB9">
            <w:pPr>
              <w:pStyle w:val="actsandregstabletext"/>
              <w:rPr>
                <w:rFonts w:ascii="Avenir Next LT Pro" w:hAnsi="Avenir Next LT Pro" w:cs="Arial"/>
                <w:szCs w:val="20"/>
              </w:rPr>
            </w:pPr>
            <w:r w:rsidRPr="000A16DB">
              <w:rPr>
                <w:rFonts w:ascii="Avenir Next LT Pro" w:hAnsi="Avenir Next LT Pro" w:cs="Arial"/>
                <w:szCs w:val="20"/>
              </w:rPr>
              <w:t xml:space="preserve">Regulation 118                 </w:t>
            </w:r>
          </w:p>
        </w:tc>
        <w:tc>
          <w:tcPr>
            <w:tcW w:w="10632" w:type="dxa"/>
          </w:tcPr>
          <w:p w14:paraId="4462E4C7" w14:textId="3CF332A1" w:rsidR="00244F42" w:rsidRPr="000A16DB" w:rsidRDefault="00244F42" w:rsidP="00BA3654">
            <w:pPr>
              <w:pStyle w:val="actsandregstabletext"/>
              <w:rPr>
                <w:rFonts w:ascii="Avenir Next LT Pro" w:hAnsi="Avenir Next LT Pro" w:cs="Arial"/>
                <w:szCs w:val="20"/>
              </w:rPr>
            </w:pPr>
            <w:r w:rsidRPr="000A16DB">
              <w:rPr>
                <w:rFonts w:ascii="Avenir Next LT Pro" w:hAnsi="Avenir Next LT Pro" w:cs="Arial"/>
                <w:szCs w:val="20"/>
              </w:rPr>
              <w:t>Educational leader</w:t>
            </w:r>
          </w:p>
        </w:tc>
        <w:tc>
          <w:tcPr>
            <w:tcW w:w="2409" w:type="dxa"/>
          </w:tcPr>
          <w:p w14:paraId="28E9B133" w14:textId="08551DBF" w:rsidR="00244F42" w:rsidRPr="000A16DB" w:rsidRDefault="00244F42" w:rsidP="00BA3654">
            <w:pPr>
              <w:pStyle w:val="actsandregstabletext"/>
              <w:rPr>
                <w:rFonts w:ascii="Avenir Next LT Pro" w:hAnsi="Avenir Next LT Pro" w:cs="Arial"/>
                <w:szCs w:val="20"/>
              </w:rPr>
            </w:pPr>
            <w:r w:rsidRPr="000A16DB">
              <w:rPr>
                <w:rFonts w:ascii="Avenir Next LT Pro" w:hAnsi="Avenir Next LT Pro" w:cs="Arial"/>
                <w:szCs w:val="20"/>
              </w:rPr>
              <w:t>4.1.1</w:t>
            </w:r>
          </w:p>
        </w:tc>
      </w:tr>
      <w:tr w:rsidR="00244F42" w:rsidRPr="000A16DB" w14:paraId="337D7274" w14:textId="77777777" w:rsidTr="00244F42">
        <w:trPr>
          <w:tblHeader/>
        </w:trPr>
        <w:tc>
          <w:tcPr>
            <w:tcW w:w="13042" w:type="dxa"/>
            <w:gridSpan w:val="2"/>
            <w:shd w:val="clear" w:color="auto" w:fill="A6A6A6" w:themeFill="background1" w:themeFillShade="A6"/>
          </w:tcPr>
          <w:p w14:paraId="21638F62" w14:textId="2A6EB07D" w:rsidR="00244F42" w:rsidRPr="000A16DB" w:rsidRDefault="00244F42" w:rsidP="002003A0">
            <w:pPr>
              <w:keepNext/>
              <w:rPr>
                <w:rFonts w:ascii="Avenir Next LT Pro" w:hAnsi="Avenir Next LT Pro"/>
                <w:b/>
                <w:szCs w:val="20"/>
              </w:rPr>
            </w:pPr>
            <w:r w:rsidRPr="000A16DB">
              <w:rPr>
                <w:rFonts w:ascii="Avenir Next LT Pro" w:hAnsi="Avenir Next LT Pro"/>
                <w:b/>
                <w:szCs w:val="20"/>
              </w:rPr>
              <w:lastRenderedPageBreak/>
              <w:t xml:space="preserve">National Law and National Regulations </w:t>
            </w:r>
          </w:p>
        </w:tc>
        <w:tc>
          <w:tcPr>
            <w:tcW w:w="2409" w:type="dxa"/>
            <w:shd w:val="clear" w:color="auto" w:fill="A6A6A6" w:themeFill="background1" w:themeFillShade="A6"/>
          </w:tcPr>
          <w:p w14:paraId="5FF42006" w14:textId="20EF8F92" w:rsidR="00244F42" w:rsidRPr="000A16DB" w:rsidRDefault="00244F42" w:rsidP="002003A0">
            <w:pPr>
              <w:keepNext/>
              <w:rPr>
                <w:rFonts w:ascii="Avenir Next LT Pro" w:hAnsi="Avenir Next LT Pro"/>
                <w:b/>
                <w:szCs w:val="20"/>
              </w:rPr>
            </w:pPr>
            <w:r w:rsidRPr="000A16DB">
              <w:rPr>
                <w:rFonts w:ascii="Avenir Next LT Pro" w:hAnsi="Avenir Next LT Pro"/>
                <w:b/>
                <w:szCs w:val="20"/>
              </w:rPr>
              <w:t>Associated element</w:t>
            </w:r>
          </w:p>
        </w:tc>
      </w:tr>
      <w:tr w:rsidR="00244F42" w:rsidRPr="000A16DB" w14:paraId="133D9DF3" w14:textId="77777777" w:rsidTr="002003A0">
        <w:trPr>
          <w:tblHeader/>
        </w:trPr>
        <w:tc>
          <w:tcPr>
            <w:tcW w:w="2410" w:type="dxa"/>
            <w:shd w:val="clear" w:color="auto" w:fill="auto"/>
          </w:tcPr>
          <w:p w14:paraId="320DAAF6" w14:textId="534BD416" w:rsidR="00244F42" w:rsidRPr="000A16DB" w:rsidRDefault="00244F42" w:rsidP="002B6EB9">
            <w:pPr>
              <w:pStyle w:val="actsandregstabletext"/>
              <w:rPr>
                <w:rFonts w:ascii="Avenir Next LT Pro" w:hAnsi="Avenir Next LT Pro" w:cs="Arial"/>
                <w:szCs w:val="20"/>
              </w:rPr>
            </w:pPr>
            <w:r w:rsidRPr="000A16DB">
              <w:rPr>
                <w:rFonts w:ascii="Avenir Next LT Pro" w:hAnsi="Avenir Next LT Pro" w:cs="Arial"/>
                <w:szCs w:val="20"/>
              </w:rPr>
              <w:t xml:space="preserve">Regulation 119                </w:t>
            </w:r>
          </w:p>
        </w:tc>
        <w:tc>
          <w:tcPr>
            <w:tcW w:w="10632" w:type="dxa"/>
          </w:tcPr>
          <w:p w14:paraId="7263D608" w14:textId="3CA06656" w:rsidR="00244F42" w:rsidRPr="000A16DB" w:rsidRDefault="00244F42" w:rsidP="002003A0">
            <w:pPr>
              <w:pStyle w:val="actsandregstabletext"/>
              <w:ind w:left="0" w:firstLine="0"/>
              <w:rPr>
                <w:rFonts w:ascii="Avenir Next LT Pro" w:hAnsi="Avenir Next LT Pro" w:cs="Arial"/>
                <w:szCs w:val="20"/>
              </w:rPr>
            </w:pPr>
            <w:r w:rsidRPr="000A16DB">
              <w:rPr>
                <w:rFonts w:ascii="Avenir Next LT Pro" w:hAnsi="Avenir Next LT Pro" w:cs="Arial"/>
                <w:szCs w:val="20"/>
              </w:rPr>
              <w:t>Family day care educator and family day care educator assistant to be at least 18 years old</w:t>
            </w:r>
          </w:p>
        </w:tc>
        <w:tc>
          <w:tcPr>
            <w:tcW w:w="2409" w:type="dxa"/>
          </w:tcPr>
          <w:p w14:paraId="5164632D" w14:textId="0380770D" w:rsidR="00244F42" w:rsidRPr="000A16DB" w:rsidRDefault="00244F42" w:rsidP="00BA3654">
            <w:pPr>
              <w:pStyle w:val="actsandregstabletext"/>
              <w:rPr>
                <w:rFonts w:ascii="Avenir Next LT Pro" w:hAnsi="Avenir Next LT Pro" w:cs="Arial"/>
                <w:szCs w:val="20"/>
              </w:rPr>
            </w:pPr>
            <w:r w:rsidRPr="000A16DB">
              <w:rPr>
                <w:rFonts w:ascii="Avenir Next LT Pro" w:hAnsi="Avenir Next LT Pro" w:cs="Arial"/>
                <w:szCs w:val="20"/>
              </w:rPr>
              <w:t>4.1.1</w:t>
            </w:r>
          </w:p>
        </w:tc>
      </w:tr>
      <w:tr w:rsidR="00244F42" w:rsidRPr="000A16DB" w14:paraId="1C883F7C" w14:textId="77777777" w:rsidTr="002003A0">
        <w:trPr>
          <w:tblHeader/>
        </w:trPr>
        <w:tc>
          <w:tcPr>
            <w:tcW w:w="2410" w:type="dxa"/>
            <w:shd w:val="clear" w:color="auto" w:fill="auto"/>
          </w:tcPr>
          <w:p w14:paraId="3DE13CA2" w14:textId="1F143A05" w:rsidR="00244F42" w:rsidRPr="000A16DB" w:rsidRDefault="00244F42" w:rsidP="002B6EB9">
            <w:pPr>
              <w:pStyle w:val="actsandregstabletext"/>
              <w:rPr>
                <w:rFonts w:ascii="Avenir Next LT Pro" w:hAnsi="Avenir Next LT Pro" w:cs="Arial"/>
                <w:szCs w:val="20"/>
              </w:rPr>
            </w:pPr>
            <w:r w:rsidRPr="000A16DB">
              <w:rPr>
                <w:rFonts w:ascii="Avenir Next LT Pro" w:hAnsi="Avenir Next LT Pro" w:cs="Arial"/>
                <w:szCs w:val="20"/>
              </w:rPr>
              <w:t xml:space="preserve">Regulation 120                </w:t>
            </w:r>
          </w:p>
        </w:tc>
        <w:tc>
          <w:tcPr>
            <w:tcW w:w="10632" w:type="dxa"/>
          </w:tcPr>
          <w:p w14:paraId="38946349" w14:textId="4E4A407E" w:rsidR="00244F42" w:rsidRPr="000A16DB" w:rsidRDefault="00244F42" w:rsidP="002003A0">
            <w:pPr>
              <w:pStyle w:val="actsandregstabletext"/>
              <w:ind w:left="0" w:firstLine="0"/>
              <w:rPr>
                <w:rFonts w:ascii="Avenir Next LT Pro" w:hAnsi="Avenir Next LT Pro" w:cs="Arial"/>
                <w:szCs w:val="20"/>
              </w:rPr>
            </w:pPr>
            <w:r w:rsidRPr="000A16DB">
              <w:rPr>
                <w:rFonts w:ascii="Avenir Next LT Pro" w:hAnsi="Avenir Next LT Pro" w:cs="Arial"/>
                <w:szCs w:val="20"/>
              </w:rPr>
              <w:t>Educators who are under 18 to be supervised</w:t>
            </w:r>
          </w:p>
        </w:tc>
        <w:tc>
          <w:tcPr>
            <w:tcW w:w="2409" w:type="dxa"/>
          </w:tcPr>
          <w:p w14:paraId="04DFE607" w14:textId="7B16E677" w:rsidR="00244F42" w:rsidRPr="000A16DB" w:rsidRDefault="00244F42" w:rsidP="00BA3654">
            <w:pPr>
              <w:pStyle w:val="actsandregstabletext"/>
              <w:rPr>
                <w:rFonts w:ascii="Avenir Next LT Pro" w:hAnsi="Avenir Next LT Pro" w:cs="Arial"/>
                <w:szCs w:val="20"/>
              </w:rPr>
            </w:pPr>
            <w:r w:rsidRPr="000A16DB">
              <w:rPr>
                <w:rFonts w:ascii="Avenir Next LT Pro" w:hAnsi="Avenir Next LT Pro" w:cs="Arial"/>
                <w:szCs w:val="20"/>
              </w:rPr>
              <w:t>4.1.1</w:t>
            </w:r>
          </w:p>
        </w:tc>
      </w:tr>
      <w:tr w:rsidR="00244F42" w:rsidRPr="000A16DB" w14:paraId="6C14E25C" w14:textId="77777777" w:rsidTr="002003A0">
        <w:trPr>
          <w:tblHeader/>
        </w:trPr>
        <w:tc>
          <w:tcPr>
            <w:tcW w:w="2410" w:type="dxa"/>
            <w:shd w:val="clear" w:color="auto" w:fill="auto"/>
          </w:tcPr>
          <w:p w14:paraId="31F84094" w14:textId="6602861D" w:rsidR="00244F42" w:rsidRPr="000A16DB" w:rsidRDefault="00244F42" w:rsidP="002B6EB9">
            <w:pPr>
              <w:pStyle w:val="actsandregstabletext"/>
              <w:rPr>
                <w:rFonts w:ascii="Avenir Next LT Pro" w:hAnsi="Avenir Next LT Pro" w:cs="Arial"/>
                <w:szCs w:val="20"/>
              </w:rPr>
            </w:pPr>
            <w:r w:rsidRPr="000A16DB">
              <w:rPr>
                <w:rFonts w:ascii="Avenir Next LT Pro" w:hAnsi="Avenir Next LT Pro" w:cs="Arial"/>
                <w:szCs w:val="20"/>
              </w:rPr>
              <w:t xml:space="preserve">Regulation 123                </w:t>
            </w:r>
          </w:p>
        </w:tc>
        <w:tc>
          <w:tcPr>
            <w:tcW w:w="10632" w:type="dxa"/>
          </w:tcPr>
          <w:p w14:paraId="4E069E1D" w14:textId="11824FF1" w:rsidR="00244F42" w:rsidRPr="000A16DB" w:rsidRDefault="00244F42" w:rsidP="002003A0">
            <w:pPr>
              <w:pStyle w:val="actsandregstabletext"/>
              <w:ind w:left="0" w:firstLine="0"/>
              <w:rPr>
                <w:rFonts w:ascii="Avenir Next LT Pro" w:hAnsi="Avenir Next LT Pro" w:cs="Arial"/>
                <w:szCs w:val="20"/>
              </w:rPr>
            </w:pPr>
            <w:r w:rsidRPr="000A16DB">
              <w:rPr>
                <w:rFonts w:ascii="Avenir Next LT Pro" w:hAnsi="Avenir Next LT Pro" w:cs="Arial"/>
                <w:szCs w:val="20"/>
              </w:rPr>
              <w:t>Educator to child ratios – centre based services</w:t>
            </w:r>
          </w:p>
        </w:tc>
        <w:tc>
          <w:tcPr>
            <w:tcW w:w="2409" w:type="dxa"/>
          </w:tcPr>
          <w:p w14:paraId="1BD24103" w14:textId="2FB1AB55" w:rsidR="00244F42" w:rsidRPr="000A16DB" w:rsidRDefault="00244F42" w:rsidP="00BA3654">
            <w:pPr>
              <w:pStyle w:val="actsandregstabletext"/>
              <w:rPr>
                <w:rFonts w:ascii="Avenir Next LT Pro" w:hAnsi="Avenir Next LT Pro" w:cs="Arial"/>
                <w:szCs w:val="20"/>
              </w:rPr>
            </w:pPr>
            <w:r w:rsidRPr="000A16DB">
              <w:rPr>
                <w:rFonts w:ascii="Avenir Next LT Pro" w:hAnsi="Avenir Next LT Pro" w:cs="Arial"/>
                <w:szCs w:val="20"/>
              </w:rPr>
              <w:t>4.1.1</w:t>
            </w:r>
          </w:p>
        </w:tc>
      </w:tr>
      <w:tr w:rsidR="00244F42" w:rsidRPr="000A16DB" w14:paraId="7368F8B6" w14:textId="77777777" w:rsidTr="002003A0">
        <w:trPr>
          <w:tblHeader/>
        </w:trPr>
        <w:tc>
          <w:tcPr>
            <w:tcW w:w="2410" w:type="dxa"/>
            <w:shd w:val="clear" w:color="auto" w:fill="auto"/>
          </w:tcPr>
          <w:p w14:paraId="783CCE31" w14:textId="09DFFE80" w:rsidR="00244F42" w:rsidRPr="000A16DB" w:rsidRDefault="00244F42" w:rsidP="002B6EB9">
            <w:pPr>
              <w:pStyle w:val="actsandregstabletext"/>
              <w:rPr>
                <w:rFonts w:ascii="Avenir Next LT Pro" w:hAnsi="Avenir Next LT Pro" w:cs="Arial"/>
                <w:szCs w:val="20"/>
              </w:rPr>
            </w:pPr>
            <w:r w:rsidRPr="000A16DB">
              <w:rPr>
                <w:rFonts w:ascii="Avenir Next LT Pro" w:hAnsi="Avenir Next LT Pro" w:cs="Arial"/>
                <w:szCs w:val="20"/>
              </w:rPr>
              <w:t xml:space="preserve">Regulation 123A              </w:t>
            </w:r>
          </w:p>
        </w:tc>
        <w:tc>
          <w:tcPr>
            <w:tcW w:w="10632" w:type="dxa"/>
          </w:tcPr>
          <w:p w14:paraId="08E5C6CA" w14:textId="71C1098A" w:rsidR="00244F42" w:rsidRPr="000A16DB" w:rsidRDefault="00244F42" w:rsidP="002003A0">
            <w:pPr>
              <w:pStyle w:val="actsandregstabletext"/>
              <w:ind w:left="0" w:firstLine="0"/>
              <w:rPr>
                <w:rFonts w:ascii="Avenir Next LT Pro" w:hAnsi="Avenir Next LT Pro" w:cs="Arial"/>
                <w:szCs w:val="20"/>
              </w:rPr>
            </w:pPr>
            <w:r w:rsidRPr="000A16DB">
              <w:rPr>
                <w:rFonts w:ascii="Avenir Next LT Pro" w:hAnsi="Avenir Next LT Pro" w:cs="Arial"/>
                <w:szCs w:val="20"/>
              </w:rPr>
              <w:t>Family day care co-ordinator to educator ratios—family day care service</w:t>
            </w:r>
          </w:p>
        </w:tc>
        <w:tc>
          <w:tcPr>
            <w:tcW w:w="2409" w:type="dxa"/>
          </w:tcPr>
          <w:p w14:paraId="4FBF27DC" w14:textId="6EECAE40" w:rsidR="00244F42" w:rsidRPr="000A16DB" w:rsidRDefault="00244F42" w:rsidP="00BA3654">
            <w:pPr>
              <w:pStyle w:val="actsandregstabletext"/>
              <w:rPr>
                <w:rFonts w:ascii="Avenir Next LT Pro" w:hAnsi="Avenir Next LT Pro" w:cs="Arial"/>
                <w:szCs w:val="20"/>
              </w:rPr>
            </w:pPr>
            <w:r w:rsidRPr="000A16DB">
              <w:rPr>
                <w:rFonts w:ascii="Avenir Next LT Pro" w:hAnsi="Avenir Next LT Pro" w:cs="Arial"/>
                <w:szCs w:val="20"/>
              </w:rPr>
              <w:t>4.1.1</w:t>
            </w:r>
          </w:p>
        </w:tc>
      </w:tr>
      <w:tr w:rsidR="00244F42" w:rsidRPr="000A16DB" w14:paraId="63529875" w14:textId="77777777" w:rsidTr="002003A0">
        <w:trPr>
          <w:tblHeader/>
        </w:trPr>
        <w:tc>
          <w:tcPr>
            <w:tcW w:w="2410" w:type="dxa"/>
            <w:shd w:val="clear" w:color="auto" w:fill="auto"/>
          </w:tcPr>
          <w:p w14:paraId="1D1A5D7F" w14:textId="7133208E" w:rsidR="00244F42" w:rsidRPr="000A16DB" w:rsidRDefault="00244F42" w:rsidP="002B6EB9">
            <w:pPr>
              <w:pStyle w:val="actsandregstabletext"/>
              <w:rPr>
                <w:rFonts w:ascii="Avenir Next LT Pro" w:hAnsi="Avenir Next LT Pro" w:cs="Arial"/>
                <w:szCs w:val="20"/>
              </w:rPr>
            </w:pPr>
            <w:r w:rsidRPr="000A16DB">
              <w:rPr>
                <w:rFonts w:ascii="Avenir Next LT Pro" w:hAnsi="Avenir Next LT Pro" w:cs="Arial"/>
                <w:szCs w:val="20"/>
              </w:rPr>
              <w:t xml:space="preserve">Regulation 124                </w:t>
            </w:r>
          </w:p>
        </w:tc>
        <w:tc>
          <w:tcPr>
            <w:tcW w:w="10632" w:type="dxa"/>
          </w:tcPr>
          <w:p w14:paraId="3202B0AF" w14:textId="44CE3BEF" w:rsidR="00244F42" w:rsidRPr="000A16DB" w:rsidRDefault="00244F42" w:rsidP="002003A0">
            <w:pPr>
              <w:pStyle w:val="actsandregstabletext"/>
              <w:ind w:left="0" w:firstLine="0"/>
              <w:rPr>
                <w:rFonts w:ascii="Avenir Next LT Pro" w:hAnsi="Avenir Next LT Pro" w:cs="Arial"/>
                <w:szCs w:val="20"/>
              </w:rPr>
            </w:pPr>
            <w:r w:rsidRPr="000A16DB">
              <w:rPr>
                <w:rFonts w:ascii="Avenir Next LT Pro" w:hAnsi="Avenir Next LT Pro" w:cs="Arial"/>
                <w:szCs w:val="20"/>
              </w:rPr>
              <w:t>Number of children who can be educated and cared for – family day care educator</w:t>
            </w:r>
          </w:p>
        </w:tc>
        <w:tc>
          <w:tcPr>
            <w:tcW w:w="2409" w:type="dxa"/>
          </w:tcPr>
          <w:p w14:paraId="1781A2E3" w14:textId="7207D852" w:rsidR="00244F42" w:rsidRPr="000A16DB" w:rsidRDefault="00244F42" w:rsidP="00BA3654">
            <w:pPr>
              <w:pStyle w:val="actsandregstabletext"/>
              <w:rPr>
                <w:rFonts w:ascii="Avenir Next LT Pro" w:hAnsi="Avenir Next LT Pro" w:cs="Arial"/>
                <w:szCs w:val="20"/>
              </w:rPr>
            </w:pPr>
            <w:r w:rsidRPr="000A16DB">
              <w:rPr>
                <w:rFonts w:ascii="Avenir Next LT Pro" w:hAnsi="Avenir Next LT Pro" w:cs="Arial"/>
                <w:szCs w:val="20"/>
              </w:rPr>
              <w:t>4.1.1</w:t>
            </w:r>
          </w:p>
        </w:tc>
      </w:tr>
      <w:tr w:rsidR="00244F42" w:rsidRPr="000A16DB" w14:paraId="7D609EF2" w14:textId="77777777" w:rsidTr="002003A0">
        <w:trPr>
          <w:tblHeader/>
        </w:trPr>
        <w:tc>
          <w:tcPr>
            <w:tcW w:w="2410" w:type="dxa"/>
            <w:shd w:val="clear" w:color="auto" w:fill="auto"/>
          </w:tcPr>
          <w:p w14:paraId="72AFB0F8" w14:textId="5174E04B" w:rsidR="00244F42" w:rsidRPr="000A16DB" w:rsidRDefault="00244F42" w:rsidP="002B6EB9">
            <w:pPr>
              <w:pStyle w:val="actsandregstabletext"/>
              <w:rPr>
                <w:rFonts w:ascii="Avenir Next LT Pro" w:hAnsi="Avenir Next LT Pro" w:cs="Arial"/>
                <w:szCs w:val="20"/>
              </w:rPr>
            </w:pPr>
            <w:r w:rsidRPr="000A16DB">
              <w:rPr>
                <w:rFonts w:ascii="Avenir Next LT Pro" w:hAnsi="Avenir Next LT Pro" w:cs="Arial"/>
                <w:szCs w:val="20"/>
              </w:rPr>
              <w:t xml:space="preserve">Regulation 126                </w:t>
            </w:r>
          </w:p>
        </w:tc>
        <w:tc>
          <w:tcPr>
            <w:tcW w:w="10632" w:type="dxa"/>
          </w:tcPr>
          <w:p w14:paraId="542FD68F" w14:textId="24F783A7" w:rsidR="00244F42" w:rsidRPr="000A16DB" w:rsidRDefault="00244F42" w:rsidP="002003A0">
            <w:pPr>
              <w:pStyle w:val="actsandregstabletext"/>
              <w:ind w:left="0" w:firstLine="0"/>
              <w:rPr>
                <w:rFonts w:ascii="Avenir Next LT Pro" w:hAnsi="Avenir Next LT Pro" w:cs="Arial"/>
                <w:szCs w:val="20"/>
              </w:rPr>
            </w:pPr>
            <w:r w:rsidRPr="000A16DB">
              <w:rPr>
                <w:rFonts w:ascii="Avenir Next LT Pro" w:hAnsi="Avenir Next LT Pro" w:cs="Arial"/>
                <w:szCs w:val="20"/>
              </w:rPr>
              <w:t>Centre-based services – general educator qualifications</w:t>
            </w:r>
          </w:p>
        </w:tc>
        <w:tc>
          <w:tcPr>
            <w:tcW w:w="2409" w:type="dxa"/>
          </w:tcPr>
          <w:p w14:paraId="59250C95" w14:textId="2C40FCD2" w:rsidR="00244F42" w:rsidRPr="000A16DB" w:rsidRDefault="00244F42" w:rsidP="00BA3654">
            <w:pPr>
              <w:pStyle w:val="actsandregstabletext"/>
              <w:rPr>
                <w:rFonts w:ascii="Avenir Next LT Pro" w:hAnsi="Avenir Next LT Pro" w:cs="Arial"/>
                <w:szCs w:val="20"/>
              </w:rPr>
            </w:pPr>
            <w:r w:rsidRPr="000A16DB">
              <w:rPr>
                <w:rFonts w:ascii="Avenir Next LT Pro" w:hAnsi="Avenir Next LT Pro" w:cs="Arial"/>
                <w:szCs w:val="20"/>
              </w:rPr>
              <w:t>4.1.1</w:t>
            </w:r>
          </w:p>
        </w:tc>
      </w:tr>
      <w:tr w:rsidR="00244F42" w:rsidRPr="000A16DB" w14:paraId="27B9664C" w14:textId="77777777" w:rsidTr="002003A0">
        <w:trPr>
          <w:tblHeader/>
        </w:trPr>
        <w:tc>
          <w:tcPr>
            <w:tcW w:w="2410" w:type="dxa"/>
            <w:shd w:val="clear" w:color="auto" w:fill="auto"/>
          </w:tcPr>
          <w:p w14:paraId="7EBE9C8D" w14:textId="0BCD8F11" w:rsidR="00244F42" w:rsidRPr="000A16DB" w:rsidRDefault="00244F42" w:rsidP="002B6EB9">
            <w:pPr>
              <w:pStyle w:val="actsandregstabletext"/>
              <w:rPr>
                <w:rFonts w:ascii="Avenir Next LT Pro" w:hAnsi="Avenir Next LT Pro" w:cs="Arial"/>
                <w:szCs w:val="20"/>
              </w:rPr>
            </w:pPr>
            <w:r w:rsidRPr="000A16DB">
              <w:rPr>
                <w:rFonts w:ascii="Avenir Next LT Pro" w:hAnsi="Avenir Next LT Pro" w:cs="Arial"/>
                <w:szCs w:val="20"/>
              </w:rPr>
              <w:t xml:space="preserve">Regulation 127                </w:t>
            </w:r>
          </w:p>
        </w:tc>
        <w:tc>
          <w:tcPr>
            <w:tcW w:w="10632" w:type="dxa"/>
          </w:tcPr>
          <w:p w14:paraId="243F8AD4" w14:textId="2FACE50D" w:rsidR="00244F42" w:rsidRPr="000A16DB" w:rsidRDefault="00244F42" w:rsidP="002003A0">
            <w:pPr>
              <w:pStyle w:val="actsandregstabletext"/>
              <w:ind w:left="0" w:firstLine="0"/>
              <w:rPr>
                <w:rFonts w:ascii="Avenir Next LT Pro" w:hAnsi="Avenir Next LT Pro" w:cs="Arial"/>
                <w:szCs w:val="20"/>
              </w:rPr>
            </w:pPr>
            <w:r w:rsidRPr="000A16DB">
              <w:rPr>
                <w:rFonts w:ascii="Avenir Next LT Pro" w:hAnsi="Avenir Next LT Pro" w:cs="Arial"/>
                <w:szCs w:val="20"/>
              </w:rPr>
              <w:t>Family day care educator qualifications</w:t>
            </w:r>
          </w:p>
        </w:tc>
        <w:tc>
          <w:tcPr>
            <w:tcW w:w="2409" w:type="dxa"/>
          </w:tcPr>
          <w:p w14:paraId="7188C9FA" w14:textId="4A4716B9" w:rsidR="00244F42" w:rsidRPr="000A16DB" w:rsidRDefault="00244F42" w:rsidP="00BA3654">
            <w:pPr>
              <w:pStyle w:val="actsandregstabletext"/>
              <w:rPr>
                <w:rFonts w:ascii="Avenir Next LT Pro" w:hAnsi="Avenir Next LT Pro" w:cs="Arial"/>
                <w:szCs w:val="20"/>
              </w:rPr>
            </w:pPr>
            <w:r w:rsidRPr="000A16DB">
              <w:rPr>
                <w:rFonts w:ascii="Avenir Next LT Pro" w:hAnsi="Avenir Next LT Pro" w:cs="Arial"/>
                <w:szCs w:val="20"/>
              </w:rPr>
              <w:t>4.1.1</w:t>
            </w:r>
          </w:p>
        </w:tc>
      </w:tr>
      <w:tr w:rsidR="00244F42" w:rsidRPr="000A16DB" w14:paraId="3876E6CE" w14:textId="77777777" w:rsidTr="002003A0">
        <w:trPr>
          <w:tblHeader/>
        </w:trPr>
        <w:tc>
          <w:tcPr>
            <w:tcW w:w="2410" w:type="dxa"/>
            <w:shd w:val="clear" w:color="auto" w:fill="auto"/>
          </w:tcPr>
          <w:p w14:paraId="0E96296F" w14:textId="67F62F47" w:rsidR="00244F42" w:rsidRPr="000A16DB" w:rsidRDefault="00244F42" w:rsidP="002B6EB9">
            <w:pPr>
              <w:pStyle w:val="actsandregstabletext"/>
              <w:rPr>
                <w:rFonts w:ascii="Avenir Next LT Pro" w:hAnsi="Avenir Next LT Pro" w:cs="Arial"/>
                <w:szCs w:val="20"/>
              </w:rPr>
            </w:pPr>
            <w:r w:rsidRPr="000A16DB">
              <w:rPr>
                <w:rFonts w:ascii="Avenir Next LT Pro" w:hAnsi="Avenir Next LT Pro" w:cs="Arial"/>
                <w:szCs w:val="20"/>
              </w:rPr>
              <w:t xml:space="preserve">Regulation 128                </w:t>
            </w:r>
          </w:p>
        </w:tc>
        <w:tc>
          <w:tcPr>
            <w:tcW w:w="10632" w:type="dxa"/>
          </w:tcPr>
          <w:p w14:paraId="6CF2F65E" w14:textId="685593DD" w:rsidR="00244F42" w:rsidRPr="000A16DB" w:rsidRDefault="00244F42" w:rsidP="002003A0">
            <w:pPr>
              <w:pStyle w:val="actsandregstabletext"/>
              <w:ind w:left="0" w:firstLine="0"/>
              <w:rPr>
                <w:rFonts w:ascii="Avenir Next LT Pro" w:hAnsi="Avenir Next LT Pro" w:cs="Arial"/>
                <w:szCs w:val="20"/>
              </w:rPr>
            </w:pPr>
            <w:r w:rsidRPr="000A16DB">
              <w:rPr>
                <w:rFonts w:ascii="Avenir Next LT Pro" w:hAnsi="Avenir Next LT Pro" w:cs="Arial"/>
                <w:szCs w:val="20"/>
              </w:rPr>
              <w:t>Family day care co-ordinator qualifications</w:t>
            </w:r>
          </w:p>
        </w:tc>
        <w:tc>
          <w:tcPr>
            <w:tcW w:w="2409" w:type="dxa"/>
          </w:tcPr>
          <w:p w14:paraId="31C0472A" w14:textId="34BDB5C4" w:rsidR="00244F42" w:rsidRPr="000A16DB" w:rsidRDefault="00244F42" w:rsidP="00BA3654">
            <w:pPr>
              <w:pStyle w:val="actsandregstabletext"/>
              <w:rPr>
                <w:rFonts w:ascii="Avenir Next LT Pro" w:hAnsi="Avenir Next LT Pro" w:cs="Arial"/>
                <w:szCs w:val="20"/>
              </w:rPr>
            </w:pPr>
            <w:r w:rsidRPr="000A16DB">
              <w:rPr>
                <w:rFonts w:ascii="Avenir Next LT Pro" w:hAnsi="Avenir Next LT Pro" w:cs="Arial"/>
                <w:szCs w:val="20"/>
              </w:rPr>
              <w:t>4.1.1</w:t>
            </w:r>
          </w:p>
        </w:tc>
      </w:tr>
      <w:tr w:rsidR="00244F42" w:rsidRPr="000A16DB" w14:paraId="53B79AF2" w14:textId="77777777" w:rsidTr="002003A0">
        <w:trPr>
          <w:tblHeader/>
        </w:trPr>
        <w:tc>
          <w:tcPr>
            <w:tcW w:w="2410" w:type="dxa"/>
            <w:shd w:val="clear" w:color="auto" w:fill="auto"/>
          </w:tcPr>
          <w:p w14:paraId="448150CA" w14:textId="6A80A828" w:rsidR="00244F42" w:rsidRPr="000A16DB" w:rsidRDefault="00244F42" w:rsidP="002B6EB9">
            <w:pPr>
              <w:pStyle w:val="actsandregstabletext"/>
              <w:rPr>
                <w:rFonts w:ascii="Avenir Next LT Pro" w:hAnsi="Avenir Next LT Pro" w:cs="Arial"/>
                <w:szCs w:val="20"/>
              </w:rPr>
            </w:pPr>
            <w:r w:rsidRPr="000A16DB">
              <w:rPr>
                <w:rFonts w:ascii="Avenir Next LT Pro" w:hAnsi="Avenir Next LT Pro" w:cs="Arial"/>
                <w:szCs w:val="20"/>
              </w:rPr>
              <w:t xml:space="preserve">Regulation 130               </w:t>
            </w:r>
          </w:p>
        </w:tc>
        <w:tc>
          <w:tcPr>
            <w:tcW w:w="10632" w:type="dxa"/>
          </w:tcPr>
          <w:p w14:paraId="6CEFB9F1" w14:textId="7C1F9FDE" w:rsidR="00244F42" w:rsidRPr="000A16DB" w:rsidRDefault="00244F42" w:rsidP="002003A0">
            <w:pPr>
              <w:pStyle w:val="actsandregstabletext"/>
              <w:ind w:left="0" w:firstLine="0"/>
              <w:rPr>
                <w:rFonts w:ascii="Avenir Next LT Pro" w:hAnsi="Avenir Next LT Pro" w:cs="Arial"/>
                <w:szCs w:val="20"/>
              </w:rPr>
            </w:pPr>
            <w:r w:rsidRPr="000A16DB">
              <w:rPr>
                <w:rFonts w:ascii="Avenir Next LT Pro" w:hAnsi="Avenir Next LT Pro" w:cs="Arial"/>
                <w:szCs w:val="20"/>
              </w:rPr>
              <w:t>Requirement for early childhood teacher – centre-based services – fewer than 25 approved places</w:t>
            </w:r>
          </w:p>
        </w:tc>
        <w:tc>
          <w:tcPr>
            <w:tcW w:w="2409" w:type="dxa"/>
          </w:tcPr>
          <w:p w14:paraId="30053B10" w14:textId="3FE27001" w:rsidR="00244F42" w:rsidRPr="000A16DB" w:rsidRDefault="00244F42" w:rsidP="00BA3654">
            <w:pPr>
              <w:pStyle w:val="actsandregstabletext"/>
              <w:rPr>
                <w:rFonts w:ascii="Avenir Next LT Pro" w:hAnsi="Avenir Next LT Pro" w:cs="Arial"/>
                <w:szCs w:val="20"/>
              </w:rPr>
            </w:pPr>
            <w:r w:rsidRPr="000A16DB">
              <w:rPr>
                <w:rFonts w:ascii="Avenir Next LT Pro" w:hAnsi="Avenir Next LT Pro" w:cs="Arial"/>
                <w:szCs w:val="20"/>
              </w:rPr>
              <w:t>4.1.1</w:t>
            </w:r>
          </w:p>
        </w:tc>
      </w:tr>
      <w:tr w:rsidR="00244F42" w:rsidRPr="000A16DB" w14:paraId="5D74B788" w14:textId="77777777" w:rsidTr="002003A0">
        <w:trPr>
          <w:tblHeader/>
        </w:trPr>
        <w:tc>
          <w:tcPr>
            <w:tcW w:w="2410" w:type="dxa"/>
            <w:shd w:val="clear" w:color="auto" w:fill="auto"/>
          </w:tcPr>
          <w:p w14:paraId="45C0105A" w14:textId="34C997BD" w:rsidR="00244F42" w:rsidRPr="000A16DB" w:rsidRDefault="00244F42" w:rsidP="002B6EB9">
            <w:pPr>
              <w:pStyle w:val="actsandregstabletext"/>
              <w:rPr>
                <w:rFonts w:ascii="Avenir Next LT Pro" w:hAnsi="Avenir Next LT Pro" w:cs="Arial"/>
                <w:szCs w:val="20"/>
              </w:rPr>
            </w:pPr>
            <w:r w:rsidRPr="000A16DB">
              <w:rPr>
                <w:rFonts w:ascii="Avenir Next LT Pro" w:hAnsi="Avenir Next LT Pro" w:cs="Arial"/>
                <w:szCs w:val="20"/>
              </w:rPr>
              <w:t xml:space="preserve">Regulation 131               </w:t>
            </w:r>
          </w:p>
        </w:tc>
        <w:tc>
          <w:tcPr>
            <w:tcW w:w="10632" w:type="dxa"/>
          </w:tcPr>
          <w:p w14:paraId="4DAA0F7D" w14:textId="5AEEB0B6" w:rsidR="00244F42" w:rsidRPr="000A16DB" w:rsidRDefault="00244F42" w:rsidP="002003A0">
            <w:pPr>
              <w:pStyle w:val="actsandregstabletext"/>
              <w:ind w:left="0" w:firstLine="0"/>
              <w:rPr>
                <w:rFonts w:ascii="Avenir Next LT Pro" w:hAnsi="Avenir Next LT Pro" w:cs="Arial"/>
                <w:szCs w:val="20"/>
              </w:rPr>
            </w:pPr>
            <w:r w:rsidRPr="000A16DB">
              <w:rPr>
                <w:rFonts w:ascii="Avenir Next LT Pro" w:hAnsi="Avenir Next LT Pro" w:cs="Arial"/>
                <w:szCs w:val="20"/>
              </w:rPr>
              <w:t>Requirement for early childhood teacher – centre-based services – 25 or more approved places but fewer than 25 children</w:t>
            </w:r>
          </w:p>
        </w:tc>
        <w:tc>
          <w:tcPr>
            <w:tcW w:w="2409" w:type="dxa"/>
          </w:tcPr>
          <w:p w14:paraId="74402FBF" w14:textId="43BD3BC0" w:rsidR="00244F42" w:rsidRPr="000A16DB" w:rsidRDefault="00244F42" w:rsidP="00BA3654">
            <w:pPr>
              <w:pStyle w:val="actsandregstabletext"/>
              <w:rPr>
                <w:rFonts w:ascii="Avenir Next LT Pro" w:hAnsi="Avenir Next LT Pro" w:cs="Arial"/>
                <w:szCs w:val="20"/>
              </w:rPr>
            </w:pPr>
            <w:r w:rsidRPr="000A16DB">
              <w:rPr>
                <w:rFonts w:ascii="Avenir Next LT Pro" w:hAnsi="Avenir Next LT Pro" w:cs="Arial"/>
                <w:szCs w:val="20"/>
              </w:rPr>
              <w:t>4.1.1</w:t>
            </w:r>
          </w:p>
        </w:tc>
      </w:tr>
      <w:tr w:rsidR="00244F42" w:rsidRPr="000A16DB" w14:paraId="6362C7D2" w14:textId="77777777" w:rsidTr="002003A0">
        <w:trPr>
          <w:tblHeader/>
        </w:trPr>
        <w:tc>
          <w:tcPr>
            <w:tcW w:w="2410" w:type="dxa"/>
            <w:shd w:val="clear" w:color="auto" w:fill="auto"/>
          </w:tcPr>
          <w:p w14:paraId="61B1D411" w14:textId="34CEFE6F" w:rsidR="00244F42" w:rsidRPr="000A16DB" w:rsidRDefault="00244F42" w:rsidP="002B6EB9">
            <w:pPr>
              <w:pStyle w:val="actsandregstabletext"/>
              <w:rPr>
                <w:rFonts w:ascii="Avenir Next LT Pro" w:hAnsi="Avenir Next LT Pro" w:cs="Arial"/>
                <w:szCs w:val="20"/>
              </w:rPr>
            </w:pPr>
            <w:r w:rsidRPr="000A16DB">
              <w:rPr>
                <w:rFonts w:ascii="Avenir Next LT Pro" w:hAnsi="Avenir Next LT Pro" w:cs="Arial"/>
                <w:szCs w:val="20"/>
              </w:rPr>
              <w:t xml:space="preserve">Regulation 132                </w:t>
            </w:r>
          </w:p>
        </w:tc>
        <w:tc>
          <w:tcPr>
            <w:tcW w:w="10632" w:type="dxa"/>
          </w:tcPr>
          <w:p w14:paraId="5E15731E" w14:textId="4A6880D9" w:rsidR="00244F42" w:rsidRPr="000A16DB" w:rsidRDefault="00244F42" w:rsidP="002003A0">
            <w:pPr>
              <w:pStyle w:val="actsandregstabletext"/>
              <w:ind w:left="0" w:firstLine="0"/>
              <w:rPr>
                <w:rFonts w:ascii="Avenir Next LT Pro" w:hAnsi="Avenir Next LT Pro" w:cs="Arial"/>
                <w:szCs w:val="20"/>
              </w:rPr>
            </w:pPr>
            <w:r w:rsidRPr="000A16DB">
              <w:rPr>
                <w:rFonts w:ascii="Avenir Next LT Pro" w:hAnsi="Avenir Next LT Pro" w:cs="Arial"/>
                <w:szCs w:val="20"/>
              </w:rPr>
              <w:t>Requirement for early childhood teacher – centre-based services – 25-59 children</w:t>
            </w:r>
          </w:p>
        </w:tc>
        <w:tc>
          <w:tcPr>
            <w:tcW w:w="2409" w:type="dxa"/>
          </w:tcPr>
          <w:p w14:paraId="7E216D15" w14:textId="102106FB" w:rsidR="00244F42" w:rsidRPr="000A16DB" w:rsidRDefault="00244F42" w:rsidP="00BA3654">
            <w:pPr>
              <w:pStyle w:val="actsandregstabletext"/>
              <w:rPr>
                <w:rFonts w:ascii="Avenir Next LT Pro" w:hAnsi="Avenir Next LT Pro" w:cs="Arial"/>
                <w:szCs w:val="20"/>
              </w:rPr>
            </w:pPr>
            <w:r w:rsidRPr="000A16DB">
              <w:rPr>
                <w:rFonts w:ascii="Avenir Next LT Pro" w:hAnsi="Avenir Next LT Pro" w:cs="Arial"/>
                <w:szCs w:val="20"/>
              </w:rPr>
              <w:t>4.1.1</w:t>
            </w:r>
          </w:p>
        </w:tc>
      </w:tr>
      <w:tr w:rsidR="00244F42" w:rsidRPr="000A16DB" w14:paraId="2BCC5FFC" w14:textId="77777777" w:rsidTr="002003A0">
        <w:trPr>
          <w:tblHeader/>
        </w:trPr>
        <w:tc>
          <w:tcPr>
            <w:tcW w:w="2410" w:type="dxa"/>
            <w:shd w:val="clear" w:color="auto" w:fill="auto"/>
          </w:tcPr>
          <w:p w14:paraId="5F98B39B" w14:textId="0403BAD3" w:rsidR="00244F42" w:rsidRPr="000A16DB" w:rsidRDefault="00244F42" w:rsidP="002B6EB9">
            <w:pPr>
              <w:pStyle w:val="actsandregstabletext"/>
              <w:rPr>
                <w:rFonts w:ascii="Avenir Next LT Pro" w:hAnsi="Avenir Next LT Pro" w:cs="Arial"/>
                <w:szCs w:val="20"/>
              </w:rPr>
            </w:pPr>
            <w:r w:rsidRPr="000A16DB">
              <w:rPr>
                <w:rFonts w:ascii="Avenir Next LT Pro" w:hAnsi="Avenir Next LT Pro" w:cs="Arial"/>
                <w:szCs w:val="20"/>
              </w:rPr>
              <w:t xml:space="preserve">Regulation 133                </w:t>
            </w:r>
          </w:p>
        </w:tc>
        <w:tc>
          <w:tcPr>
            <w:tcW w:w="10632" w:type="dxa"/>
          </w:tcPr>
          <w:p w14:paraId="09F31168" w14:textId="3E8BF763" w:rsidR="00244F42" w:rsidRPr="000A16DB" w:rsidRDefault="00244F42" w:rsidP="002003A0">
            <w:pPr>
              <w:pStyle w:val="actsandregstabletext"/>
              <w:ind w:left="0" w:firstLine="0"/>
              <w:rPr>
                <w:rFonts w:ascii="Avenir Next LT Pro" w:hAnsi="Avenir Next LT Pro" w:cs="Arial"/>
                <w:szCs w:val="20"/>
              </w:rPr>
            </w:pPr>
            <w:r w:rsidRPr="000A16DB">
              <w:rPr>
                <w:rFonts w:ascii="Avenir Next LT Pro" w:hAnsi="Avenir Next LT Pro" w:cs="Arial"/>
                <w:szCs w:val="20"/>
              </w:rPr>
              <w:t>Requirement for early childhood teacher – centre-based services – 60 to 80 children</w:t>
            </w:r>
          </w:p>
        </w:tc>
        <w:tc>
          <w:tcPr>
            <w:tcW w:w="2409" w:type="dxa"/>
          </w:tcPr>
          <w:p w14:paraId="002F25DE" w14:textId="77EE3EFB" w:rsidR="00244F42" w:rsidRPr="000A16DB" w:rsidRDefault="00244F42" w:rsidP="00BA3654">
            <w:pPr>
              <w:pStyle w:val="actsandregstabletext"/>
              <w:rPr>
                <w:rFonts w:ascii="Avenir Next LT Pro" w:hAnsi="Avenir Next LT Pro" w:cs="Arial"/>
                <w:szCs w:val="20"/>
              </w:rPr>
            </w:pPr>
            <w:r w:rsidRPr="000A16DB">
              <w:rPr>
                <w:rFonts w:ascii="Avenir Next LT Pro" w:hAnsi="Avenir Next LT Pro" w:cs="Arial"/>
                <w:szCs w:val="20"/>
              </w:rPr>
              <w:t>4.1.1</w:t>
            </w:r>
          </w:p>
        </w:tc>
      </w:tr>
      <w:tr w:rsidR="00244F42" w:rsidRPr="000A16DB" w14:paraId="7875F7A7" w14:textId="77777777" w:rsidTr="002003A0">
        <w:trPr>
          <w:tblHeader/>
        </w:trPr>
        <w:tc>
          <w:tcPr>
            <w:tcW w:w="2410" w:type="dxa"/>
            <w:shd w:val="clear" w:color="auto" w:fill="auto"/>
          </w:tcPr>
          <w:p w14:paraId="5A8B1213" w14:textId="1E22E39B" w:rsidR="00244F42" w:rsidRPr="000A16DB" w:rsidRDefault="00244F42" w:rsidP="002B6EB9">
            <w:pPr>
              <w:pStyle w:val="actsandregstabletext"/>
              <w:rPr>
                <w:rFonts w:ascii="Avenir Next LT Pro" w:hAnsi="Avenir Next LT Pro" w:cs="Arial"/>
                <w:szCs w:val="20"/>
              </w:rPr>
            </w:pPr>
            <w:r w:rsidRPr="000A16DB">
              <w:rPr>
                <w:rFonts w:ascii="Avenir Next LT Pro" w:hAnsi="Avenir Next LT Pro" w:cs="Arial"/>
                <w:szCs w:val="20"/>
              </w:rPr>
              <w:t xml:space="preserve">Regulation 134                </w:t>
            </w:r>
          </w:p>
        </w:tc>
        <w:tc>
          <w:tcPr>
            <w:tcW w:w="10632" w:type="dxa"/>
          </w:tcPr>
          <w:p w14:paraId="1AB806B8" w14:textId="7FB426D5" w:rsidR="00244F42" w:rsidRPr="000A16DB" w:rsidRDefault="00244F42" w:rsidP="002003A0">
            <w:pPr>
              <w:pStyle w:val="actsandregstabletext"/>
              <w:ind w:left="0" w:firstLine="0"/>
              <w:rPr>
                <w:rFonts w:ascii="Avenir Next LT Pro" w:hAnsi="Avenir Next LT Pro" w:cs="Arial"/>
                <w:szCs w:val="20"/>
              </w:rPr>
            </w:pPr>
            <w:r w:rsidRPr="000A16DB">
              <w:rPr>
                <w:rFonts w:ascii="Avenir Next LT Pro" w:hAnsi="Avenir Next LT Pro" w:cs="Arial"/>
                <w:szCs w:val="20"/>
              </w:rPr>
              <w:t>Requirement for early childhood teacher – centre-based services – more than 80 children</w:t>
            </w:r>
          </w:p>
        </w:tc>
        <w:tc>
          <w:tcPr>
            <w:tcW w:w="2409" w:type="dxa"/>
          </w:tcPr>
          <w:p w14:paraId="24414EBA" w14:textId="4CEF7DC0" w:rsidR="00244F42" w:rsidRPr="000A16DB" w:rsidRDefault="00244F42" w:rsidP="00BA3654">
            <w:pPr>
              <w:pStyle w:val="actsandregstabletext"/>
              <w:rPr>
                <w:rFonts w:ascii="Avenir Next LT Pro" w:hAnsi="Avenir Next LT Pro" w:cs="Arial"/>
                <w:szCs w:val="20"/>
              </w:rPr>
            </w:pPr>
            <w:r w:rsidRPr="000A16DB">
              <w:rPr>
                <w:rFonts w:ascii="Avenir Next LT Pro" w:hAnsi="Avenir Next LT Pro" w:cs="Arial"/>
                <w:szCs w:val="20"/>
              </w:rPr>
              <w:t>4.1.1</w:t>
            </w:r>
          </w:p>
        </w:tc>
      </w:tr>
      <w:tr w:rsidR="00244F42" w:rsidRPr="000A16DB" w14:paraId="7694203E" w14:textId="77777777" w:rsidTr="002003A0">
        <w:trPr>
          <w:tblHeader/>
        </w:trPr>
        <w:tc>
          <w:tcPr>
            <w:tcW w:w="2410" w:type="dxa"/>
            <w:shd w:val="clear" w:color="auto" w:fill="auto"/>
          </w:tcPr>
          <w:p w14:paraId="60AAC9D0" w14:textId="1758228D" w:rsidR="00244F42" w:rsidRPr="000A16DB" w:rsidRDefault="00244F42" w:rsidP="002B6EB9">
            <w:pPr>
              <w:pStyle w:val="actsandregstabletext"/>
              <w:rPr>
                <w:rFonts w:ascii="Avenir Next LT Pro" w:hAnsi="Avenir Next LT Pro" w:cs="Arial"/>
                <w:szCs w:val="20"/>
              </w:rPr>
            </w:pPr>
            <w:r w:rsidRPr="000A16DB">
              <w:rPr>
                <w:rFonts w:ascii="Avenir Next LT Pro" w:hAnsi="Avenir Next LT Pro" w:cs="Arial"/>
                <w:szCs w:val="20"/>
              </w:rPr>
              <w:t xml:space="preserve">Regulation 135                </w:t>
            </w:r>
          </w:p>
        </w:tc>
        <w:tc>
          <w:tcPr>
            <w:tcW w:w="10632" w:type="dxa"/>
          </w:tcPr>
          <w:p w14:paraId="45736F2A" w14:textId="05A5F6AE" w:rsidR="00244F42" w:rsidRPr="000A16DB" w:rsidRDefault="00244F42" w:rsidP="002003A0">
            <w:pPr>
              <w:pStyle w:val="actsandregstabletext"/>
              <w:ind w:left="0" w:firstLine="0"/>
              <w:rPr>
                <w:rFonts w:ascii="Avenir Next LT Pro" w:hAnsi="Avenir Next LT Pro" w:cs="Arial"/>
                <w:szCs w:val="20"/>
              </w:rPr>
            </w:pPr>
            <w:r w:rsidRPr="000A16DB">
              <w:rPr>
                <w:rFonts w:ascii="Avenir Next LT Pro" w:hAnsi="Avenir Next LT Pro" w:cs="Arial"/>
                <w:szCs w:val="20"/>
              </w:rPr>
              <w:t>Early childhood teacher illness or absence</w:t>
            </w:r>
          </w:p>
        </w:tc>
        <w:tc>
          <w:tcPr>
            <w:tcW w:w="2409" w:type="dxa"/>
          </w:tcPr>
          <w:p w14:paraId="130D0C0E" w14:textId="20E67DC3" w:rsidR="00244F42" w:rsidRPr="000A16DB" w:rsidRDefault="00244F42" w:rsidP="00BA3654">
            <w:pPr>
              <w:pStyle w:val="actsandregstabletext"/>
              <w:rPr>
                <w:rFonts w:ascii="Avenir Next LT Pro" w:hAnsi="Avenir Next LT Pro" w:cs="Arial"/>
                <w:szCs w:val="20"/>
              </w:rPr>
            </w:pPr>
            <w:r w:rsidRPr="000A16DB">
              <w:rPr>
                <w:rFonts w:ascii="Avenir Next LT Pro" w:hAnsi="Avenir Next LT Pro" w:cs="Arial"/>
                <w:szCs w:val="20"/>
              </w:rPr>
              <w:t>4.1.1</w:t>
            </w:r>
          </w:p>
        </w:tc>
      </w:tr>
      <w:tr w:rsidR="00244F42" w:rsidRPr="000A16DB" w14:paraId="1CB18489" w14:textId="77777777" w:rsidTr="002003A0">
        <w:trPr>
          <w:tblHeader/>
        </w:trPr>
        <w:tc>
          <w:tcPr>
            <w:tcW w:w="2410" w:type="dxa"/>
            <w:shd w:val="clear" w:color="auto" w:fill="auto"/>
          </w:tcPr>
          <w:p w14:paraId="74246431" w14:textId="2B3246D4" w:rsidR="00244F42" w:rsidRPr="000A16DB" w:rsidRDefault="00244F42" w:rsidP="002B6EB9">
            <w:pPr>
              <w:pStyle w:val="actsandregstabletext"/>
              <w:rPr>
                <w:rFonts w:ascii="Avenir Next LT Pro" w:hAnsi="Avenir Next LT Pro" w:cs="Arial"/>
                <w:szCs w:val="20"/>
              </w:rPr>
            </w:pPr>
            <w:r w:rsidRPr="000A16DB">
              <w:rPr>
                <w:rFonts w:ascii="Avenir Next LT Pro" w:hAnsi="Avenir Next LT Pro" w:cs="Arial"/>
                <w:szCs w:val="20"/>
              </w:rPr>
              <w:t xml:space="preserve">Regulation 136                </w:t>
            </w:r>
          </w:p>
        </w:tc>
        <w:tc>
          <w:tcPr>
            <w:tcW w:w="10632" w:type="dxa"/>
          </w:tcPr>
          <w:p w14:paraId="5CB30AC0" w14:textId="7CC1C160" w:rsidR="00244F42" w:rsidRPr="000A16DB" w:rsidRDefault="00244F42" w:rsidP="002003A0">
            <w:pPr>
              <w:pStyle w:val="actsandregstabletext"/>
              <w:ind w:left="0" w:firstLine="0"/>
              <w:rPr>
                <w:rFonts w:ascii="Avenir Next LT Pro" w:hAnsi="Avenir Next LT Pro" w:cs="Arial"/>
                <w:szCs w:val="20"/>
              </w:rPr>
            </w:pPr>
            <w:r w:rsidRPr="000A16DB">
              <w:rPr>
                <w:rFonts w:ascii="Avenir Next LT Pro" w:hAnsi="Avenir Next LT Pro" w:cs="Arial"/>
                <w:szCs w:val="20"/>
              </w:rPr>
              <w:t>First aid qualifications</w:t>
            </w:r>
          </w:p>
        </w:tc>
        <w:tc>
          <w:tcPr>
            <w:tcW w:w="2409" w:type="dxa"/>
          </w:tcPr>
          <w:p w14:paraId="33248FE8" w14:textId="787C897A" w:rsidR="00244F42" w:rsidRPr="000A16DB" w:rsidRDefault="00244F42" w:rsidP="00BA3654">
            <w:pPr>
              <w:pStyle w:val="actsandregstabletext"/>
              <w:rPr>
                <w:rFonts w:ascii="Avenir Next LT Pro" w:hAnsi="Avenir Next LT Pro" w:cs="Arial"/>
                <w:szCs w:val="20"/>
              </w:rPr>
            </w:pPr>
            <w:r w:rsidRPr="000A16DB">
              <w:rPr>
                <w:rFonts w:ascii="Avenir Next LT Pro" w:hAnsi="Avenir Next LT Pro" w:cs="Arial"/>
                <w:szCs w:val="20"/>
              </w:rPr>
              <w:t>4.1.1</w:t>
            </w:r>
          </w:p>
        </w:tc>
      </w:tr>
      <w:tr w:rsidR="00244F42" w:rsidRPr="000A16DB" w14:paraId="057DA725" w14:textId="77777777" w:rsidTr="002003A0">
        <w:trPr>
          <w:tblHeader/>
        </w:trPr>
        <w:tc>
          <w:tcPr>
            <w:tcW w:w="2410" w:type="dxa"/>
            <w:shd w:val="clear" w:color="auto" w:fill="auto"/>
          </w:tcPr>
          <w:p w14:paraId="613639A9" w14:textId="42D3F10E" w:rsidR="00244F42" w:rsidRPr="000A16DB" w:rsidRDefault="00244F42" w:rsidP="002B6EB9">
            <w:pPr>
              <w:pStyle w:val="actsandregstabletext"/>
              <w:rPr>
                <w:rFonts w:ascii="Avenir Next LT Pro" w:hAnsi="Avenir Next LT Pro" w:cs="Arial"/>
                <w:szCs w:val="20"/>
              </w:rPr>
            </w:pPr>
            <w:r w:rsidRPr="000A16DB">
              <w:rPr>
                <w:rFonts w:ascii="Avenir Next LT Pro" w:hAnsi="Avenir Next LT Pro" w:cs="Arial"/>
                <w:szCs w:val="20"/>
              </w:rPr>
              <w:t xml:space="preserve">Regulation 143A              </w:t>
            </w:r>
          </w:p>
        </w:tc>
        <w:tc>
          <w:tcPr>
            <w:tcW w:w="10632" w:type="dxa"/>
          </w:tcPr>
          <w:p w14:paraId="1432CB22" w14:textId="0C679265" w:rsidR="00244F42" w:rsidRPr="000A16DB" w:rsidRDefault="00244F42" w:rsidP="002003A0">
            <w:pPr>
              <w:pStyle w:val="actsandregstabletext"/>
              <w:ind w:left="0" w:firstLine="0"/>
              <w:rPr>
                <w:rFonts w:ascii="Avenir Next LT Pro" w:hAnsi="Avenir Next LT Pro" w:cs="Arial"/>
                <w:szCs w:val="20"/>
              </w:rPr>
            </w:pPr>
            <w:r w:rsidRPr="000A16DB">
              <w:rPr>
                <w:rFonts w:ascii="Avenir Next LT Pro" w:hAnsi="Avenir Next LT Pro" w:cs="Arial"/>
                <w:szCs w:val="20"/>
              </w:rPr>
              <w:t>Minimum requirements for a family day care educator</w:t>
            </w:r>
          </w:p>
        </w:tc>
        <w:tc>
          <w:tcPr>
            <w:tcW w:w="2409" w:type="dxa"/>
          </w:tcPr>
          <w:p w14:paraId="784EE394" w14:textId="5BB04423" w:rsidR="00244F42" w:rsidRPr="000A16DB" w:rsidRDefault="00244F42" w:rsidP="00BA3654">
            <w:pPr>
              <w:pStyle w:val="actsandregstabletext"/>
              <w:rPr>
                <w:rFonts w:ascii="Avenir Next LT Pro" w:hAnsi="Avenir Next LT Pro" w:cs="Arial"/>
                <w:szCs w:val="20"/>
              </w:rPr>
            </w:pPr>
            <w:r w:rsidRPr="000A16DB">
              <w:rPr>
                <w:rFonts w:ascii="Avenir Next LT Pro" w:hAnsi="Avenir Next LT Pro" w:cs="Arial"/>
                <w:szCs w:val="20"/>
              </w:rPr>
              <w:t>4.1.1</w:t>
            </w:r>
          </w:p>
        </w:tc>
      </w:tr>
      <w:tr w:rsidR="00244F42" w:rsidRPr="000A16DB" w14:paraId="216041BE" w14:textId="77777777" w:rsidTr="00244F42">
        <w:trPr>
          <w:tblHeader/>
        </w:trPr>
        <w:tc>
          <w:tcPr>
            <w:tcW w:w="13042" w:type="dxa"/>
            <w:gridSpan w:val="2"/>
            <w:shd w:val="clear" w:color="auto" w:fill="A6A6A6" w:themeFill="background1" w:themeFillShade="A6"/>
          </w:tcPr>
          <w:p w14:paraId="67742271" w14:textId="6B34DC75" w:rsidR="00244F42" w:rsidRPr="000A16DB" w:rsidRDefault="00244F42" w:rsidP="002003A0">
            <w:pPr>
              <w:keepNext/>
              <w:rPr>
                <w:rFonts w:ascii="Avenir Next LT Pro" w:hAnsi="Avenir Next LT Pro"/>
                <w:b/>
                <w:szCs w:val="20"/>
              </w:rPr>
            </w:pPr>
            <w:r w:rsidRPr="000A16DB">
              <w:rPr>
                <w:rFonts w:ascii="Avenir Next LT Pro" w:hAnsi="Avenir Next LT Pro"/>
                <w:b/>
                <w:szCs w:val="20"/>
              </w:rPr>
              <w:lastRenderedPageBreak/>
              <w:t xml:space="preserve">National Law and National Regulations </w:t>
            </w:r>
          </w:p>
        </w:tc>
        <w:tc>
          <w:tcPr>
            <w:tcW w:w="2409" w:type="dxa"/>
            <w:shd w:val="clear" w:color="auto" w:fill="A6A6A6" w:themeFill="background1" w:themeFillShade="A6"/>
          </w:tcPr>
          <w:p w14:paraId="56B964E3" w14:textId="7BA797B6" w:rsidR="00244F42" w:rsidRPr="000A16DB" w:rsidRDefault="00244F42" w:rsidP="002003A0">
            <w:pPr>
              <w:keepNext/>
              <w:rPr>
                <w:rFonts w:ascii="Avenir Next LT Pro" w:hAnsi="Avenir Next LT Pro"/>
                <w:b/>
                <w:szCs w:val="20"/>
              </w:rPr>
            </w:pPr>
            <w:r w:rsidRPr="000A16DB">
              <w:rPr>
                <w:rFonts w:ascii="Avenir Next LT Pro" w:hAnsi="Avenir Next LT Pro"/>
                <w:b/>
                <w:szCs w:val="20"/>
              </w:rPr>
              <w:t>Associated element</w:t>
            </w:r>
          </w:p>
        </w:tc>
      </w:tr>
      <w:tr w:rsidR="00244F42" w:rsidRPr="000A16DB" w14:paraId="12904A54" w14:textId="77777777" w:rsidTr="002003A0">
        <w:trPr>
          <w:tblHeader/>
        </w:trPr>
        <w:tc>
          <w:tcPr>
            <w:tcW w:w="2410" w:type="dxa"/>
            <w:shd w:val="clear" w:color="auto" w:fill="auto"/>
          </w:tcPr>
          <w:p w14:paraId="4081EC04" w14:textId="57D38F36" w:rsidR="00244F42" w:rsidRPr="000A16DB" w:rsidRDefault="00244F42" w:rsidP="002B6EB9">
            <w:pPr>
              <w:pStyle w:val="actsandregstabletext"/>
              <w:rPr>
                <w:rFonts w:ascii="Avenir Next LT Pro" w:hAnsi="Avenir Next LT Pro" w:cs="Arial"/>
                <w:szCs w:val="20"/>
              </w:rPr>
            </w:pPr>
            <w:r w:rsidRPr="000A16DB">
              <w:rPr>
                <w:rFonts w:ascii="Avenir Next LT Pro" w:hAnsi="Avenir Next LT Pro" w:cs="Arial"/>
                <w:szCs w:val="20"/>
              </w:rPr>
              <w:t xml:space="preserve">Regulation 143B              </w:t>
            </w:r>
          </w:p>
        </w:tc>
        <w:tc>
          <w:tcPr>
            <w:tcW w:w="10632" w:type="dxa"/>
          </w:tcPr>
          <w:p w14:paraId="38EA749E" w14:textId="55DC0CCF" w:rsidR="00244F42" w:rsidRPr="000A16DB" w:rsidRDefault="00244F42" w:rsidP="002003A0">
            <w:pPr>
              <w:pStyle w:val="actsandregstabletext"/>
              <w:ind w:left="0" w:firstLine="0"/>
              <w:rPr>
                <w:rFonts w:ascii="Avenir Next LT Pro" w:hAnsi="Avenir Next LT Pro" w:cs="Arial"/>
                <w:szCs w:val="20"/>
              </w:rPr>
            </w:pPr>
            <w:r w:rsidRPr="000A16DB">
              <w:rPr>
                <w:rFonts w:ascii="Avenir Next LT Pro" w:hAnsi="Avenir Next LT Pro" w:cs="Arial"/>
                <w:szCs w:val="20"/>
              </w:rPr>
              <w:t>Ongoing management of family day care educators</w:t>
            </w:r>
          </w:p>
        </w:tc>
        <w:tc>
          <w:tcPr>
            <w:tcW w:w="2409" w:type="dxa"/>
          </w:tcPr>
          <w:p w14:paraId="53482A6C" w14:textId="6D5A3685" w:rsidR="00244F42" w:rsidRPr="000A16DB" w:rsidRDefault="00244F42" w:rsidP="00BA3654">
            <w:pPr>
              <w:pStyle w:val="actsandregstabletext"/>
              <w:rPr>
                <w:rFonts w:ascii="Avenir Next LT Pro" w:hAnsi="Avenir Next LT Pro" w:cs="Arial"/>
                <w:szCs w:val="20"/>
              </w:rPr>
            </w:pPr>
            <w:r w:rsidRPr="000A16DB">
              <w:rPr>
                <w:rFonts w:ascii="Avenir Next LT Pro" w:hAnsi="Avenir Next LT Pro" w:cs="Arial"/>
                <w:szCs w:val="20"/>
              </w:rPr>
              <w:t>4.1.1</w:t>
            </w:r>
          </w:p>
        </w:tc>
      </w:tr>
      <w:tr w:rsidR="00244F42" w:rsidRPr="000A16DB" w14:paraId="115368F2" w14:textId="77777777" w:rsidTr="002003A0">
        <w:trPr>
          <w:tblHeader/>
        </w:trPr>
        <w:tc>
          <w:tcPr>
            <w:tcW w:w="2410" w:type="dxa"/>
            <w:shd w:val="clear" w:color="auto" w:fill="auto"/>
          </w:tcPr>
          <w:p w14:paraId="44802ADE" w14:textId="6A29DE63" w:rsidR="00244F42" w:rsidRPr="000A16DB" w:rsidRDefault="00244F42" w:rsidP="002B6EB9">
            <w:pPr>
              <w:pStyle w:val="actsandregstabletext"/>
              <w:rPr>
                <w:rFonts w:ascii="Avenir Next LT Pro" w:hAnsi="Avenir Next LT Pro" w:cs="Arial"/>
                <w:szCs w:val="20"/>
              </w:rPr>
            </w:pPr>
            <w:r w:rsidRPr="000A16DB">
              <w:rPr>
                <w:rFonts w:ascii="Avenir Next LT Pro" w:hAnsi="Avenir Next LT Pro" w:cs="Arial"/>
                <w:szCs w:val="20"/>
              </w:rPr>
              <w:t xml:space="preserve">Regulation 144                 </w:t>
            </w:r>
          </w:p>
        </w:tc>
        <w:tc>
          <w:tcPr>
            <w:tcW w:w="10632" w:type="dxa"/>
          </w:tcPr>
          <w:p w14:paraId="36381F2E" w14:textId="1852EEE2" w:rsidR="00244F42" w:rsidRPr="000A16DB" w:rsidRDefault="00244F42" w:rsidP="002003A0">
            <w:pPr>
              <w:pStyle w:val="actsandregstabletext"/>
              <w:ind w:left="0" w:firstLine="0"/>
              <w:rPr>
                <w:rFonts w:ascii="Avenir Next LT Pro" w:hAnsi="Avenir Next LT Pro" w:cs="Arial"/>
                <w:szCs w:val="20"/>
              </w:rPr>
            </w:pPr>
            <w:r w:rsidRPr="000A16DB">
              <w:rPr>
                <w:rFonts w:ascii="Avenir Next LT Pro" w:hAnsi="Avenir Next LT Pro" w:cs="Arial"/>
                <w:szCs w:val="20"/>
              </w:rPr>
              <w:t>Family day care educator assistant</w:t>
            </w:r>
          </w:p>
        </w:tc>
        <w:tc>
          <w:tcPr>
            <w:tcW w:w="2409" w:type="dxa"/>
          </w:tcPr>
          <w:p w14:paraId="03F962E4" w14:textId="1588A53F" w:rsidR="00244F42" w:rsidRPr="000A16DB" w:rsidRDefault="00244F42" w:rsidP="00BA3654">
            <w:pPr>
              <w:pStyle w:val="actsandregstabletext"/>
              <w:rPr>
                <w:rFonts w:ascii="Avenir Next LT Pro" w:hAnsi="Avenir Next LT Pro" w:cs="Arial"/>
                <w:szCs w:val="20"/>
              </w:rPr>
            </w:pPr>
            <w:r w:rsidRPr="000A16DB">
              <w:rPr>
                <w:rFonts w:ascii="Avenir Next LT Pro" w:hAnsi="Avenir Next LT Pro" w:cs="Arial"/>
                <w:szCs w:val="20"/>
              </w:rPr>
              <w:t>4.1.1</w:t>
            </w:r>
          </w:p>
        </w:tc>
      </w:tr>
      <w:tr w:rsidR="00244F42" w:rsidRPr="000A16DB" w14:paraId="0EF94B8F" w14:textId="77777777" w:rsidTr="002003A0">
        <w:trPr>
          <w:tblHeader/>
        </w:trPr>
        <w:tc>
          <w:tcPr>
            <w:tcW w:w="2410" w:type="dxa"/>
            <w:shd w:val="clear" w:color="auto" w:fill="auto"/>
          </w:tcPr>
          <w:p w14:paraId="47EDD485" w14:textId="634558A6" w:rsidR="00244F42" w:rsidRPr="000A16DB" w:rsidRDefault="00244F42" w:rsidP="002B6EB9">
            <w:pPr>
              <w:pStyle w:val="actsandregstabletext"/>
              <w:rPr>
                <w:rFonts w:ascii="Avenir Next LT Pro" w:hAnsi="Avenir Next LT Pro" w:cs="Arial"/>
                <w:szCs w:val="20"/>
              </w:rPr>
            </w:pPr>
            <w:r w:rsidRPr="000A16DB">
              <w:rPr>
                <w:rFonts w:ascii="Avenir Next LT Pro" w:hAnsi="Avenir Next LT Pro" w:cs="Arial"/>
                <w:szCs w:val="20"/>
              </w:rPr>
              <w:t xml:space="preserve">Regulation 145                </w:t>
            </w:r>
          </w:p>
        </w:tc>
        <w:tc>
          <w:tcPr>
            <w:tcW w:w="10632" w:type="dxa"/>
          </w:tcPr>
          <w:p w14:paraId="7F0E2B91" w14:textId="5A309DEC" w:rsidR="00244F42" w:rsidRPr="000A16DB" w:rsidRDefault="00244F42" w:rsidP="002003A0">
            <w:pPr>
              <w:pStyle w:val="actsandregstabletext"/>
              <w:ind w:left="0" w:firstLine="0"/>
              <w:rPr>
                <w:rFonts w:ascii="Avenir Next LT Pro" w:hAnsi="Avenir Next LT Pro" w:cs="Arial"/>
                <w:szCs w:val="20"/>
              </w:rPr>
            </w:pPr>
            <w:r w:rsidRPr="000A16DB">
              <w:rPr>
                <w:rFonts w:ascii="Avenir Next LT Pro" w:hAnsi="Avenir Next LT Pro" w:cs="Arial"/>
                <w:szCs w:val="20"/>
              </w:rPr>
              <w:t>Staff record</w:t>
            </w:r>
          </w:p>
        </w:tc>
        <w:tc>
          <w:tcPr>
            <w:tcW w:w="2409" w:type="dxa"/>
          </w:tcPr>
          <w:p w14:paraId="09FECC89" w14:textId="2210F184" w:rsidR="00244F42" w:rsidRPr="000A16DB" w:rsidRDefault="00244F42" w:rsidP="00BA3654">
            <w:pPr>
              <w:pStyle w:val="actsandregstabletext"/>
              <w:rPr>
                <w:rFonts w:ascii="Avenir Next LT Pro" w:hAnsi="Avenir Next LT Pro" w:cs="Arial"/>
                <w:szCs w:val="20"/>
              </w:rPr>
            </w:pPr>
            <w:r w:rsidRPr="000A16DB">
              <w:rPr>
                <w:rFonts w:ascii="Avenir Next LT Pro" w:hAnsi="Avenir Next LT Pro" w:cs="Arial"/>
                <w:szCs w:val="20"/>
              </w:rPr>
              <w:t>4.1.1</w:t>
            </w:r>
          </w:p>
        </w:tc>
      </w:tr>
      <w:tr w:rsidR="00244F42" w:rsidRPr="000A16DB" w14:paraId="47A14833" w14:textId="77777777" w:rsidTr="002003A0">
        <w:trPr>
          <w:tblHeader/>
        </w:trPr>
        <w:tc>
          <w:tcPr>
            <w:tcW w:w="2410" w:type="dxa"/>
            <w:shd w:val="clear" w:color="auto" w:fill="auto"/>
          </w:tcPr>
          <w:p w14:paraId="0CD471BD" w14:textId="7666CC97" w:rsidR="00244F42" w:rsidRPr="000A16DB" w:rsidRDefault="00244F42" w:rsidP="002B6EB9">
            <w:pPr>
              <w:pStyle w:val="actsandregstabletext"/>
              <w:rPr>
                <w:rFonts w:ascii="Avenir Next LT Pro" w:hAnsi="Avenir Next LT Pro" w:cs="Arial"/>
                <w:szCs w:val="20"/>
              </w:rPr>
            </w:pPr>
            <w:r w:rsidRPr="000A16DB">
              <w:rPr>
                <w:rFonts w:ascii="Avenir Next LT Pro" w:hAnsi="Avenir Next LT Pro" w:cs="Arial"/>
                <w:szCs w:val="20"/>
              </w:rPr>
              <w:t xml:space="preserve">Regulation 146                </w:t>
            </w:r>
          </w:p>
        </w:tc>
        <w:tc>
          <w:tcPr>
            <w:tcW w:w="10632" w:type="dxa"/>
          </w:tcPr>
          <w:p w14:paraId="6B246009" w14:textId="3401ACC7" w:rsidR="00244F42" w:rsidRPr="000A16DB" w:rsidRDefault="00244F42" w:rsidP="002003A0">
            <w:pPr>
              <w:pStyle w:val="actsandregstabletext"/>
              <w:ind w:left="0" w:firstLine="0"/>
              <w:rPr>
                <w:rFonts w:ascii="Avenir Next LT Pro" w:hAnsi="Avenir Next LT Pro" w:cs="Arial"/>
                <w:szCs w:val="20"/>
              </w:rPr>
            </w:pPr>
            <w:r w:rsidRPr="000A16DB">
              <w:rPr>
                <w:rFonts w:ascii="Avenir Next LT Pro" w:hAnsi="Avenir Next LT Pro" w:cs="Arial"/>
                <w:szCs w:val="20"/>
              </w:rPr>
              <w:t>Nominated Supervisor</w:t>
            </w:r>
          </w:p>
        </w:tc>
        <w:tc>
          <w:tcPr>
            <w:tcW w:w="2409" w:type="dxa"/>
          </w:tcPr>
          <w:p w14:paraId="4D1C0965" w14:textId="5DAA58FA" w:rsidR="00244F42" w:rsidRPr="000A16DB" w:rsidRDefault="00244F42" w:rsidP="00BA3654">
            <w:pPr>
              <w:pStyle w:val="actsandregstabletext"/>
              <w:rPr>
                <w:rFonts w:ascii="Avenir Next LT Pro" w:hAnsi="Avenir Next LT Pro" w:cs="Arial"/>
                <w:szCs w:val="20"/>
              </w:rPr>
            </w:pPr>
            <w:r w:rsidRPr="000A16DB">
              <w:rPr>
                <w:rFonts w:ascii="Avenir Next LT Pro" w:hAnsi="Avenir Next LT Pro" w:cs="Arial"/>
                <w:szCs w:val="20"/>
              </w:rPr>
              <w:t>4.1.1</w:t>
            </w:r>
          </w:p>
        </w:tc>
      </w:tr>
      <w:tr w:rsidR="00244F42" w:rsidRPr="000A16DB" w14:paraId="4025A54E" w14:textId="77777777" w:rsidTr="002003A0">
        <w:trPr>
          <w:tblHeader/>
        </w:trPr>
        <w:tc>
          <w:tcPr>
            <w:tcW w:w="2410" w:type="dxa"/>
            <w:shd w:val="clear" w:color="auto" w:fill="auto"/>
          </w:tcPr>
          <w:p w14:paraId="115BA492" w14:textId="60C3B976" w:rsidR="00244F42" w:rsidRPr="000A16DB" w:rsidRDefault="00244F42" w:rsidP="002B6EB9">
            <w:pPr>
              <w:pStyle w:val="actsandregstabletext"/>
              <w:rPr>
                <w:rFonts w:ascii="Avenir Next LT Pro" w:hAnsi="Avenir Next LT Pro" w:cs="Arial"/>
                <w:szCs w:val="20"/>
              </w:rPr>
            </w:pPr>
            <w:r w:rsidRPr="000A16DB">
              <w:rPr>
                <w:rFonts w:ascii="Avenir Next LT Pro" w:hAnsi="Avenir Next LT Pro" w:cs="Arial"/>
                <w:szCs w:val="20"/>
              </w:rPr>
              <w:t xml:space="preserve">Regulation 147               </w:t>
            </w:r>
          </w:p>
        </w:tc>
        <w:tc>
          <w:tcPr>
            <w:tcW w:w="10632" w:type="dxa"/>
          </w:tcPr>
          <w:p w14:paraId="27DE6C74" w14:textId="46909E53" w:rsidR="00244F42" w:rsidRPr="000A16DB" w:rsidRDefault="00244F42" w:rsidP="002003A0">
            <w:pPr>
              <w:pStyle w:val="actsandregstabletext"/>
              <w:ind w:left="0" w:firstLine="0"/>
              <w:rPr>
                <w:rFonts w:ascii="Avenir Next LT Pro" w:hAnsi="Avenir Next LT Pro" w:cs="Arial"/>
                <w:szCs w:val="20"/>
              </w:rPr>
            </w:pPr>
            <w:r w:rsidRPr="000A16DB">
              <w:rPr>
                <w:rFonts w:ascii="Avenir Next LT Pro" w:hAnsi="Avenir Next LT Pro" w:cs="Arial"/>
                <w:szCs w:val="20"/>
              </w:rPr>
              <w:t>Staff members</w:t>
            </w:r>
          </w:p>
        </w:tc>
        <w:tc>
          <w:tcPr>
            <w:tcW w:w="2409" w:type="dxa"/>
          </w:tcPr>
          <w:p w14:paraId="03C538EE" w14:textId="6D8524B7" w:rsidR="00244F42" w:rsidRPr="000A16DB" w:rsidRDefault="00244F42" w:rsidP="00BA3654">
            <w:pPr>
              <w:pStyle w:val="actsandregstabletext"/>
              <w:rPr>
                <w:rFonts w:ascii="Avenir Next LT Pro" w:hAnsi="Avenir Next LT Pro" w:cs="Arial"/>
                <w:szCs w:val="20"/>
              </w:rPr>
            </w:pPr>
            <w:r w:rsidRPr="000A16DB">
              <w:rPr>
                <w:rFonts w:ascii="Avenir Next LT Pro" w:hAnsi="Avenir Next LT Pro" w:cs="Arial"/>
                <w:szCs w:val="20"/>
              </w:rPr>
              <w:t>4.1.1</w:t>
            </w:r>
          </w:p>
        </w:tc>
      </w:tr>
      <w:tr w:rsidR="00244F42" w:rsidRPr="000A16DB" w14:paraId="65AFBC59" w14:textId="77777777" w:rsidTr="002003A0">
        <w:trPr>
          <w:tblHeader/>
        </w:trPr>
        <w:tc>
          <w:tcPr>
            <w:tcW w:w="2410" w:type="dxa"/>
            <w:shd w:val="clear" w:color="auto" w:fill="auto"/>
          </w:tcPr>
          <w:p w14:paraId="7F436691" w14:textId="4FAEC067" w:rsidR="00244F42" w:rsidRPr="000A16DB" w:rsidRDefault="00244F42" w:rsidP="002B6EB9">
            <w:pPr>
              <w:pStyle w:val="actsandregstabletext"/>
              <w:rPr>
                <w:rFonts w:ascii="Avenir Next LT Pro" w:hAnsi="Avenir Next LT Pro" w:cs="Arial"/>
                <w:szCs w:val="20"/>
              </w:rPr>
            </w:pPr>
            <w:r w:rsidRPr="000A16DB">
              <w:rPr>
                <w:rFonts w:ascii="Avenir Next LT Pro" w:hAnsi="Avenir Next LT Pro" w:cs="Arial"/>
                <w:szCs w:val="20"/>
              </w:rPr>
              <w:t xml:space="preserve">Regulation 148               </w:t>
            </w:r>
          </w:p>
        </w:tc>
        <w:tc>
          <w:tcPr>
            <w:tcW w:w="10632" w:type="dxa"/>
          </w:tcPr>
          <w:p w14:paraId="07D8FAAC" w14:textId="07243960" w:rsidR="00244F42" w:rsidRPr="000A16DB" w:rsidRDefault="00244F42" w:rsidP="002003A0">
            <w:pPr>
              <w:pStyle w:val="actsandregstabletext"/>
              <w:ind w:left="0" w:firstLine="0"/>
              <w:rPr>
                <w:rFonts w:ascii="Avenir Next LT Pro" w:hAnsi="Avenir Next LT Pro" w:cs="Arial"/>
                <w:szCs w:val="20"/>
              </w:rPr>
            </w:pPr>
            <w:r w:rsidRPr="000A16DB">
              <w:rPr>
                <w:rFonts w:ascii="Avenir Next LT Pro" w:hAnsi="Avenir Next LT Pro" w:cs="Arial"/>
                <w:szCs w:val="20"/>
              </w:rPr>
              <w:t>Educational leader</w:t>
            </w:r>
          </w:p>
        </w:tc>
        <w:tc>
          <w:tcPr>
            <w:tcW w:w="2409" w:type="dxa"/>
          </w:tcPr>
          <w:p w14:paraId="57C2C295" w14:textId="1AF36E3E" w:rsidR="00244F42" w:rsidRPr="000A16DB" w:rsidRDefault="00244F42" w:rsidP="00BA3654">
            <w:pPr>
              <w:pStyle w:val="actsandregstabletext"/>
              <w:rPr>
                <w:rFonts w:ascii="Avenir Next LT Pro" w:hAnsi="Avenir Next LT Pro" w:cs="Arial"/>
                <w:szCs w:val="20"/>
              </w:rPr>
            </w:pPr>
            <w:r w:rsidRPr="000A16DB">
              <w:rPr>
                <w:rFonts w:ascii="Avenir Next LT Pro" w:hAnsi="Avenir Next LT Pro" w:cs="Arial"/>
                <w:szCs w:val="20"/>
              </w:rPr>
              <w:t>4.1.1</w:t>
            </w:r>
          </w:p>
        </w:tc>
      </w:tr>
      <w:tr w:rsidR="00244F42" w:rsidRPr="000A16DB" w14:paraId="20527A99" w14:textId="77777777" w:rsidTr="002003A0">
        <w:trPr>
          <w:tblHeader/>
        </w:trPr>
        <w:tc>
          <w:tcPr>
            <w:tcW w:w="2410" w:type="dxa"/>
            <w:shd w:val="clear" w:color="auto" w:fill="auto"/>
          </w:tcPr>
          <w:p w14:paraId="21D98397" w14:textId="7E1815C4" w:rsidR="00244F42" w:rsidRPr="000A16DB" w:rsidRDefault="00244F42" w:rsidP="002B6EB9">
            <w:pPr>
              <w:pStyle w:val="actsandregstabletext"/>
              <w:rPr>
                <w:rFonts w:ascii="Avenir Next LT Pro" w:hAnsi="Avenir Next LT Pro" w:cs="Arial"/>
                <w:szCs w:val="20"/>
              </w:rPr>
            </w:pPr>
            <w:r w:rsidRPr="000A16DB">
              <w:rPr>
                <w:rFonts w:ascii="Avenir Next LT Pro" w:hAnsi="Avenir Next LT Pro" w:cs="Arial"/>
                <w:szCs w:val="20"/>
              </w:rPr>
              <w:t xml:space="preserve">Regulation 149               </w:t>
            </w:r>
          </w:p>
        </w:tc>
        <w:tc>
          <w:tcPr>
            <w:tcW w:w="10632" w:type="dxa"/>
          </w:tcPr>
          <w:p w14:paraId="0DCAF125" w14:textId="52176E24" w:rsidR="00244F42" w:rsidRPr="000A16DB" w:rsidRDefault="00244F42" w:rsidP="002003A0">
            <w:pPr>
              <w:pStyle w:val="actsandregstabletext"/>
              <w:ind w:left="0" w:firstLine="0"/>
              <w:rPr>
                <w:rFonts w:ascii="Avenir Next LT Pro" w:hAnsi="Avenir Next LT Pro" w:cs="Arial"/>
                <w:szCs w:val="20"/>
              </w:rPr>
            </w:pPr>
            <w:r w:rsidRPr="000A16DB">
              <w:rPr>
                <w:rFonts w:ascii="Avenir Next LT Pro" w:hAnsi="Avenir Next LT Pro" w:cs="Arial"/>
                <w:szCs w:val="20"/>
              </w:rPr>
              <w:t>Volunteers and students</w:t>
            </w:r>
          </w:p>
        </w:tc>
        <w:tc>
          <w:tcPr>
            <w:tcW w:w="2409" w:type="dxa"/>
          </w:tcPr>
          <w:p w14:paraId="309A08DB" w14:textId="2A154A2A" w:rsidR="00244F42" w:rsidRPr="000A16DB" w:rsidRDefault="00244F42" w:rsidP="00BA3654">
            <w:pPr>
              <w:pStyle w:val="actsandregstabletext"/>
              <w:rPr>
                <w:rFonts w:ascii="Avenir Next LT Pro" w:hAnsi="Avenir Next LT Pro" w:cs="Arial"/>
                <w:szCs w:val="20"/>
              </w:rPr>
            </w:pPr>
            <w:r w:rsidRPr="000A16DB">
              <w:rPr>
                <w:rFonts w:ascii="Avenir Next LT Pro" w:hAnsi="Avenir Next LT Pro" w:cs="Arial"/>
                <w:szCs w:val="20"/>
              </w:rPr>
              <w:t>4.1.1</w:t>
            </w:r>
          </w:p>
        </w:tc>
      </w:tr>
      <w:tr w:rsidR="00244F42" w:rsidRPr="000A16DB" w14:paraId="7C581979" w14:textId="77777777" w:rsidTr="002003A0">
        <w:trPr>
          <w:tblHeader/>
        </w:trPr>
        <w:tc>
          <w:tcPr>
            <w:tcW w:w="2410" w:type="dxa"/>
            <w:shd w:val="clear" w:color="auto" w:fill="auto"/>
          </w:tcPr>
          <w:p w14:paraId="17360C89" w14:textId="7D08050C" w:rsidR="00244F42" w:rsidRPr="000A16DB" w:rsidRDefault="00244F42" w:rsidP="002B6EB9">
            <w:pPr>
              <w:pStyle w:val="actsandregstabletext"/>
              <w:ind w:left="0" w:firstLine="0"/>
              <w:rPr>
                <w:rFonts w:ascii="Avenir Next LT Pro" w:hAnsi="Avenir Next LT Pro" w:cs="Arial"/>
                <w:szCs w:val="20"/>
              </w:rPr>
            </w:pPr>
            <w:r w:rsidRPr="000A16DB">
              <w:rPr>
                <w:rFonts w:ascii="Avenir Next LT Pro" w:hAnsi="Avenir Next LT Pro" w:cs="Arial"/>
                <w:szCs w:val="20"/>
              </w:rPr>
              <w:t xml:space="preserve">Regulation 150               </w:t>
            </w:r>
          </w:p>
        </w:tc>
        <w:tc>
          <w:tcPr>
            <w:tcW w:w="10632" w:type="dxa"/>
          </w:tcPr>
          <w:p w14:paraId="208A628A" w14:textId="3FEE1867" w:rsidR="00244F42" w:rsidRPr="000A16DB" w:rsidRDefault="00244F42" w:rsidP="002003A0">
            <w:pPr>
              <w:pStyle w:val="actsandregstabletext"/>
              <w:ind w:left="0" w:firstLine="0"/>
              <w:rPr>
                <w:rFonts w:ascii="Avenir Next LT Pro" w:hAnsi="Avenir Next LT Pro" w:cs="Arial"/>
                <w:szCs w:val="20"/>
              </w:rPr>
            </w:pPr>
            <w:r w:rsidRPr="000A16DB">
              <w:rPr>
                <w:rFonts w:ascii="Avenir Next LT Pro" w:hAnsi="Avenir Next LT Pro" w:cs="Arial"/>
                <w:szCs w:val="20"/>
              </w:rPr>
              <w:t>Responsible person</w:t>
            </w:r>
          </w:p>
        </w:tc>
        <w:tc>
          <w:tcPr>
            <w:tcW w:w="2409" w:type="dxa"/>
          </w:tcPr>
          <w:p w14:paraId="0F8BAC27" w14:textId="3D91E1A6" w:rsidR="00244F42" w:rsidRPr="000A16DB" w:rsidRDefault="00244F42" w:rsidP="00BA3654">
            <w:pPr>
              <w:pStyle w:val="actsandregstabletext"/>
              <w:rPr>
                <w:rFonts w:ascii="Avenir Next LT Pro" w:hAnsi="Avenir Next LT Pro" w:cs="Arial"/>
                <w:szCs w:val="20"/>
              </w:rPr>
            </w:pPr>
            <w:r w:rsidRPr="000A16DB">
              <w:rPr>
                <w:rFonts w:ascii="Avenir Next LT Pro" w:hAnsi="Avenir Next LT Pro" w:cs="Arial"/>
                <w:szCs w:val="20"/>
              </w:rPr>
              <w:t>4.1.1</w:t>
            </w:r>
          </w:p>
        </w:tc>
      </w:tr>
      <w:tr w:rsidR="00244F42" w:rsidRPr="000A16DB" w14:paraId="23CFDA15" w14:textId="77777777" w:rsidTr="002003A0">
        <w:trPr>
          <w:tblHeader/>
        </w:trPr>
        <w:tc>
          <w:tcPr>
            <w:tcW w:w="2410" w:type="dxa"/>
            <w:shd w:val="clear" w:color="auto" w:fill="auto"/>
          </w:tcPr>
          <w:p w14:paraId="5AD637D5" w14:textId="37B69F83" w:rsidR="00244F42" w:rsidRPr="000A16DB" w:rsidRDefault="00244F42" w:rsidP="002B6EB9">
            <w:pPr>
              <w:pStyle w:val="actsandregstabletext"/>
              <w:ind w:left="0" w:firstLine="0"/>
              <w:rPr>
                <w:rFonts w:ascii="Avenir Next LT Pro" w:hAnsi="Avenir Next LT Pro" w:cs="Arial"/>
                <w:szCs w:val="20"/>
              </w:rPr>
            </w:pPr>
            <w:r w:rsidRPr="000A16DB">
              <w:rPr>
                <w:rFonts w:ascii="Avenir Next LT Pro" w:hAnsi="Avenir Next LT Pro" w:cs="Arial"/>
                <w:szCs w:val="20"/>
              </w:rPr>
              <w:t xml:space="preserve">Regulation 151               </w:t>
            </w:r>
          </w:p>
        </w:tc>
        <w:tc>
          <w:tcPr>
            <w:tcW w:w="10632" w:type="dxa"/>
          </w:tcPr>
          <w:p w14:paraId="4479A9FE" w14:textId="76E9879A" w:rsidR="00244F42" w:rsidRPr="000A16DB" w:rsidRDefault="00244F42" w:rsidP="002003A0">
            <w:pPr>
              <w:pStyle w:val="actsandregstabletext"/>
              <w:ind w:left="0" w:firstLine="0"/>
              <w:rPr>
                <w:rFonts w:ascii="Avenir Next LT Pro" w:hAnsi="Avenir Next LT Pro" w:cs="Arial"/>
                <w:szCs w:val="20"/>
              </w:rPr>
            </w:pPr>
            <w:r w:rsidRPr="000A16DB">
              <w:rPr>
                <w:rFonts w:ascii="Avenir Next LT Pro" w:hAnsi="Avenir Next LT Pro" w:cs="Arial"/>
                <w:szCs w:val="20"/>
              </w:rPr>
              <w:t>Record of educators working directly with children</w:t>
            </w:r>
          </w:p>
        </w:tc>
        <w:tc>
          <w:tcPr>
            <w:tcW w:w="2409" w:type="dxa"/>
          </w:tcPr>
          <w:p w14:paraId="6728D066" w14:textId="77F31BAD" w:rsidR="00244F42" w:rsidRPr="000A16DB" w:rsidRDefault="00244F42" w:rsidP="00BA3654">
            <w:pPr>
              <w:pStyle w:val="actsandregstabletext"/>
              <w:rPr>
                <w:rFonts w:ascii="Avenir Next LT Pro" w:hAnsi="Avenir Next LT Pro" w:cs="Arial"/>
                <w:szCs w:val="20"/>
              </w:rPr>
            </w:pPr>
            <w:r w:rsidRPr="000A16DB">
              <w:rPr>
                <w:rFonts w:ascii="Avenir Next LT Pro" w:hAnsi="Avenir Next LT Pro" w:cs="Arial"/>
                <w:szCs w:val="20"/>
              </w:rPr>
              <w:t>4.1.1</w:t>
            </w:r>
          </w:p>
        </w:tc>
      </w:tr>
      <w:tr w:rsidR="00244F42" w:rsidRPr="000A16DB" w14:paraId="38A57C1F" w14:textId="77777777" w:rsidTr="002003A0">
        <w:trPr>
          <w:tblHeader/>
        </w:trPr>
        <w:tc>
          <w:tcPr>
            <w:tcW w:w="2410" w:type="dxa"/>
            <w:shd w:val="clear" w:color="auto" w:fill="auto"/>
          </w:tcPr>
          <w:p w14:paraId="77EE2939" w14:textId="74122BB2" w:rsidR="00244F42" w:rsidRPr="000A16DB" w:rsidRDefault="00244F42" w:rsidP="002B6EB9">
            <w:pPr>
              <w:pStyle w:val="actsandregstabletext"/>
              <w:ind w:left="0" w:firstLine="0"/>
              <w:rPr>
                <w:rFonts w:ascii="Avenir Next LT Pro" w:hAnsi="Avenir Next LT Pro" w:cs="Arial"/>
                <w:szCs w:val="20"/>
              </w:rPr>
            </w:pPr>
            <w:r w:rsidRPr="000A16DB">
              <w:rPr>
                <w:rFonts w:ascii="Avenir Next LT Pro" w:hAnsi="Avenir Next LT Pro" w:cs="Arial"/>
                <w:szCs w:val="20"/>
              </w:rPr>
              <w:t xml:space="preserve">Regulation 152               </w:t>
            </w:r>
          </w:p>
        </w:tc>
        <w:tc>
          <w:tcPr>
            <w:tcW w:w="10632" w:type="dxa"/>
          </w:tcPr>
          <w:p w14:paraId="37A81C6F" w14:textId="1AB8B94C" w:rsidR="00244F42" w:rsidRPr="000A16DB" w:rsidRDefault="00244F42" w:rsidP="002003A0">
            <w:pPr>
              <w:pStyle w:val="actsandregstabletext"/>
              <w:ind w:left="0" w:firstLine="0"/>
              <w:rPr>
                <w:rFonts w:ascii="Avenir Next LT Pro" w:hAnsi="Avenir Next LT Pro" w:cs="Arial"/>
                <w:szCs w:val="20"/>
              </w:rPr>
            </w:pPr>
            <w:r w:rsidRPr="000A16DB">
              <w:rPr>
                <w:rFonts w:ascii="Avenir Next LT Pro" w:hAnsi="Avenir Next LT Pro" w:cs="Arial"/>
                <w:szCs w:val="20"/>
              </w:rPr>
              <w:t>Record of access to early childhood teachers</w:t>
            </w:r>
          </w:p>
        </w:tc>
        <w:tc>
          <w:tcPr>
            <w:tcW w:w="2409" w:type="dxa"/>
          </w:tcPr>
          <w:p w14:paraId="06B0687F" w14:textId="0A7B4F91" w:rsidR="00244F42" w:rsidRPr="000A16DB" w:rsidRDefault="00244F42" w:rsidP="00BA3654">
            <w:pPr>
              <w:pStyle w:val="actsandregstabletext"/>
              <w:rPr>
                <w:rFonts w:ascii="Avenir Next LT Pro" w:hAnsi="Avenir Next LT Pro" w:cs="Arial"/>
                <w:szCs w:val="20"/>
              </w:rPr>
            </w:pPr>
            <w:r w:rsidRPr="000A16DB">
              <w:rPr>
                <w:rFonts w:ascii="Avenir Next LT Pro" w:hAnsi="Avenir Next LT Pro" w:cs="Arial"/>
                <w:szCs w:val="20"/>
              </w:rPr>
              <w:t>4.1.1</w:t>
            </w:r>
          </w:p>
        </w:tc>
      </w:tr>
      <w:tr w:rsidR="00244F42" w:rsidRPr="000A16DB" w14:paraId="4CD32164" w14:textId="77777777" w:rsidTr="002003A0">
        <w:trPr>
          <w:tblHeader/>
        </w:trPr>
        <w:tc>
          <w:tcPr>
            <w:tcW w:w="2410" w:type="dxa"/>
            <w:shd w:val="clear" w:color="auto" w:fill="auto"/>
          </w:tcPr>
          <w:p w14:paraId="3F977CA4" w14:textId="782333F6" w:rsidR="00244F42" w:rsidRPr="000A16DB" w:rsidRDefault="00244F42" w:rsidP="002B6EB9">
            <w:pPr>
              <w:pStyle w:val="actsandregstabletext"/>
              <w:ind w:left="0" w:firstLine="0"/>
              <w:rPr>
                <w:rFonts w:ascii="Avenir Next LT Pro" w:hAnsi="Avenir Next LT Pro" w:cs="Arial"/>
                <w:szCs w:val="20"/>
              </w:rPr>
            </w:pPr>
            <w:r w:rsidRPr="000A16DB">
              <w:rPr>
                <w:rFonts w:ascii="Avenir Next LT Pro" w:hAnsi="Avenir Next LT Pro" w:cs="Arial"/>
                <w:szCs w:val="20"/>
              </w:rPr>
              <w:t xml:space="preserve">Regulation 153               </w:t>
            </w:r>
          </w:p>
        </w:tc>
        <w:tc>
          <w:tcPr>
            <w:tcW w:w="10632" w:type="dxa"/>
          </w:tcPr>
          <w:p w14:paraId="05155063" w14:textId="48EEF42F" w:rsidR="00244F42" w:rsidRPr="000A16DB" w:rsidRDefault="00244F42" w:rsidP="002003A0">
            <w:pPr>
              <w:pStyle w:val="actsandregstabletext"/>
              <w:ind w:left="0" w:firstLine="0"/>
              <w:rPr>
                <w:rFonts w:ascii="Avenir Next LT Pro" w:hAnsi="Avenir Next LT Pro" w:cs="Arial"/>
                <w:szCs w:val="20"/>
              </w:rPr>
            </w:pPr>
            <w:r w:rsidRPr="000A16DB">
              <w:rPr>
                <w:rFonts w:ascii="Avenir Next LT Pro" w:hAnsi="Avenir Next LT Pro" w:cs="Arial"/>
                <w:szCs w:val="20"/>
              </w:rPr>
              <w:t>Register of family day care educators, co-ordinators and assistants</w:t>
            </w:r>
          </w:p>
        </w:tc>
        <w:tc>
          <w:tcPr>
            <w:tcW w:w="2409" w:type="dxa"/>
          </w:tcPr>
          <w:p w14:paraId="31956F14" w14:textId="47578EFD" w:rsidR="00244F42" w:rsidRPr="000A16DB" w:rsidRDefault="00244F42" w:rsidP="00BA3654">
            <w:pPr>
              <w:pStyle w:val="actsandregstabletext"/>
              <w:rPr>
                <w:rFonts w:ascii="Avenir Next LT Pro" w:hAnsi="Avenir Next LT Pro" w:cs="Arial"/>
                <w:szCs w:val="20"/>
              </w:rPr>
            </w:pPr>
            <w:r w:rsidRPr="000A16DB">
              <w:rPr>
                <w:rFonts w:ascii="Avenir Next LT Pro" w:hAnsi="Avenir Next LT Pro" w:cs="Arial"/>
                <w:szCs w:val="20"/>
              </w:rPr>
              <w:t>4.1.1</w:t>
            </w:r>
          </w:p>
        </w:tc>
      </w:tr>
      <w:tr w:rsidR="00244F42" w:rsidRPr="000A16DB" w14:paraId="17626322" w14:textId="77777777" w:rsidTr="002003A0">
        <w:trPr>
          <w:tblHeader/>
        </w:trPr>
        <w:tc>
          <w:tcPr>
            <w:tcW w:w="2410" w:type="dxa"/>
            <w:shd w:val="clear" w:color="auto" w:fill="auto"/>
          </w:tcPr>
          <w:p w14:paraId="5AB4CBF9" w14:textId="3F721122" w:rsidR="00244F42" w:rsidRPr="000A16DB" w:rsidRDefault="00244F42" w:rsidP="002B6EB9">
            <w:pPr>
              <w:pStyle w:val="actsandregstabletext"/>
              <w:ind w:left="0" w:firstLine="0"/>
              <w:rPr>
                <w:rFonts w:ascii="Avenir Next LT Pro" w:hAnsi="Avenir Next LT Pro" w:cs="Arial"/>
                <w:szCs w:val="20"/>
              </w:rPr>
            </w:pPr>
            <w:r w:rsidRPr="000A16DB">
              <w:rPr>
                <w:rFonts w:ascii="Avenir Next LT Pro" w:hAnsi="Avenir Next LT Pro" w:cs="Arial"/>
                <w:szCs w:val="20"/>
              </w:rPr>
              <w:t xml:space="preserve">Regulation 154               </w:t>
            </w:r>
          </w:p>
        </w:tc>
        <w:tc>
          <w:tcPr>
            <w:tcW w:w="10632" w:type="dxa"/>
          </w:tcPr>
          <w:p w14:paraId="74B9104A" w14:textId="5E417F78" w:rsidR="00244F42" w:rsidRPr="000A16DB" w:rsidRDefault="00244F42" w:rsidP="002003A0">
            <w:pPr>
              <w:pStyle w:val="actsandregstabletext"/>
              <w:ind w:left="0" w:firstLine="0"/>
              <w:rPr>
                <w:rFonts w:ascii="Avenir Next LT Pro" w:hAnsi="Avenir Next LT Pro" w:cs="Arial"/>
                <w:szCs w:val="20"/>
              </w:rPr>
            </w:pPr>
            <w:r w:rsidRPr="000A16DB">
              <w:rPr>
                <w:rFonts w:ascii="Avenir Next LT Pro" w:hAnsi="Avenir Next LT Pro" w:cs="Arial"/>
                <w:szCs w:val="20"/>
              </w:rPr>
              <w:t>Record of staff other than family day care educators, family day care co-ordinators and family day care educator assistants</w:t>
            </w:r>
          </w:p>
        </w:tc>
        <w:tc>
          <w:tcPr>
            <w:tcW w:w="2409" w:type="dxa"/>
          </w:tcPr>
          <w:p w14:paraId="6501F6B5" w14:textId="1DB99C97" w:rsidR="00244F42" w:rsidRPr="000A16DB" w:rsidRDefault="00244F42" w:rsidP="00BA3654">
            <w:pPr>
              <w:pStyle w:val="actsandregstabletext"/>
              <w:rPr>
                <w:rFonts w:ascii="Avenir Next LT Pro" w:hAnsi="Avenir Next LT Pro" w:cs="Arial"/>
                <w:szCs w:val="20"/>
              </w:rPr>
            </w:pPr>
            <w:r w:rsidRPr="000A16DB">
              <w:rPr>
                <w:rFonts w:ascii="Avenir Next LT Pro" w:hAnsi="Avenir Next LT Pro" w:cs="Arial"/>
                <w:szCs w:val="20"/>
              </w:rPr>
              <w:t>4.1.1</w:t>
            </w:r>
          </w:p>
        </w:tc>
      </w:tr>
    </w:tbl>
    <w:p w14:paraId="757A3E60" w14:textId="77777777" w:rsidR="0077203A" w:rsidRPr="000A16DB" w:rsidRDefault="0077203A" w:rsidP="0077203A">
      <w:pPr>
        <w:pStyle w:val="Heading1"/>
        <w:spacing w:before="0"/>
        <w:ind w:left="-709"/>
        <w:rPr>
          <w:rFonts w:ascii="Avenir Next LT Pro" w:hAnsi="Avenir Next LT Pro"/>
          <w:b/>
          <w:color w:val="1F497D" w:themeColor="text2"/>
          <w:sz w:val="20"/>
          <w:szCs w:val="20"/>
        </w:rPr>
      </w:pPr>
      <w:bookmarkStart w:id="23" w:name="_Toc304818755"/>
      <w:r w:rsidRPr="000A16DB">
        <w:rPr>
          <w:rFonts w:ascii="Avenir Next LT Pro" w:hAnsi="Avenir Next LT Pro"/>
          <w:b/>
          <w:color w:val="1F497D" w:themeColor="text2"/>
          <w:sz w:val="20"/>
          <w:szCs w:val="20"/>
        </w:rPr>
        <w:lastRenderedPageBreak/>
        <w:t>Quality Improvement Plan for Quality Area 4</w:t>
      </w:r>
      <w:bookmarkEnd w:id="23"/>
      <w:r w:rsidRPr="000A16DB">
        <w:rPr>
          <w:rFonts w:ascii="Avenir Next LT Pro" w:hAnsi="Avenir Next LT Pro"/>
          <w:b/>
          <w:color w:val="1F497D" w:themeColor="text2"/>
          <w:sz w:val="20"/>
          <w:szCs w:val="20"/>
        </w:rPr>
        <w:br/>
      </w:r>
      <w:r w:rsidRPr="000A16DB">
        <w:rPr>
          <w:rFonts w:ascii="Avenir Next LT Pro" w:hAnsi="Avenir Next LT Pro"/>
          <w:color w:val="7F7F7F" w:themeColor="text1" w:themeTint="80"/>
          <w:sz w:val="20"/>
          <w:szCs w:val="20"/>
        </w:rPr>
        <w:t>Summary of strengths for Quality Area 4</w:t>
      </w:r>
    </w:p>
    <w:tbl>
      <w:tblPr>
        <w:tblStyle w:val="NQSstandardselementstable"/>
        <w:tblW w:w="15310" w:type="dxa"/>
        <w:tblInd w:w="-606" w:type="dxa"/>
        <w:tblBorders>
          <w:left w:val="single" w:sz="4" w:space="0" w:color="92CDDC"/>
          <w:right w:val="single" w:sz="4" w:space="0" w:color="92CDDC"/>
          <w:insideH w:val="none" w:sz="0" w:space="0" w:color="auto"/>
          <w:insideV w:val="single" w:sz="4" w:space="0" w:color="92CDDC"/>
        </w:tblBorders>
        <w:tblCellMar>
          <w:top w:w="85" w:type="dxa"/>
          <w:bottom w:w="85" w:type="dxa"/>
        </w:tblCellMar>
        <w:tblLook w:val="04A0" w:firstRow="1" w:lastRow="0" w:firstColumn="1" w:lastColumn="0" w:noHBand="0" w:noVBand="1"/>
      </w:tblPr>
      <w:tblGrid>
        <w:gridCol w:w="1843"/>
        <w:gridCol w:w="13467"/>
      </w:tblGrid>
      <w:tr w:rsidR="000C6C66" w:rsidRPr="000A16DB" w14:paraId="26D9B0F1" w14:textId="77777777" w:rsidTr="000C6C66">
        <w:trPr>
          <w:cnfStyle w:val="100000000000" w:firstRow="1" w:lastRow="0" w:firstColumn="0" w:lastColumn="0" w:oddVBand="0" w:evenVBand="0" w:oddHBand="0" w:evenHBand="0" w:firstRowFirstColumn="0" w:firstRowLastColumn="0" w:lastRowFirstColumn="0" w:lastRowLastColumn="0"/>
        </w:trPr>
        <w:tc>
          <w:tcPr>
            <w:tcW w:w="1843" w:type="dxa"/>
            <w:shd w:val="clear" w:color="auto" w:fill="DAEEF3" w:themeFill="accent5" w:themeFillTint="33"/>
          </w:tcPr>
          <w:p w14:paraId="6DB7F0CB" w14:textId="77777777" w:rsidR="000C6C66" w:rsidRPr="000A16DB" w:rsidRDefault="000C6C66" w:rsidP="000C6C66">
            <w:pPr>
              <w:jc w:val="center"/>
              <w:rPr>
                <w:rStyle w:val="Strong"/>
                <w:rFonts w:ascii="Avenir Next LT Pro" w:hAnsi="Avenir Next LT Pro" w:cs="Arial"/>
                <w:bCs w:val="0"/>
                <w:iCs/>
                <w:color w:val="729FFF"/>
              </w:rPr>
            </w:pPr>
            <w:r w:rsidRPr="000A16DB">
              <w:rPr>
                <w:rStyle w:val="Strong"/>
                <w:rFonts w:ascii="Avenir Next LT Pro" w:hAnsi="Avenir Next LT Pro"/>
              </w:rPr>
              <w:t>Strengths</w:t>
            </w:r>
          </w:p>
          <w:p w14:paraId="449D889E" w14:textId="77777777" w:rsidR="000C6C66" w:rsidRPr="000A16DB" w:rsidRDefault="000C6C66" w:rsidP="000C6C66">
            <w:pPr>
              <w:rPr>
                <w:rStyle w:val="Strong"/>
                <w:rFonts w:ascii="Avenir Next LT Pro" w:hAnsi="Avenir Next LT Pro"/>
              </w:rPr>
            </w:pPr>
          </w:p>
        </w:tc>
        <w:tc>
          <w:tcPr>
            <w:tcW w:w="13467" w:type="dxa"/>
          </w:tcPr>
          <w:p w14:paraId="0D2D9745" w14:textId="2054B435" w:rsidR="000C6C66" w:rsidRPr="000A16DB" w:rsidRDefault="000C6C66" w:rsidP="000C6C66">
            <w:pPr>
              <w:pStyle w:val="ListParagraph"/>
              <w:numPr>
                <w:ilvl w:val="0"/>
                <w:numId w:val="36"/>
              </w:numPr>
              <w:tabs>
                <w:tab w:val="clear" w:pos="170"/>
                <w:tab w:val="num" w:pos="318"/>
              </w:tabs>
              <w:spacing w:after="60"/>
              <w:ind w:left="318" w:hanging="318"/>
              <w:rPr>
                <w:rFonts w:ascii="Avenir Next LT Pro" w:hAnsi="Avenir Next LT Pro" w:cs="Arial"/>
              </w:rPr>
            </w:pPr>
            <w:r w:rsidRPr="000A16DB">
              <w:rPr>
                <w:rFonts w:ascii="Avenir Next LT Pro" w:hAnsi="Avenir Next LT Pro" w:cs="Arial"/>
              </w:rPr>
              <w:t>The educators are</w:t>
            </w:r>
            <w:r w:rsidR="00327F6C" w:rsidRPr="000A16DB">
              <w:rPr>
                <w:rFonts w:ascii="Avenir Next LT Pro" w:hAnsi="Avenir Next LT Pro" w:cs="Arial"/>
              </w:rPr>
              <w:t xml:space="preserve"> a</w:t>
            </w:r>
            <w:r w:rsidRPr="000A16DB">
              <w:rPr>
                <w:rFonts w:ascii="Avenir Next LT Pro" w:hAnsi="Avenir Next LT Pro" w:cs="Arial"/>
              </w:rPr>
              <w:t xml:space="preserve"> very cohesive group and examples of teamwork and support are not only integral but demonstrated </w:t>
            </w:r>
            <w:proofErr w:type="gramStart"/>
            <w:r w:rsidRPr="000A16DB">
              <w:rPr>
                <w:rFonts w:ascii="Avenir Next LT Pro" w:hAnsi="Avenir Next LT Pro" w:cs="Arial"/>
              </w:rPr>
              <w:t>on a daily basis</w:t>
            </w:r>
            <w:proofErr w:type="gramEnd"/>
            <w:r w:rsidRPr="000A16DB">
              <w:rPr>
                <w:rFonts w:ascii="Avenir Next LT Pro" w:hAnsi="Avenir Next LT Pro" w:cs="Arial"/>
              </w:rPr>
              <w:t xml:space="preserve">. </w:t>
            </w:r>
          </w:p>
          <w:p w14:paraId="2910E039" w14:textId="77777777" w:rsidR="000C6C66" w:rsidRPr="000A16DB" w:rsidRDefault="000C6C66" w:rsidP="000C6C66">
            <w:pPr>
              <w:pStyle w:val="ListParagraph"/>
              <w:numPr>
                <w:ilvl w:val="0"/>
                <w:numId w:val="37"/>
              </w:numPr>
              <w:spacing w:after="60"/>
              <w:ind w:left="357" w:hanging="357"/>
              <w:jc w:val="left"/>
              <w:rPr>
                <w:rFonts w:ascii="Avenir Next LT Pro" w:hAnsi="Avenir Next LT Pro" w:cs="Arial"/>
              </w:rPr>
            </w:pPr>
            <w:r w:rsidRPr="000A16DB">
              <w:rPr>
                <w:rFonts w:ascii="Avenir Next LT Pro" w:hAnsi="Avenir Next LT Pro" w:cs="Arial"/>
              </w:rPr>
              <w:t>Exceptionally experienced and qualified staff. Long standing staff members.</w:t>
            </w:r>
          </w:p>
          <w:p w14:paraId="0776C05B" w14:textId="77777777" w:rsidR="000C6C66" w:rsidRPr="000A16DB" w:rsidRDefault="000C6C66" w:rsidP="000C6C66">
            <w:pPr>
              <w:pStyle w:val="ListParagraph"/>
              <w:numPr>
                <w:ilvl w:val="0"/>
                <w:numId w:val="37"/>
              </w:numPr>
              <w:spacing w:after="60"/>
              <w:ind w:left="357" w:hanging="357"/>
              <w:jc w:val="left"/>
              <w:rPr>
                <w:rFonts w:ascii="Avenir Next LT Pro" w:hAnsi="Avenir Next LT Pro" w:cs="Arial"/>
              </w:rPr>
            </w:pPr>
            <w:r w:rsidRPr="000A16DB">
              <w:rPr>
                <w:rFonts w:ascii="Avenir Next LT Pro" w:hAnsi="Avenir Next LT Pro" w:cs="Arial"/>
              </w:rPr>
              <w:t>All educators are first aid trained, including anaphylaxis management and emergency asthma management training and have Child Protection Training.</w:t>
            </w:r>
          </w:p>
          <w:p w14:paraId="71BE07C5" w14:textId="6FD6EF90" w:rsidR="000C6C66" w:rsidRPr="000A16DB" w:rsidRDefault="000C6C66" w:rsidP="000C6C66">
            <w:pPr>
              <w:pStyle w:val="ListParagraph"/>
              <w:numPr>
                <w:ilvl w:val="0"/>
                <w:numId w:val="36"/>
              </w:numPr>
              <w:tabs>
                <w:tab w:val="clear" w:pos="170"/>
                <w:tab w:val="num" w:pos="318"/>
              </w:tabs>
              <w:spacing w:after="60"/>
              <w:ind w:left="318" w:hanging="318"/>
              <w:rPr>
                <w:rFonts w:ascii="Avenir Next LT Pro" w:hAnsi="Avenir Next LT Pro"/>
              </w:rPr>
            </w:pPr>
            <w:r w:rsidRPr="000A16DB">
              <w:rPr>
                <w:rFonts w:ascii="Avenir Next LT Pro" w:hAnsi="Avenir Next LT Pro" w:cs="Arial"/>
              </w:rPr>
              <w:t>Staff time is rostered in accordance with VEC</w:t>
            </w:r>
            <w:r w:rsidR="00327F6C" w:rsidRPr="000A16DB">
              <w:rPr>
                <w:rFonts w:ascii="Avenir Next LT Pro" w:hAnsi="Avenir Next LT Pro" w:cs="Arial"/>
              </w:rPr>
              <w:t>TE</w:t>
            </w:r>
            <w:r w:rsidRPr="000A16DB">
              <w:rPr>
                <w:rFonts w:ascii="Avenir Next LT Pro" w:hAnsi="Avenir Next LT Pro" w:cs="Arial"/>
              </w:rPr>
              <w:t xml:space="preserve">A </w:t>
            </w:r>
            <w:r w:rsidR="00327F6C" w:rsidRPr="000A16DB">
              <w:rPr>
                <w:rFonts w:ascii="Avenir Next LT Pro" w:hAnsi="Avenir Next LT Pro" w:cs="Arial"/>
              </w:rPr>
              <w:t xml:space="preserve">2016 </w:t>
            </w:r>
            <w:r w:rsidRPr="000A16DB">
              <w:rPr>
                <w:rFonts w:ascii="Avenir Next LT Pro" w:hAnsi="Avenir Next LT Pro" w:cs="Arial"/>
              </w:rPr>
              <w:t>and hence all educators have the appropriate split of contact hours and non-contact hours for programming, some have above hours for planning/administrative purposes and meeting with parents.</w:t>
            </w:r>
          </w:p>
          <w:p w14:paraId="223D10EC" w14:textId="77777777" w:rsidR="000C6C66" w:rsidRPr="000A16DB" w:rsidRDefault="000C6C66" w:rsidP="000C6C66">
            <w:pPr>
              <w:pStyle w:val="ListParagraph"/>
              <w:numPr>
                <w:ilvl w:val="0"/>
                <w:numId w:val="36"/>
              </w:numPr>
              <w:tabs>
                <w:tab w:val="clear" w:pos="170"/>
                <w:tab w:val="num" w:pos="318"/>
              </w:tabs>
              <w:spacing w:after="60"/>
              <w:ind w:left="318" w:hanging="318"/>
              <w:rPr>
                <w:rFonts w:ascii="Avenir Next LT Pro" w:hAnsi="Avenir Next LT Pro"/>
              </w:rPr>
            </w:pPr>
            <w:r w:rsidRPr="000A16DB">
              <w:rPr>
                <w:rFonts w:ascii="Avenir Next LT Pro" w:hAnsi="Avenir Next LT Pro" w:cs="Arial"/>
              </w:rPr>
              <w:t xml:space="preserve">Educators meet monthly to share information and to reflect on current practice. </w:t>
            </w:r>
          </w:p>
          <w:p w14:paraId="1BBEE70F" w14:textId="77777777" w:rsidR="000C6C66" w:rsidRPr="000A16DB" w:rsidRDefault="000C6C66" w:rsidP="000C6C66">
            <w:pPr>
              <w:pStyle w:val="ListParagraph"/>
              <w:numPr>
                <w:ilvl w:val="0"/>
                <w:numId w:val="36"/>
              </w:numPr>
              <w:tabs>
                <w:tab w:val="clear" w:pos="170"/>
                <w:tab w:val="num" w:pos="318"/>
              </w:tabs>
              <w:spacing w:after="60"/>
              <w:ind w:left="318" w:hanging="318"/>
              <w:rPr>
                <w:rFonts w:ascii="Avenir Next LT Pro" w:hAnsi="Avenir Next LT Pro"/>
              </w:rPr>
            </w:pPr>
            <w:r w:rsidRPr="000A16DB">
              <w:rPr>
                <w:rFonts w:ascii="Avenir Next LT Pro" w:hAnsi="Avenir Next LT Pro" w:cs="Arial"/>
              </w:rPr>
              <w:t>Educators keep abreast of current issues in early childhood learning by reading, by sharing information with other services and by engaging in professional development.</w:t>
            </w:r>
          </w:p>
          <w:p w14:paraId="05B2DC35" w14:textId="77777777" w:rsidR="000C6C66" w:rsidRPr="000A16DB" w:rsidRDefault="000C6C66" w:rsidP="000C6C66">
            <w:pPr>
              <w:pStyle w:val="ListParagraph"/>
              <w:numPr>
                <w:ilvl w:val="0"/>
                <w:numId w:val="36"/>
              </w:numPr>
              <w:tabs>
                <w:tab w:val="clear" w:pos="170"/>
                <w:tab w:val="num" w:pos="318"/>
              </w:tabs>
              <w:spacing w:after="60"/>
              <w:ind w:left="318" w:hanging="318"/>
              <w:rPr>
                <w:rFonts w:ascii="Avenir Next LT Pro" w:hAnsi="Avenir Next LT Pro"/>
              </w:rPr>
            </w:pPr>
            <w:r w:rsidRPr="000A16DB">
              <w:rPr>
                <w:rFonts w:ascii="Avenir Next LT Pro" w:hAnsi="Avenir Next LT Pro"/>
              </w:rPr>
              <w:t>Pool of regular relief staff for continuity for children and families.</w:t>
            </w:r>
          </w:p>
          <w:p w14:paraId="39B681BF" w14:textId="73AF2275" w:rsidR="000C6C66" w:rsidRPr="000A16DB" w:rsidRDefault="000C6C66" w:rsidP="000C6C66">
            <w:pPr>
              <w:pStyle w:val="ListParagraph"/>
              <w:numPr>
                <w:ilvl w:val="0"/>
                <w:numId w:val="36"/>
              </w:numPr>
              <w:tabs>
                <w:tab w:val="clear" w:pos="170"/>
                <w:tab w:val="num" w:pos="318"/>
              </w:tabs>
              <w:spacing w:after="60"/>
              <w:ind w:left="318" w:hanging="318"/>
              <w:rPr>
                <w:rFonts w:ascii="Avenir Next LT Pro" w:hAnsi="Avenir Next LT Pro"/>
              </w:rPr>
            </w:pPr>
            <w:r w:rsidRPr="000A16DB">
              <w:rPr>
                <w:rFonts w:ascii="Avenir Next LT Pro" w:hAnsi="Avenir Next LT Pro"/>
              </w:rPr>
              <w:t xml:space="preserve">Teachers have a </w:t>
            </w:r>
            <w:r w:rsidR="00732C6D" w:rsidRPr="000A16DB">
              <w:rPr>
                <w:rFonts w:ascii="Avenir Next LT Pro" w:hAnsi="Avenir Next LT Pro"/>
              </w:rPr>
              <w:t>30-minute</w:t>
            </w:r>
            <w:r w:rsidRPr="000A16DB">
              <w:rPr>
                <w:rFonts w:ascii="Avenir Next LT Pro" w:hAnsi="Avenir Next LT Pro"/>
              </w:rPr>
              <w:t xml:space="preserve"> cross over when they team teach.</w:t>
            </w:r>
          </w:p>
          <w:p w14:paraId="442F85BB" w14:textId="7A841D16" w:rsidR="00DC15BB" w:rsidRPr="000A16DB" w:rsidRDefault="007A3823" w:rsidP="000C6C66">
            <w:pPr>
              <w:pStyle w:val="ListParagraph"/>
              <w:numPr>
                <w:ilvl w:val="0"/>
                <w:numId w:val="36"/>
              </w:numPr>
              <w:tabs>
                <w:tab w:val="clear" w:pos="170"/>
                <w:tab w:val="num" w:pos="318"/>
              </w:tabs>
              <w:spacing w:after="60"/>
              <w:ind w:left="318" w:hanging="318"/>
              <w:rPr>
                <w:rFonts w:ascii="Avenir Next LT Pro" w:hAnsi="Avenir Next LT Pro"/>
              </w:rPr>
            </w:pPr>
            <w:r w:rsidRPr="000A16DB">
              <w:rPr>
                <w:rFonts w:ascii="Avenir Next LT Pro" w:hAnsi="Avenir Next LT Pro"/>
              </w:rPr>
              <w:t xml:space="preserve">We are an equal opportunity employer and encourage people with disabilities, </w:t>
            </w:r>
            <w:r w:rsidR="00DC15BB" w:rsidRPr="000A16DB">
              <w:rPr>
                <w:rFonts w:ascii="Avenir Next LT Pro" w:hAnsi="Avenir Next LT Pro"/>
              </w:rPr>
              <w:t>Aboriginal/Torres Strait Islander</w:t>
            </w:r>
            <w:r w:rsidR="00732C6D">
              <w:rPr>
                <w:rFonts w:ascii="Avenir Next LT Pro" w:hAnsi="Avenir Next LT Pro"/>
              </w:rPr>
              <w:t xml:space="preserve"> people</w:t>
            </w:r>
            <w:r w:rsidR="00DC15BB" w:rsidRPr="000A16DB">
              <w:rPr>
                <w:rFonts w:ascii="Avenir Next LT Pro" w:hAnsi="Avenir Next LT Pro"/>
              </w:rPr>
              <w:t>,</w:t>
            </w:r>
            <w:r w:rsidRPr="000A16DB">
              <w:rPr>
                <w:rFonts w:ascii="Avenir Next LT Pro" w:hAnsi="Avenir Next LT Pro"/>
              </w:rPr>
              <w:t xml:space="preserve"> and people with</w:t>
            </w:r>
            <w:r w:rsidR="00DC15BB" w:rsidRPr="000A16DB">
              <w:rPr>
                <w:rFonts w:ascii="Avenir Next LT Pro" w:hAnsi="Avenir Next LT Pro"/>
              </w:rPr>
              <w:t xml:space="preserve"> </w:t>
            </w:r>
            <w:r w:rsidRPr="000A16DB">
              <w:rPr>
                <w:rFonts w:ascii="Avenir Next LT Pro" w:hAnsi="Avenir Next LT Pro"/>
              </w:rPr>
              <w:t>C</w:t>
            </w:r>
            <w:r w:rsidR="00DC15BB" w:rsidRPr="000A16DB">
              <w:rPr>
                <w:rFonts w:ascii="Avenir Next LT Pro" w:hAnsi="Avenir Next LT Pro"/>
              </w:rPr>
              <w:t>ultural</w:t>
            </w:r>
            <w:r w:rsidRPr="000A16DB">
              <w:rPr>
                <w:rFonts w:ascii="Avenir Next LT Pro" w:hAnsi="Avenir Next LT Pro"/>
              </w:rPr>
              <w:t xml:space="preserve">ly </w:t>
            </w:r>
            <w:r w:rsidR="00DC15BB" w:rsidRPr="000A16DB">
              <w:rPr>
                <w:rFonts w:ascii="Avenir Next LT Pro" w:hAnsi="Avenir Next LT Pro"/>
              </w:rPr>
              <w:t xml:space="preserve">diverse </w:t>
            </w:r>
            <w:r w:rsidR="00732C6D" w:rsidRPr="000A16DB">
              <w:rPr>
                <w:rFonts w:ascii="Avenir Next LT Pro" w:hAnsi="Avenir Next LT Pro"/>
              </w:rPr>
              <w:t xml:space="preserve">backgrounds </w:t>
            </w:r>
            <w:r w:rsidR="00DC15BB" w:rsidRPr="000A16DB">
              <w:rPr>
                <w:rFonts w:ascii="Avenir Next LT Pro" w:hAnsi="Avenir Next LT Pro"/>
              </w:rPr>
              <w:t>to apply for position</w:t>
            </w:r>
            <w:r w:rsidR="00732C6D">
              <w:rPr>
                <w:rFonts w:ascii="Avenir Next LT Pro" w:hAnsi="Avenir Next LT Pro"/>
              </w:rPr>
              <w:t>s</w:t>
            </w:r>
            <w:r w:rsidR="00DC15BB" w:rsidRPr="000A16DB">
              <w:rPr>
                <w:rFonts w:ascii="Avenir Next LT Pro" w:hAnsi="Avenir Next LT Pro"/>
              </w:rPr>
              <w:t xml:space="preserve"> at the kinder.</w:t>
            </w:r>
            <w:r w:rsidRPr="000A16DB">
              <w:rPr>
                <w:rFonts w:ascii="Avenir Next LT Pro" w:hAnsi="Avenir Next LT Pro"/>
              </w:rPr>
              <w:t xml:space="preserve">  This is reflected in job ads when positions become available.</w:t>
            </w:r>
          </w:p>
          <w:p w14:paraId="299C4179" w14:textId="77777777" w:rsidR="000C6C66" w:rsidRPr="000A16DB" w:rsidRDefault="000C6C66" w:rsidP="000C6C66">
            <w:pPr>
              <w:pStyle w:val="ListParagraph"/>
              <w:numPr>
                <w:ilvl w:val="0"/>
                <w:numId w:val="36"/>
              </w:numPr>
              <w:tabs>
                <w:tab w:val="clear" w:pos="170"/>
                <w:tab w:val="num" w:pos="318"/>
              </w:tabs>
              <w:spacing w:after="60"/>
              <w:ind w:left="318" w:hanging="318"/>
              <w:rPr>
                <w:rFonts w:ascii="Avenir Next LT Pro" w:hAnsi="Avenir Next LT Pro"/>
              </w:rPr>
            </w:pPr>
            <w:r w:rsidRPr="000A16DB">
              <w:rPr>
                <w:rFonts w:ascii="Avenir Next LT Pro" w:hAnsi="Avenir Next LT Pro"/>
              </w:rPr>
              <w:t>Staff appraisal every 6 months</w:t>
            </w:r>
          </w:p>
          <w:p w14:paraId="6A888490" w14:textId="36A69015" w:rsidR="000C6C66" w:rsidRPr="000A16DB" w:rsidRDefault="000C6C66" w:rsidP="000C6C66">
            <w:pPr>
              <w:pStyle w:val="ListParagraph"/>
              <w:numPr>
                <w:ilvl w:val="0"/>
                <w:numId w:val="36"/>
              </w:numPr>
              <w:tabs>
                <w:tab w:val="clear" w:pos="170"/>
                <w:tab w:val="num" w:pos="318"/>
              </w:tabs>
              <w:spacing w:after="60"/>
              <w:ind w:left="318" w:hanging="318"/>
              <w:rPr>
                <w:rFonts w:ascii="Avenir Next LT Pro" w:hAnsi="Avenir Next LT Pro"/>
              </w:rPr>
            </w:pPr>
            <w:r w:rsidRPr="000A16DB">
              <w:rPr>
                <w:rFonts w:ascii="Avenir Next LT Pro" w:hAnsi="Avenir Next LT Pro"/>
              </w:rPr>
              <w:t xml:space="preserve">Staff members attend Committee </w:t>
            </w:r>
            <w:proofErr w:type="gramStart"/>
            <w:r w:rsidRPr="000A16DB">
              <w:rPr>
                <w:rFonts w:ascii="Avenir Next LT Pro" w:hAnsi="Avenir Next LT Pro"/>
              </w:rPr>
              <w:t>meetings</w:t>
            </w:r>
            <w:proofErr w:type="gramEnd"/>
            <w:r w:rsidR="00732C6D">
              <w:rPr>
                <w:rFonts w:ascii="Avenir Next LT Pro" w:hAnsi="Avenir Next LT Pro"/>
              </w:rPr>
              <w:t xml:space="preserve"> and a staff member has additional administration hours to support the Committee.</w:t>
            </w:r>
          </w:p>
          <w:p w14:paraId="07060EAC" w14:textId="77777777" w:rsidR="00732C6D" w:rsidRDefault="000C6C66" w:rsidP="00732C6D">
            <w:pPr>
              <w:pStyle w:val="ListParagraph"/>
              <w:numPr>
                <w:ilvl w:val="0"/>
                <w:numId w:val="36"/>
              </w:numPr>
              <w:tabs>
                <w:tab w:val="clear" w:pos="170"/>
                <w:tab w:val="num" w:pos="318"/>
              </w:tabs>
              <w:spacing w:after="60"/>
              <w:ind w:left="318" w:hanging="318"/>
              <w:rPr>
                <w:rFonts w:ascii="Avenir Next LT Pro" w:hAnsi="Avenir Next LT Pro"/>
              </w:rPr>
            </w:pPr>
            <w:r w:rsidRPr="000A16DB">
              <w:rPr>
                <w:rFonts w:ascii="Avenir Next LT Pro" w:hAnsi="Avenir Next LT Pro"/>
              </w:rPr>
              <w:t>Staff have a mixture of outside talents that are utilized and valued in the program</w:t>
            </w:r>
            <w:r w:rsidR="00732C6D">
              <w:rPr>
                <w:rFonts w:ascii="Avenir Next LT Pro" w:hAnsi="Avenir Next LT Pro"/>
              </w:rPr>
              <w:t>, including g</w:t>
            </w:r>
            <w:r w:rsidRPr="000A16DB">
              <w:rPr>
                <w:rFonts w:ascii="Avenir Next LT Pro" w:hAnsi="Avenir Next LT Pro"/>
              </w:rPr>
              <w:t>ardening</w:t>
            </w:r>
            <w:r w:rsidR="00732C6D">
              <w:rPr>
                <w:rFonts w:ascii="Avenir Next LT Pro" w:hAnsi="Avenir Next LT Pro"/>
              </w:rPr>
              <w:t>, sustainability,</w:t>
            </w:r>
            <w:r w:rsidRPr="000A16DB">
              <w:rPr>
                <w:rFonts w:ascii="Avenir Next LT Pro" w:hAnsi="Avenir Next LT Pro"/>
              </w:rPr>
              <w:t xml:space="preserve"> </w:t>
            </w:r>
            <w:r w:rsidR="00732C6D">
              <w:rPr>
                <w:rFonts w:ascii="Avenir Next LT Pro" w:hAnsi="Avenir Next LT Pro"/>
              </w:rPr>
              <w:t xml:space="preserve">biodiversity, cooking, music, </w:t>
            </w:r>
            <w:r w:rsidRPr="000A16DB">
              <w:rPr>
                <w:rFonts w:ascii="Avenir Next LT Pro" w:hAnsi="Avenir Next LT Pro"/>
              </w:rPr>
              <w:t>and art.</w:t>
            </w:r>
            <w:r w:rsidR="00732C6D">
              <w:rPr>
                <w:rFonts w:ascii="Avenir Next LT Pro" w:hAnsi="Avenir Next LT Pro"/>
              </w:rPr>
              <w:t xml:space="preserve"> Some speak a second language and have links to community organisations that support the program.</w:t>
            </w:r>
          </w:p>
          <w:p w14:paraId="01D37292" w14:textId="7B1C4814" w:rsidR="000C6C66" w:rsidRPr="00732C6D" w:rsidRDefault="000C6C66" w:rsidP="00732C6D">
            <w:pPr>
              <w:pStyle w:val="ListParagraph"/>
              <w:numPr>
                <w:ilvl w:val="0"/>
                <w:numId w:val="36"/>
              </w:numPr>
              <w:tabs>
                <w:tab w:val="clear" w:pos="170"/>
                <w:tab w:val="num" w:pos="318"/>
              </w:tabs>
              <w:spacing w:after="60"/>
              <w:ind w:left="318" w:hanging="318"/>
              <w:rPr>
                <w:rFonts w:ascii="Avenir Next LT Pro" w:hAnsi="Avenir Next LT Pro"/>
              </w:rPr>
            </w:pPr>
            <w:r w:rsidRPr="00732C6D">
              <w:rPr>
                <w:rFonts w:ascii="Avenir Next LT Pro" w:hAnsi="Avenir Next LT Pro"/>
              </w:rPr>
              <w:t xml:space="preserve">Staff attend a mixture of PD over the year.  Educational leader guides and support this in relevance to each </w:t>
            </w:r>
            <w:r w:rsidR="00327F6C" w:rsidRPr="00732C6D">
              <w:rPr>
                <w:rFonts w:ascii="Avenir Next LT Pro" w:hAnsi="Avenir Next LT Pro"/>
              </w:rPr>
              <w:t>member’s</w:t>
            </w:r>
            <w:r w:rsidRPr="00732C6D">
              <w:rPr>
                <w:rFonts w:ascii="Avenir Next LT Pro" w:hAnsi="Avenir Next LT Pro"/>
              </w:rPr>
              <w:t xml:space="preserve"> needs.</w:t>
            </w:r>
          </w:p>
          <w:p w14:paraId="312FFB9F" w14:textId="3795A4D1" w:rsidR="000C6C66" w:rsidRPr="000A16DB" w:rsidRDefault="00606755" w:rsidP="000C6C66">
            <w:pPr>
              <w:pStyle w:val="ListParagraph"/>
              <w:numPr>
                <w:ilvl w:val="0"/>
                <w:numId w:val="36"/>
              </w:numPr>
              <w:tabs>
                <w:tab w:val="clear" w:pos="170"/>
                <w:tab w:val="num" w:pos="318"/>
              </w:tabs>
              <w:spacing w:after="60"/>
              <w:ind w:left="318" w:hanging="318"/>
              <w:rPr>
                <w:rFonts w:ascii="Avenir Next LT Pro" w:hAnsi="Avenir Next LT Pro"/>
              </w:rPr>
            </w:pPr>
            <w:r w:rsidRPr="000A16DB">
              <w:rPr>
                <w:rFonts w:ascii="Avenir Next LT Pro" w:hAnsi="Avenir Next LT Pro"/>
              </w:rPr>
              <w:t xml:space="preserve">All </w:t>
            </w:r>
            <w:r w:rsidR="000C6C66" w:rsidRPr="000A16DB">
              <w:rPr>
                <w:rFonts w:ascii="Avenir Next LT Pro" w:hAnsi="Avenir Next LT Pro"/>
              </w:rPr>
              <w:t>staff members currently employed have above Cert 3 qualifications.</w:t>
            </w:r>
          </w:p>
          <w:p w14:paraId="727099E4" w14:textId="1B4DD436" w:rsidR="000C6C66" w:rsidRPr="000A16DB" w:rsidRDefault="000C6C66" w:rsidP="000C6C66">
            <w:pPr>
              <w:pStyle w:val="ListParagraph"/>
              <w:numPr>
                <w:ilvl w:val="0"/>
                <w:numId w:val="36"/>
              </w:numPr>
              <w:tabs>
                <w:tab w:val="clear" w:pos="170"/>
                <w:tab w:val="num" w:pos="318"/>
              </w:tabs>
              <w:spacing w:after="60"/>
              <w:ind w:left="318" w:hanging="318"/>
              <w:rPr>
                <w:rFonts w:ascii="Avenir Next LT Pro" w:hAnsi="Avenir Next LT Pro"/>
              </w:rPr>
            </w:pPr>
            <w:r w:rsidRPr="000A16DB">
              <w:rPr>
                <w:rFonts w:ascii="Avenir Next LT Pro" w:hAnsi="Avenir Next LT Pro"/>
              </w:rPr>
              <w:t xml:space="preserve">Staff members work together to promote centre/community projects.  </w:t>
            </w:r>
            <w:proofErr w:type="spellStart"/>
            <w:r w:rsidRPr="000A16DB">
              <w:rPr>
                <w:rFonts w:ascii="Avenir Next LT Pro" w:hAnsi="Avenir Next LT Pro"/>
              </w:rPr>
              <w:t>Eg</w:t>
            </w:r>
            <w:proofErr w:type="spellEnd"/>
            <w:r w:rsidRPr="000A16DB">
              <w:rPr>
                <w:rFonts w:ascii="Avenir Next LT Pro" w:hAnsi="Avenir Next LT Pro"/>
              </w:rPr>
              <w:t xml:space="preserve"> weaving project, </w:t>
            </w:r>
            <w:r w:rsidR="00327F6C" w:rsidRPr="000A16DB">
              <w:rPr>
                <w:rFonts w:ascii="Avenir Next LT Pro" w:hAnsi="Avenir Next LT Pro"/>
              </w:rPr>
              <w:t>oral waste re</w:t>
            </w:r>
            <w:r w:rsidRPr="000A16DB">
              <w:rPr>
                <w:rFonts w:ascii="Avenir Next LT Pro" w:hAnsi="Avenir Next LT Pro"/>
              </w:rPr>
              <w:t xml:space="preserve">cycling, </w:t>
            </w:r>
            <w:proofErr w:type="spellStart"/>
            <w:r w:rsidRPr="000A16DB">
              <w:rPr>
                <w:rFonts w:ascii="Avenir Next LT Pro" w:hAnsi="Avenir Next LT Pro"/>
              </w:rPr>
              <w:t>pj</w:t>
            </w:r>
            <w:proofErr w:type="spellEnd"/>
            <w:r w:rsidRPr="000A16DB">
              <w:rPr>
                <w:rFonts w:ascii="Avenir Next LT Pro" w:hAnsi="Avenir Next LT Pro"/>
              </w:rPr>
              <w:t xml:space="preserve"> awareness day for foster children, </w:t>
            </w:r>
            <w:r w:rsidR="004A3361" w:rsidRPr="000A16DB">
              <w:rPr>
                <w:rFonts w:ascii="Avenir Next LT Pro" w:hAnsi="Avenir Next LT Pro"/>
              </w:rPr>
              <w:t xml:space="preserve">Yarn Bombing, </w:t>
            </w:r>
            <w:r w:rsidRPr="000A16DB">
              <w:rPr>
                <w:rFonts w:ascii="Avenir Next LT Pro" w:hAnsi="Avenir Next LT Pro"/>
              </w:rPr>
              <w:t>Daniel Morcombe Foundation, natural threading project, bottle top recycling project, milk container igloo and knitting project.</w:t>
            </w:r>
          </w:p>
          <w:p w14:paraId="5EC0D5DF" w14:textId="77777777" w:rsidR="000C6C66" w:rsidRPr="000A16DB" w:rsidRDefault="000C6C66" w:rsidP="000C6C66">
            <w:pPr>
              <w:rPr>
                <w:rFonts w:ascii="Avenir Next LT Pro" w:hAnsi="Avenir Next LT Pro"/>
              </w:rPr>
            </w:pPr>
          </w:p>
        </w:tc>
      </w:tr>
    </w:tbl>
    <w:p w14:paraId="77EEE2C6" w14:textId="77777777" w:rsidR="00781D19" w:rsidRDefault="00781D19" w:rsidP="0077203A">
      <w:pPr>
        <w:pStyle w:val="Heading2noTOC"/>
        <w:ind w:left="-709"/>
        <w:rPr>
          <w:rFonts w:ascii="Avenir Next LT Pro" w:hAnsi="Avenir Next LT Pro"/>
          <w:b/>
          <w:color w:val="1F497D" w:themeColor="text2"/>
          <w:sz w:val="20"/>
          <w:szCs w:val="20"/>
        </w:rPr>
      </w:pPr>
    </w:p>
    <w:p w14:paraId="71C3AEC9" w14:textId="77777777" w:rsidR="00781D19" w:rsidRDefault="00781D19" w:rsidP="0077203A">
      <w:pPr>
        <w:pStyle w:val="Heading2noTOC"/>
        <w:ind w:left="-709"/>
        <w:rPr>
          <w:rFonts w:ascii="Avenir Next LT Pro" w:hAnsi="Avenir Next LT Pro"/>
          <w:b/>
          <w:color w:val="1F497D" w:themeColor="text2"/>
          <w:sz w:val="20"/>
          <w:szCs w:val="20"/>
        </w:rPr>
      </w:pPr>
    </w:p>
    <w:p w14:paraId="78264EE8" w14:textId="77777777" w:rsidR="00781D19" w:rsidRDefault="00781D19" w:rsidP="0077203A">
      <w:pPr>
        <w:pStyle w:val="Heading2noTOC"/>
        <w:ind w:left="-709"/>
        <w:rPr>
          <w:rFonts w:ascii="Avenir Next LT Pro" w:hAnsi="Avenir Next LT Pro"/>
          <w:b/>
          <w:color w:val="1F497D" w:themeColor="text2"/>
          <w:sz w:val="20"/>
          <w:szCs w:val="20"/>
        </w:rPr>
      </w:pPr>
    </w:p>
    <w:p w14:paraId="62FE4FFF" w14:textId="77777777" w:rsidR="00781D19" w:rsidRDefault="00781D19" w:rsidP="0077203A">
      <w:pPr>
        <w:pStyle w:val="Heading2noTOC"/>
        <w:ind w:left="-709"/>
        <w:rPr>
          <w:rFonts w:ascii="Avenir Next LT Pro" w:hAnsi="Avenir Next LT Pro"/>
          <w:b/>
          <w:color w:val="1F497D" w:themeColor="text2"/>
          <w:sz w:val="20"/>
          <w:szCs w:val="20"/>
        </w:rPr>
      </w:pPr>
    </w:p>
    <w:p w14:paraId="0A631258" w14:textId="77777777" w:rsidR="00781D19" w:rsidRDefault="0077203A" w:rsidP="00781D19">
      <w:pPr>
        <w:pStyle w:val="Heading2noTOC"/>
        <w:ind w:left="-709"/>
        <w:rPr>
          <w:rFonts w:ascii="Avenir Next LT Pro" w:hAnsi="Avenir Next LT Pro"/>
          <w:b/>
          <w:color w:val="1F497D" w:themeColor="text2"/>
          <w:sz w:val="20"/>
          <w:szCs w:val="20"/>
        </w:rPr>
      </w:pPr>
      <w:r w:rsidRPr="000A16DB">
        <w:rPr>
          <w:rFonts w:ascii="Avenir Next LT Pro" w:hAnsi="Avenir Next LT Pro"/>
          <w:b/>
          <w:color w:val="1F497D" w:themeColor="text2"/>
          <w:sz w:val="20"/>
          <w:szCs w:val="20"/>
        </w:rPr>
        <w:lastRenderedPageBreak/>
        <w:t>Key improvements sought for Quality Area 4</w:t>
      </w:r>
    </w:p>
    <w:p w14:paraId="4684EEDB" w14:textId="490971E4" w:rsidR="0077203A" w:rsidRPr="00781D19" w:rsidRDefault="0077203A" w:rsidP="00781D19">
      <w:pPr>
        <w:pStyle w:val="Heading2noTOC"/>
        <w:ind w:left="-709"/>
        <w:rPr>
          <w:rFonts w:ascii="Avenir Next LT Pro" w:hAnsi="Avenir Next LT Pro"/>
          <w:b/>
          <w:color w:val="1F497D" w:themeColor="text2"/>
          <w:sz w:val="20"/>
          <w:szCs w:val="20"/>
        </w:rPr>
      </w:pPr>
      <w:r w:rsidRPr="000A16DB">
        <w:rPr>
          <w:rFonts w:ascii="Avenir Next LT Pro" w:hAnsi="Avenir Next LT Pro"/>
          <w:color w:val="7F7F7F" w:themeColor="text1" w:themeTint="80"/>
          <w:sz w:val="20"/>
          <w:szCs w:val="20"/>
        </w:rPr>
        <w:t>Improvement plan</w:t>
      </w:r>
    </w:p>
    <w:tbl>
      <w:tblPr>
        <w:tblStyle w:val="NQSstandardselementstable"/>
        <w:tblpPr w:leftFromText="181" w:rightFromText="181" w:vertAnchor="text" w:horzAnchor="page" w:tblpX="698" w:tblpY="1"/>
        <w:tblW w:w="15480" w:type="dxa"/>
        <w:tblBorders>
          <w:left w:val="single" w:sz="4" w:space="0" w:color="92CDDC"/>
          <w:right w:val="single" w:sz="4" w:space="0" w:color="92CDDC"/>
          <w:insideV w:val="single" w:sz="4" w:space="0" w:color="92CDDC"/>
        </w:tblBorders>
        <w:tblLayout w:type="fixed"/>
        <w:tblLook w:val="00A0" w:firstRow="1" w:lastRow="0" w:firstColumn="1" w:lastColumn="0" w:noHBand="0" w:noVBand="0"/>
      </w:tblPr>
      <w:tblGrid>
        <w:gridCol w:w="1304"/>
        <w:gridCol w:w="1985"/>
        <w:gridCol w:w="2098"/>
        <w:gridCol w:w="964"/>
        <w:gridCol w:w="2438"/>
        <w:gridCol w:w="2722"/>
        <w:gridCol w:w="1247"/>
        <w:gridCol w:w="2722"/>
      </w:tblGrid>
      <w:tr w:rsidR="0077203A" w:rsidRPr="000A16DB" w14:paraId="02A21CF9" w14:textId="77777777" w:rsidTr="008866F7">
        <w:trPr>
          <w:cnfStyle w:val="100000000000" w:firstRow="1" w:lastRow="0" w:firstColumn="0" w:lastColumn="0" w:oddVBand="0" w:evenVBand="0" w:oddHBand="0" w:evenHBand="0" w:firstRowFirstColumn="0" w:firstRowLastColumn="0" w:lastRowFirstColumn="0" w:lastRowLastColumn="0"/>
          <w:trHeight w:val="320"/>
        </w:trPr>
        <w:tc>
          <w:tcPr>
            <w:tcW w:w="1304" w:type="dxa"/>
            <w:tcBorders>
              <w:left w:val="single" w:sz="4" w:space="0" w:color="92CDDC"/>
              <w:right w:val="single" w:sz="4" w:space="0" w:color="92CDDC"/>
            </w:tcBorders>
          </w:tcPr>
          <w:p w14:paraId="74CC26DD" w14:textId="77777777" w:rsidR="0077203A" w:rsidRPr="000A16DB" w:rsidRDefault="0077203A" w:rsidP="00BA3654">
            <w:pPr>
              <w:rPr>
                <w:rStyle w:val="Strong"/>
                <w:rFonts w:ascii="Avenir Next LT Pro" w:hAnsi="Avenir Next LT Pro" w:cs="Arial"/>
                <w:bCs w:val="0"/>
                <w:iCs/>
                <w:color w:val="729FFF"/>
              </w:rPr>
            </w:pPr>
            <w:r w:rsidRPr="000A16DB">
              <w:rPr>
                <w:rStyle w:val="Strong"/>
                <w:rFonts w:ascii="Avenir Next LT Pro" w:hAnsi="Avenir Next LT Pro"/>
              </w:rPr>
              <w:t>Standard/</w:t>
            </w:r>
            <w:r w:rsidRPr="000A16DB">
              <w:rPr>
                <w:rStyle w:val="Strong"/>
                <w:rFonts w:ascii="Avenir Next LT Pro" w:hAnsi="Avenir Next LT Pro"/>
              </w:rPr>
              <w:br/>
              <w:t>element</w:t>
            </w:r>
          </w:p>
        </w:tc>
        <w:tc>
          <w:tcPr>
            <w:tcW w:w="1985" w:type="dxa"/>
            <w:tcBorders>
              <w:left w:val="single" w:sz="4" w:space="0" w:color="92CDDC"/>
              <w:right w:val="single" w:sz="4" w:space="0" w:color="92CDDC"/>
            </w:tcBorders>
          </w:tcPr>
          <w:p w14:paraId="56FBEE49" w14:textId="77777777" w:rsidR="0077203A" w:rsidRPr="000A16DB" w:rsidRDefault="0077203A" w:rsidP="00BA3654">
            <w:pPr>
              <w:rPr>
                <w:rStyle w:val="Strong"/>
                <w:rFonts w:ascii="Avenir Next LT Pro" w:hAnsi="Avenir Next LT Pro"/>
              </w:rPr>
            </w:pPr>
            <w:r w:rsidRPr="000A16DB">
              <w:rPr>
                <w:rStyle w:val="Strong"/>
                <w:rFonts w:ascii="Avenir Next LT Pro" w:hAnsi="Avenir Next LT Pro"/>
              </w:rPr>
              <w:t>Issue identified during self-assessment</w:t>
            </w:r>
          </w:p>
        </w:tc>
        <w:tc>
          <w:tcPr>
            <w:tcW w:w="2098" w:type="dxa"/>
            <w:tcBorders>
              <w:left w:val="single" w:sz="4" w:space="0" w:color="92CDDC"/>
              <w:right w:val="single" w:sz="4" w:space="0" w:color="92CDDC"/>
            </w:tcBorders>
          </w:tcPr>
          <w:p w14:paraId="19F1460E" w14:textId="77777777" w:rsidR="0077203A" w:rsidRPr="000A16DB" w:rsidRDefault="0077203A" w:rsidP="00BA3654">
            <w:pPr>
              <w:rPr>
                <w:rStyle w:val="Strong"/>
                <w:rFonts w:ascii="Avenir Next LT Pro" w:hAnsi="Avenir Next LT Pro"/>
              </w:rPr>
            </w:pPr>
            <w:r w:rsidRPr="000A16DB">
              <w:rPr>
                <w:rStyle w:val="Strong"/>
                <w:rFonts w:ascii="Avenir Next LT Pro" w:hAnsi="Avenir Next LT Pro"/>
              </w:rPr>
              <w:t>What outcome or goal do we seek?</w:t>
            </w:r>
          </w:p>
        </w:tc>
        <w:tc>
          <w:tcPr>
            <w:tcW w:w="964" w:type="dxa"/>
            <w:tcBorders>
              <w:left w:val="single" w:sz="4" w:space="0" w:color="92CDDC"/>
              <w:right w:val="single" w:sz="4" w:space="0" w:color="92CDDC"/>
            </w:tcBorders>
          </w:tcPr>
          <w:p w14:paraId="58195144" w14:textId="77777777" w:rsidR="0077203A" w:rsidRPr="000A16DB" w:rsidRDefault="0077203A" w:rsidP="00BA3654">
            <w:pPr>
              <w:rPr>
                <w:rStyle w:val="Strong"/>
                <w:rFonts w:ascii="Avenir Next LT Pro" w:hAnsi="Avenir Next LT Pro"/>
              </w:rPr>
            </w:pPr>
            <w:r w:rsidRPr="000A16DB">
              <w:rPr>
                <w:rStyle w:val="Strong"/>
                <w:rFonts w:ascii="Avenir Next LT Pro" w:hAnsi="Avenir Next LT Pro"/>
              </w:rPr>
              <w:t>Priority (L/M/H)</w:t>
            </w:r>
          </w:p>
        </w:tc>
        <w:tc>
          <w:tcPr>
            <w:tcW w:w="2438" w:type="dxa"/>
            <w:tcBorders>
              <w:left w:val="single" w:sz="4" w:space="0" w:color="92CDDC"/>
              <w:right w:val="single" w:sz="4" w:space="0" w:color="92CDDC"/>
            </w:tcBorders>
          </w:tcPr>
          <w:p w14:paraId="5E4F70CC" w14:textId="77777777" w:rsidR="0077203A" w:rsidRPr="000A16DB" w:rsidRDefault="0077203A" w:rsidP="00BA3654">
            <w:pPr>
              <w:rPr>
                <w:rStyle w:val="Strong"/>
                <w:rFonts w:ascii="Avenir Next LT Pro" w:hAnsi="Avenir Next LT Pro"/>
              </w:rPr>
            </w:pPr>
            <w:r w:rsidRPr="000A16DB">
              <w:rPr>
                <w:rStyle w:val="Strong"/>
                <w:rFonts w:ascii="Avenir Next LT Pro" w:hAnsi="Avenir Next LT Pro"/>
              </w:rPr>
              <w:t>How will we get this outcome? (Steps)</w:t>
            </w:r>
          </w:p>
        </w:tc>
        <w:tc>
          <w:tcPr>
            <w:tcW w:w="2722" w:type="dxa"/>
            <w:tcBorders>
              <w:left w:val="single" w:sz="4" w:space="0" w:color="92CDDC"/>
              <w:right w:val="single" w:sz="4" w:space="0" w:color="92CDDC"/>
            </w:tcBorders>
          </w:tcPr>
          <w:p w14:paraId="28A72CCF" w14:textId="77777777" w:rsidR="0077203A" w:rsidRPr="000A16DB" w:rsidRDefault="0077203A" w:rsidP="00BA3654">
            <w:pPr>
              <w:rPr>
                <w:rStyle w:val="Strong"/>
                <w:rFonts w:ascii="Avenir Next LT Pro" w:hAnsi="Avenir Next LT Pro"/>
              </w:rPr>
            </w:pPr>
            <w:r w:rsidRPr="000A16DB">
              <w:rPr>
                <w:rStyle w:val="Strong"/>
                <w:rFonts w:ascii="Avenir Next LT Pro" w:hAnsi="Avenir Next LT Pro"/>
              </w:rPr>
              <w:t>Success measure</w:t>
            </w:r>
          </w:p>
        </w:tc>
        <w:tc>
          <w:tcPr>
            <w:tcW w:w="1247" w:type="dxa"/>
            <w:tcBorders>
              <w:left w:val="single" w:sz="4" w:space="0" w:color="92CDDC"/>
              <w:right w:val="single" w:sz="4" w:space="0" w:color="92CDDC"/>
            </w:tcBorders>
          </w:tcPr>
          <w:p w14:paraId="306ECDDA" w14:textId="77777777" w:rsidR="0077203A" w:rsidRPr="000A16DB" w:rsidRDefault="0077203A" w:rsidP="00BA3654">
            <w:pPr>
              <w:rPr>
                <w:rStyle w:val="Strong"/>
                <w:rFonts w:ascii="Avenir Next LT Pro" w:hAnsi="Avenir Next LT Pro"/>
              </w:rPr>
            </w:pPr>
            <w:r w:rsidRPr="000A16DB">
              <w:rPr>
                <w:rStyle w:val="Strong"/>
                <w:rFonts w:ascii="Avenir Next LT Pro" w:hAnsi="Avenir Next LT Pro"/>
              </w:rPr>
              <w:t>By when?</w:t>
            </w:r>
          </w:p>
        </w:tc>
        <w:tc>
          <w:tcPr>
            <w:tcW w:w="2722" w:type="dxa"/>
            <w:tcBorders>
              <w:left w:val="single" w:sz="4" w:space="0" w:color="92CDDC"/>
              <w:right w:val="single" w:sz="4" w:space="0" w:color="92CDDC"/>
            </w:tcBorders>
          </w:tcPr>
          <w:p w14:paraId="25DBF711" w14:textId="77777777" w:rsidR="0077203A" w:rsidRPr="000A16DB" w:rsidRDefault="0077203A" w:rsidP="00BA3654">
            <w:pPr>
              <w:rPr>
                <w:rStyle w:val="Strong"/>
                <w:rFonts w:ascii="Avenir Next LT Pro" w:hAnsi="Avenir Next LT Pro"/>
              </w:rPr>
            </w:pPr>
            <w:r w:rsidRPr="000A16DB">
              <w:rPr>
                <w:rStyle w:val="Strong"/>
                <w:rFonts w:ascii="Avenir Next LT Pro" w:hAnsi="Avenir Next LT Pro"/>
              </w:rPr>
              <w:t>Progress notes</w:t>
            </w:r>
          </w:p>
        </w:tc>
      </w:tr>
      <w:tr w:rsidR="0077203A" w:rsidRPr="000A16DB" w14:paraId="5697013F" w14:textId="77777777" w:rsidTr="008866F7">
        <w:trPr>
          <w:trHeight w:val="539"/>
        </w:trPr>
        <w:tc>
          <w:tcPr>
            <w:tcW w:w="1304" w:type="dxa"/>
          </w:tcPr>
          <w:p w14:paraId="203E2F1C" w14:textId="0997B7C1" w:rsidR="0077203A" w:rsidRPr="000A16DB" w:rsidRDefault="00330504" w:rsidP="00BA3654">
            <w:pPr>
              <w:rPr>
                <w:rFonts w:ascii="Avenir Next LT Pro" w:hAnsi="Avenir Next LT Pro"/>
              </w:rPr>
            </w:pPr>
            <w:r w:rsidRPr="000A16DB">
              <w:rPr>
                <w:rFonts w:ascii="Avenir Next LT Pro" w:hAnsi="Avenir Next LT Pro"/>
              </w:rPr>
              <w:t>4.2.2</w:t>
            </w:r>
          </w:p>
        </w:tc>
        <w:tc>
          <w:tcPr>
            <w:tcW w:w="1985" w:type="dxa"/>
          </w:tcPr>
          <w:p w14:paraId="0CA216ED" w14:textId="62F4F5C1" w:rsidR="0077203A" w:rsidRPr="000A16DB" w:rsidRDefault="00B97F29" w:rsidP="00BA3654">
            <w:pPr>
              <w:rPr>
                <w:rStyle w:val="CommentReference"/>
                <w:rFonts w:ascii="Avenir Next LT Pro" w:hAnsi="Avenir Next LT Pro"/>
                <w:sz w:val="20"/>
                <w:szCs w:val="20"/>
              </w:rPr>
            </w:pPr>
            <w:r w:rsidRPr="000A16DB">
              <w:rPr>
                <w:rFonts w:ascii="Avenir Next LT Pro" w:hAnsi="Avenir Next LT Pro"/>
              </w:rPr>
              <w:t>To be more ethical</w:t>
            </w:r>
          </w:p>
        </w:tc>
        <w:tc>
          <w:tcPr>
            <w:tcW w:w="2098" w:type="dxa"/>
          </w:tcPr>
          <w:p w14:paraId="41562CBB" w14:textId="28342E00" w:rsidR="0077203A" w:rsidRPr="000A16DB" w:rsidRDefault="00B97F29" w:rsidP="00B97F29">
            <w:pPr>
              <w:rPr>
                <w:rStyle w:val="CommentReference"/>
                <w:rFonts w:ascii="Avenir Next LT Pro" w:hAnsi="Avenir Next LT Pro"/>
                <w:sz w:val="20"/>
                <w:szCs w:val="20"/>
              </w:rPr>
            </w:pPr>
            <w:r w:rsidRPr="000A16DB">
              <w:rPr>
                <w:rStyle w:val="CommentReference"/>
                <w:rFonts w:ascii="Avenir Next LT Pro" w:hAnsi="Avenir Next LT Pro"/>
                <w:sz w:val="20"/>
                <w:szCs w:val="20"/>
              </w:rPr>
              <w:t>Supporting Charities</w:t>
            </w:r>
          </w:p>
        </w:tc>
        <w:tc>
          <w:tcPr>
            <w:tcW w:w="964" w:type="dxa"/>
          </w:tcPr>
          <w:p w14:paraId="21FEE956" w14:textId="62738456" w:rsidR="0077203A" w:rsidRPr="000A16DB" w:rsidRDefault="00B97F29" w:rsidP="00BA3654">
            <w:pPr>
              <w:rPr>
                <w:rFonts w:ascii="Avenir Next LT Pro" w:hAnsi="Avenir Next LT Pro"/>
              </w:rPr>
            </w:pPr>
            <w:r w:rsidRPr="000A16DB">
              <w:rPr>
                <w:rFonts w:ascii="Avenir Next LT Pro" w:hAnsi="Avenir Next LT Pro"/>
              </w:rPr>
              <w:t>M</w:t>
            </w:r>
          </w:p>
        </w:tc>
        <w:tc>
          <w:tcPr>
            <w:tcW w:w="2438" w:type="dxa"/>
          </w:tcPr>
          <w:p w14:paraId="4B4A5531" w14:textId="268FD944" w:rsidR="0077203A" w:rsidRPr="000A16DB" w:rsidRDefault="00B97F29" w:rsidP="00B97F29">
            <w:pPr>
              <w:rPr>
                <w:rFonts w:ascii="Avenir Next LT Pro" w:hAnsi="Avenir Next LT Pro"/>
              </w:rPr>
            </w:pPr>
            <w:r w:rsidRPr="000A16DB">
              <w:rPr>
                <w:rFonts w:ascii="Avenir Next LT Pro" w:hAnsi="Avenir Next LT Pro"/>
              </w:rPr>
              <w:t xml:space="preserve">Ask families about what charities they want to support each year.  </w:t>
            </w:r>
          </w:p>
        </w:tc>
        <w:tc>
          <w:tcPr>
            <w:tcW w:w="2722" w:type="dxa"/>
          </w:tcPr>
          <w:p w14:paraId="7DB3278B" w14:textId="77777777" w:rsidR="0077203A" w:rsidRPr="000A16DB" w:rsidRDefault="0077203A" w:rsidP="00BA3654">
            <w:pPr>
              <w:rPr>
                <w:rFonts w:ascii="Avenir Next LT Pro" w:hAnsi="Avenir Next LT Pro"/>
              </w:rPr>
            </w:pPr>
          </w:p>
        </w:tc>
        <w:tc>
          <w:tcPr>
            <w:tcW w:w="1247" w:type="dxa"/>
          </w:tcPr>
          <w:p w14:paraId="778ECBFC" w14:textId="71C6545D" w:rsidR="00B97F29" w:rsidRPr="000A16DB" w:rsidRDefault="00DC15BB" w:rsidP="00B97F29">
            <w:pPr>
              <w:rPr>
                <w:rFonts w:ascii="Avenir Next LT Pro" w:hAnsi="Avenir Next LT Pro"/>
              </w:rPr>
            </w:pPr>
            <w:r w:rsidRPr="000A16DB">
              <w:rPr>
                <w:rFonts w:ascii="Avenir Next LT Pro" w:hAnsi="Avenir Next LT Pro"/>
              </w:rPr>
              <w:t>Ongoing.</w:t>
            </w:r>
          </w:p>
          <w:p w14:paraId="5D00EB2B" w14:textId="77777777" w:rsidR="0077203A" w:rsidRPr="000A16DB" w:rsidRDefault="0077203A" w:rsidP="00BA3654">
            <w:pPr>
              <w:rPr>
                <w:rFonts w:ascii="Avenir Next LT Pro" w:hAnsi="Avenir Next LT Pro"/>
              </w:rPr>
            </w:pPr>
          </w:p>
        </w:tc>
        <w:tc>
          <w:tcPr>
            <w:tcW w:w="2722" w:type="dxa"/>
          </w:tcPr>
          <w:p w14:paraId="074AAB37" w14:textId="2E3B33A3" w:rsidR="0077203A" w:rsidRPr="000A16DB" w:rsidRDefault="00DC15BB" w:rsidP="00BA3654">
            <w:pPr>
              <w:rPr>
                <w:rFonts w:ascii="Avenir Next LT Pro" w:hAnsi="Avenir Next LT Pro"/>
              </w:rPr>
            </w:pPr>
            <w:r w:rsidRPr="000A16DB">
              <w:rPr>
                <w:rFonts w:ascii="Avenir Next LT Pro" w:hAnsi="Avenir Next LT Pro"/>
              </w:rPr>
              <w:t>The kinder support the Asylum Seeker resource centre during the year.  We also support the Daniel Morcombe Foundation</w:t>
            </w:r>
            <w:r w:rsidR="00C20BEF" w:rsidRPr="000A16DB">
              <w:rPr>
                <w:rFonts w:ascii="Avenir Next LT Pro" w:hAnsi="Avenir Next LT Pro"/>
              </w:rPr>
              <w:t>.  Also support the St Kilda Mums organisation.</w:t>
            </w:r>
            <w:r w:rsidR="00606755" w:rsidRPr="000A16DB">
              <w:rPr>
                <w:rFonts w:ascii="Avenir Next LT Pro" w:hAnsi="Avenir Next LT Pro"/>
              </w:rPr>
              <w:t xml:space="preserve">  </w:t>
            </w:r>
          </w:p>
        </w:tc>
      </w:tr>
      <w:tr w:rsidR="00B97F29" w:rsidRPr="000A16DB" w14:paraId="5887B131" w14:textId="77777777" w:rsidTr="008866F7">
        <w:trPr>
          <w:trHeight w:val="539"/>
        </w:trPr>
        <w:tc>
          <w:tcPr>
            <w:tcW w:w="1304" w:type="dxa"/>
          </w:tcPr>
          <w:p w14:paraId="587B6B27" w14:textId="706DA3A7" w:rsidR="00B97F29" w:rsidRPr="000A16DB" w:rsidRDefault="00B97F29" w:rsidP="00B97F29">
            <w:pPr>
              <w:rPr>
                <w:rFonts w:ascii="Avenir Next LT Pro" w:hAnsi="Avenir Next LT Pro"/>
              </w:rPr>
            </w:pPr>
            <w:r w:rsidRPr="000A16DB">
              <w:rPr>
                <w:rFonts w:ascii="Avenir Next LT Pro" w:hAnsi="Avenir Next LT Pro"/>
              </w:rPr>
              <w:t>4.2.2</w:t>
            </w:r>
          </w:p>
        </w:tc>
        <w:tc>
          <w:tcPr>
            <w:tcW w:w="1985" w:type="dxa"/>
          </w:tcPr>
          <w:p w14:paraId="11CAA4DE" w14:textId="382F2FB4" w:rsidR="00B97F29" w:rsidRPr="000A16DB" w:rsidRDefault="00B97F29" w:rsidP="00B97F29">
            <w:pPr>
              <w:rPr>
                <w:rFonts w:ascii="Avenir Next LT Pro" w:hAnsi="Avenir Next LT Pro"/>
              </w:rPr>
            </w:pPr>
            <w:r w:rsidRPr="000A16DB">
              <w:rPr>
                <w:rFonts w:ascii="Avenir Next LT Pro" w:hAnsi="Avenir Next LT Pro"/>
              </w:rPr>
              <w:t>To be more ethical</w:t>
            </w:r>
          </w:p>
        </w:tc>
        <w:tc>
          <w:tcPr>
            <w:tcW w:w="2098" w:type="dxa"/>
          </w:tcPr>
          <w:p w14:paraId="26238921" w14:textId="74D57589" w:rsidR="00B97F29" w:rsidRPr="000A16DB" w:rsidRDefault="00B97F29" w:rsidP="00B97F29">
            <w:pPr>
              <w:rPr>
                <w:rStyle w:val="CommentReference"/>
                <w:rFonts w:ascii="Avenir Next LT Pro" w:hAnsi="Avenir Next LT Pro"/>
                <w:sz w:val="20"/>
                <w:szCs w:val="20"/>
              </w:rPr>
            </w:pPr>
            <w:r w:rsidRPr="000A16DB">
              <w:rPr>
                <w:rStyle w:val="CommentReference"/>
                <w:rFonts w:ascii="Avenir Next LT Pro" w:hAnsi="Avenir Next LT Pro"/>
                <w:sz w:val="20"/>
                <w:szCs w:val="20"/>
              </w:rPr>
              <w:t>Inform families about their Rights.</w:t>
            </w:r>
          </w:p>
        </w:tc>
        <w:tc>
          <w:tcPr>
            <w:tcW w:w="964" w:type="dxa"/>
          </w:tcPr>
          <w:p w14:paraId="3C507E78" w14:textId="2F1AE95D" w:rsidR="00B97F29" w:rsidRPr="000A16DB" w:rsidRDefault="00B97F29" w:rsidP="00B97F29">
            <w:pPr>
              <w:rPr>
                <w:rFonts w:ascii="Avenir Next LT Pro" w:hAnsi="Avenir Next LT Pro"/>
              </w:rPr>
            </w:pPr>
            <w:r w:rsidRPr="000A16DB">
              <w:rPr>
                <w:rFonts w:ascii="Avenir Next LT Pro" w:hAnsi="Avenir Next LT Pro"/>
              </w:rPr>
              <w:t>M</w:t>
            </w:r>
          </w:p>
        </w:tc>
        <w:tc>
          <w:tcPr>
            <w:tcW w:w="2438" w:type="dxa"/>
          </w:tcPr>
          <w:p w14:paraId="7710A65F" w14:textId="65D81E9A" w:rsidR="00B97F29" w:rsidRPr="000A16DB" w:rsidRDefault="00B97F29" w:rsidP="00B97F29">
            <w:pPr>
              <w:rPr>
                <w:rFonts w:ascii="Avenir Next LT Pro" w:hAnsi="Avenir Next LT Pro"/>
              </w:rPr>
            </w:pPr>
            <w:r w:rsidRPr="000A16DB">
              <w:rPr>
                <w:rFonts w:ascii="Avenir Next LT Pro" w:hAnsi="Avenir Next LT Pro"/>
              </w:rPr>
              <w:t xml:space="preserve">Hand out the Declarations of the rights of the child to families each year.  </w:t>
            </w:r>
          </w:p>
        </w:tc>
        <w:tc>
          <w:tcPr>
            <w:tcW w:w="2722" w:type="dxa"/>
          </w:tcPr>
          <w:p w14:paraId="54CB701D" w14:textId="77777777" w:rsidR="00B97F29" w:rsidRPr="000A16DB" w:rsidRDefault="00B97F29" w:rsidP="00B97F29">
            <w:pPr>
              <w:rPr>
                <w:rFonts w:ascii="Avenir Next LT Pro" w:hAnsi="Avenir Next LT Pro"/>
              </w:rPr>
            </w:pPr>
          </w:p>
        </w:tc>
        <w:tc>
          <w:tcPr>
            <w:tcW w:w="1247" w:type="dxa"/>
          </w:tcPr>
          <w:p w14:paraId="1B98EE11" w14:textId="4EE9BA63" w:rsidR="00B97F29" w:rsidRPr="000A16DB" w:rsidRDefault="00C20BEF" w:rsidP="00B97F29">
            <w:pPr>
              <w:rPr>
                <w:rFonts w:ascii="Avenir Next LT Pro" w:hAnsi="Avenir Next LT Pro"/>
              </w:rPr>
            </w:pPr>
            <w:r w:rsidRPr="000A16DB">
              <w:rPr>
                <w:rFonts w:ascii="Avenir Next LT Pro" w:hAnsi="Avenir Next LT Pro"/>
              </w:rPr>
              <w:t>ongoing</w:t>
            </w:r>
          </w:p>
        </w:tc>
        <w:tc>
          <w:tcPr>
            <w:tcW w:w="2722" w:type="dxa"/>
          </w:tcPr>
          <w:p w14:paraId="54F1BA5F" w14:textId="77777777" w:rsidR="00B97F29" w:rsidRPr="000A16DB" w:rsidRDefault="00B97F29" w:rsidP="00B97F29">
            <w:pPr>
              <w:rPr>
                <w:rFonts w:ascii="Avenir Next LT Pro" w:hAnsi="Avenir Next LT Pro"/>
              </w:rPr>
            </w:pPr>
          </w:p>
        </w:tc>
      </w:tr>
      <w:tr w:rsidR="00B97F29" w:rsidRPr="000A16DB" w14:paraId="0E3872FD" w14:textId="77777777" w:rsidTr="008866F7">
        <w:trPr>
          <w:trHeight w:val="539"/>
        </w:trPr>
        <w:tc>
          <w:tcPr>
            <w:tcW w:w="1304" w:type="dxa"/>
          </w:tcPr>
          <w:p w14:paraId="0504F877" w14:textId="5EE4DA1B" w:rsidR="00B97F29" w:rsidRPr="000A16DB" w:rsidRDefault="00B97F29" w:rsidP="00B97F29">
            <w:pPr>
              <w:rPr>
                <w:rFonts w:ascii="Avenir Next LT Pro" w:hAnsi="Avenir Next LT Pro"/>
              </w:rPr>
            </w:pPr>
            <w:r w:rsidRPr="000A16DB">
              <w:rPr>
                <w:rFonts w:ascii="Avenir Next LT Pro" w:hAnsi="Avenir Next LT Pro"/>
              </w:rPr>
              <w:t>4.2.2</w:t>
            </w:r>
          </w:p>
        </w:tc>
        <w:tc>
          <w:tcPr>
            <w:tcW w:w="1985" w:type="dxa"/>
          </w:tcPr>
          <w:p w14:paraId="2ABCA042" w14:textId="76EC9716" w:rsidR="00B97F29" w:rsidRPr="000A16DB" w:rsidRDefault="00B97F29" w:rsidP="00B97F29">
            <w:pPr>
              <w:rPr>
                <w:rFonts w:ascii="Avenir Next LT Pro" w:hAnsi="Avenir Next LT Pro"/>
              </w:rPr>
            </w:pPr>
            <w:r w:rsidRPr="000A16DB">
              <w:rPr>
                <w:rFonts w:ascii="Avenir Next LT Pro" w:hAnsi="Avenir Next LT Pro"/>
              </w:rPr>
              <w:t>To be more ethical</w:t>
            </w:r>
          </w:p>
        </w:tc>
        <w:tc>
          <w:tcPr>
            <w:tcW w:w="2098" w:type="dxa"/>
          </w:tcPr>
          <w:p w14:paraId="215CD234" w14:textId="3C0B0A2C" w:rsidR="00B97F29" w:rsidRPr="000A16DB" w:rsidRDefault="00B97F29" w:rsidP="00B97F29">
            <w:pPr>
              <w:rPr>
                <w:rStyle w:val="CommentReference"/>
                <w:rFonts w:ascii="Avenir Next LT Pro" w:hAnsi="Avenir Next LT Pro"/>
                <w:sz w:val="20"/>
                <w:szCs w:val="20"/>
              </w:rPr>
            </w:pPr>
            <w:r w:rsidRPr="000A16DB">
              <w:rPr>
                <w:rStyle w:val="CommentReference"/>
                <w:rFonts w:ascii="Avenir Next LT Pro" w:hAnsi="Avenir Next LT Pro"/>
                <w:sz w:val="20"/>
                <w:szCs w:val="20"/>
              </w:rPr>
              <w:t>Inform children about their Rights</w:t>
            </w:r>
          </w:p>
        </w:tc>
        <w:tc>
          <w:tcPr>
            <w:tcW w:w="964" w:type="dxa"/>
          </w:tcPr>
          <w:p w14:paraId="00F8E0A6" w14:textId="36777272" w:rsidR="00B97F29" w:rsidRPr="000A16DB" w:rsidRDefault="00B97F29" w:rsidP="00B97F29">
            <w:pPr>
              <w:rPr>
                <w:rFonts w:ascii="Avenir Next LT Pro" w:hAnsi="Avenir Next LT Pro"/>
              </w:rPr>
            </w:pPr>
            <w:r w:rsidRPr="000A16DB">
              <w:rPr>
                <w:rFonts w:ascii="Avenir Next LT Pro" w:hAnsi="Avenir Next LT Pro"/>
              </w:rPr>
              <w:t>M</w:t>
            </w:r>
          </w:p>
        </w:tc>
        <w:tc>
          <w:tcPr>
            <w:tcW w:w="2438" w:type="dxa"/>
          </w:tcPr>
          <w:p w14:paraId="66CEE5EB" w14:textId="44239BC8" w:rsidR="00B97F29" w:rsidRPr="000A16DB" w:rsidRDefault="00B97F29" w:rsidP="00B97F29">
            <w:pPr>
              <w:rPr>
                <w:rFonts w:ascii="Avenir Next LT Pro" w:hAnsi="Avenir Next LT Pro"/>
              </w:rPr>
            </w:pPr>
            <w:r w:rsidRPr="000A16DB">
              <w:rPr>
                <w:rFonts w:ascii="Avenir Next LT Pro" w:hAnsi="Avenir Next LT Pro"/>
              </w:rPr>
              <w:t xml:space="preserve">Books/puzzles on the rights of the child to be collected and add to resources. </w:t>
            </w:r>
          </w:p>
        </w:tc>
        <w:tc>
          <w:tcPr>
            <w:tcW w:w="2722" w:type="dxa"/>
          </w:tcPr>
          <w:p w14:paraId="2A574942" w14:textId="77777777" w:rsidR="00B97F29" w:rsidRPr="000A16DB" w:rsidRDefault="00B97F29" w:rsidP="00B97F29">
            <w:pPr>
              <w:rPr>
                <w:rFonts w:ascii="Avenir Next LT Pro" w:hAnsi="Avenir Next LT Pro"/>
              </w:rPr>
            </w:pPr>
          </w:p>
        </w:tc>
        <w:tc>
          <w:tcPr>
            <w:tcW w:w="1247" w:type="dxa"/>
          </w:tcPr>
          <w:p w14:paraId="1BA8C98B" w14:textId="355E9959" w:rsidR="00B97F29" w:rsidRPr="000A16DB" w:rsidRDefault="00C20BEF" w:rsidP="00B97F29">
            <w:pPr>
              <w:rPr>
                <w:rFonts w:ascii="Avenir Next LT Pro" w:hAnsi="Avenir Next LT Pro"/>
              </w:rPr>
            </w:pPr>
            <w:proofErr w:type="spellStart"/>
            <w:r w:rsidRPr="000A16DB">
              <w:rPr>
                <w:rFonts w:ascii="Avenir Next LT Pro" w:hAnsi="Avenir Next LT Pro"/>
              </w:rPr>
              <w:t>ongong</w:t>
            </w:r>
            <w:proofErr w:type="spellEnd"/>
          </w:p>
          <w:p w14:paraId="71A22298" w14:textId="77777777" w:rsidR="00B97F29" w:rsidRPr="000A16DB" w:rsidRDefault="00B97F29" w:rsidP="00B97F29">
            <w:pPr>
              <w:rPr>
                <w:rFonts w:ascii="Avenir Next LT Pro" w:hAnsi="Avenir Next LT Pro"/>
              </w:rPr>
            </w:pPr>
          </w:p>
        </w:tc>
        <w:tc>
          <w:tcPr>
            <w:tcW w:w="2722" w:type="dxa"/>
          </w:tcPr>
          <w:p w14:paraId="74161534" w14:textId="746798DA" w:rsidR="00B97F29" w:rsidRPr="000A16DB" w:rsidRDefault="00B97F29" w:rsidP="00B97F29">
            <w:pPr>
              <w:rPr>
                <w:rFonts w:ascii="Avenir Next LT Pro" w:hAnsi="Avenir Next LT Pro"/>
              </w:rPr>
            </w:pPr>
          </w:p>
        </w:tc>
      </w:tr>
      <w:tr w:rsidR="00B97F29" w:rsidRPr="000A16DB" w14:paraId="01E58230" w14:textId="77777777" w:rsidTr="008866F7">
        <w:trPr>
          <w:trHeight w:val="539"/>
        </w:trPr>
        <w:tc>
          <w:tcPr>
            <w:tcW w:w="1304" w:type="dxa"/>
          </w:tcPr>
          <w:p w14:paraId="2A3BBDEF" w14:textId="4C6D9B42" w:rsidR="00B97F29" w:rsidRPr="000A16DB" w:rsidRDefault="00B97F29" w:rsidP="00B97F29">
            <w:pPr>
              <w:rPr>
                <w:rFonts w:ascii="Avenir Next LT Pro" w:hAnsi="Avenir Next LT Pro"/>
              </w:rPr>
            </w:pPr>
            <w:r w:rsidRPr="000A16DB">
              <w:rPr>
                <w:rFonts w:ascii="Avenir Next LT Pro" w:hAnsi="Avenir Next LT Pro"/>
              </w:rPr>
              <w:t>4.2.2</w:t>
            </w:r>
          </w:p>
        </w:tc>
        <w:tc>
          <w:tcPr>
            <w:tcW w:w="1985" w:type="dxa"/>
          </w:tcPr>
          <w:p w14:paraId="50F231B8" w14:textId="55AD5D99" w:rsidR="00B97F29" w:rsidRPr="000A16DB" w:rsidRDefault="00B97F29" w:rsidP="00B97F29">
            <w:pPr>
              <w:rPr>
                <w:rFonts w:ascii="Avenir Next LT Pro" w:hAnsi="Avenir Next LT Pro"/>
              </w:rPr>
            </w:pPr>
            <w:r w:rsidRPr="000A16DB">
              <w:rPr>
                <w:rFonts w:ascii="Avenir Next LT Pro" w:hAnsi="Avenir Next LT Pro"/>
              </w:rPr>
              <w:t>To be more inclusive</w:t>
            </w:r>
          </w:p>
        </w:tc>
        <w:tc>
          <w:tcPr>
            <w:tcW w:w="2098" w:type="dxa"/>
          </w:tcPr>
          <w:p w14:paraId="766A4D03" w14:textId="6A84D81C" w:rsidR="00B97F29" w:rsidRPr="000A16DB" w:rsidRDefault="00B97F29" w:rsidP="00B97F29">
            <w:pPr>
              <w:rPr>
                <w:rStyle w:val="CommentReference"/>
                <w:rFonts w:ascii="Avenir Next LT Pro" w:hAnsi="Avenir Next LT Pro"/>
                <w:sz w:val="20"/>
                <w:szCs w:val="20"/>
              </w:rPr>
            </w:pPr>
            <w:r w:rsidRPr="000A16DB">
              <w:rPr>
                <w:rStyle w:val="CommentReference"/>
                <w:rFonts w:ascii="Avenir Next LT Pro" w:hAnsi="Avenir Next LT Pro"/>
                <w:sz w:val="20"/>
                <w:szCs w:val="20"/>
              </w:rPr>
              <w:t>Formalise our inclusions policies</w:t>
            </w:r>
          </w:p>
        </w:tc>
        <w:tc>
          <w:tcPr>
            <w:tcW w:w="964" w:type="dxa"/>
          </w:tcPr>
          <w:p w14:paraId="67195EE1" w14:textId="1F6E5B34" w:rsidR="00B97F29" w:rsidRPr="000A16DB" w:rsidRDefault="00B97F29" w:rsidP="00B97F29">
            <w:pPr>
              <w:rPr>
                <w:rFonts w:ascii="Avenir Next LT Pro" w:hAnsi="Avenir Next LT Pro"/>
              </w:rPr>
            </w:pPr>
            <w:r w:rsidRPr="000A16DB">
              <w:rPr>
                <w:rFonts w:ascii="Avenir Next LT Pro" w:hAnsi="Avenir Next LT Pro"/>
              </w:rPr>
              <w:t>M</w:t>
            </w:r>
          </w:p>
        </w:tc>
        <w:tc>
          <w:tcPr>
            <w:tcW w:w="2438" w:type="dxa"/>
          </w:tcPr>
          <w:p w14:paraId="5359C211" w14:textId="4EDA80D1" w:rsidR="00B97F29" w:rsidRPr="000A16DB" w:rsidRDefault="00B97F29" w:rsidP="00B97F29">
            <w:pPr>
              <w:rPr>
                <w:rFonts w:ascii="Avenir Next LT Pro" w:hAnsi="Avenir Next LT Pro"/>
              </w:rPr>
            </w:pPr>
            <w:r w:rsidRPr="000A16DB">
              <w:rPr>
                <w:rFonts w:ascii="Avenir Next LT Pro" w:hAnsi="Avenir Next LT Pro"/>
              </w:rPr>
              <w:t xml:space="preserve">Look at our Staff Policy and makes some changes that include inclusion. </w:t>
            </w:r>
          </w:p>
        </w:tc>
        <w:tc>
          <w:tcPr>
            <w:tcW w:w="2722" w:type="dxa"/>
          </w:tcPr>
          <w:p w14:paraId="3576E855" w14:textId="77777777" w:rsidR="00B97F29" w:rsidRPr="000A16DB" w:rsidRDefault="00B97F29" w:rsidP="00B97F29">
            <w:pPr>
              <w:rPr>
                <w:rFonts w:ascii="Avenir Next LT Pro" w:hAnsi="Avenir Next LT Pro"/>
              </w:rPr>
            </w:pPr>
          </w:p>
        </w:tc>
        <w:tc>
          <w:tcPr>
            <w:tcW w:w="1247" w:type="dxa"/>
          </w:tcPr>
          <w:p w14:paraId="2DBBDCC5" w14:textId="40E88229" w:rsidR="00B97F29" w:rsidRPr="000A16DB" w:rsidRDefault="00B97F29" w:rsidP="00B97F29">
            <w:pPr>
              <w:rPr>
                <w:rFonts w:ascii="Avenir Next LT Pro" w:hAnsi="Avenir Next LT Pro"/>
              </w:rPr>
            </w:pPr>
            <w:r w:rsidRPr="000A16DB">
              <w:rPr>
                <w:rFonts w:ascii="Avenir Next LT Pro" w:hAnsi="Avenir Next LT Pro"/>
              </w:rPr>
              <w:t>December 20</w:t>
            </w:r>
            <w:r w:rsidR="00606755" w:rsidRPr="000A16DB">
              <w:rPr>
                <w:rFonts w:ascii="Avenir Next LT Pro" w:hAnsi="Avenir Next LT Pro"/>
              </w:rPr>
              <w:t>21</w:t>
            </w:r>
          </w:p>
        </w:tc>
        <w:tc>
          <w:tcPr>
            <w:tcW w:w="2722" w:type="dxa"/>
          </w:tcPr>
          <w:p w14:paraId="1B114DE1" w14:textId="77777777" w:rsidR="00B97F29" w:rsidRPr="000A16DB" w:rsidRDefault="00B97F29" w:rsidP="00B97F29">
            <w:pPr>
              <w:rPr>
                <w:rFonts w:ascii="Avenir Next LT Pro" w:hAnsi="Avenir Next LT Pro"/>
              </w:rPr>
            </w:pPr>
          </w:p>
        </w:tc>
      </w:tr>
    </w:tbl>
    <w:p w14:paraId="5EF53530" w14:textId="77777777" w:rsidR="0077203A" w:rsidRPr="000A16DB" w:rsidRDefault="0077203A" w:rsidP="0077203A">
      <w:pPr>
        <w:pStyle w:val="Body"/>
        <w:rPr>
          <w:rFonts w:ascii="Avenir Next LT Pro" w:hAnsi="Avenir Next LT Pro"/>
          <w:szCs w:val="20"/>
          <w:lang w:eastAsia="en-AU"/>
        </w:rPr>
        <w:sectPr w:rsidR="0077203A" w:rsidRPr="000A16DB" w:rsidSect="00BA3654">
          <w:headerReference w:type="default" r:id="rId18"/>
          <w:pgSz w:w="16839" w:h="11907" w:orient="landscape" w:code="9"/>
          <w:pgMar w:top="418" w:right="821" w:bottom="1440" w:left="1440" w:header="144" w:footer="706" w:gutter="0"/>
          <w:cols w:space="708"/>
          <w:docGrid w:linePitch="360"/>
        </w:sectPr>
      </w:pPr>
    </w:p>
    <w:p w14:paraId="00064CA8" w14:textId="77777777" w:rsidR="0077203A" w:rsidRPr="000A16DB" w:rsidRDefault="0077203A" w:rsidP="0077203A">
      <w:pPr>
        <w:pStyle w:val="Chapterheading"/>
        <w:spacing w:before="120"/>
        <w:ind w:left="-709" w:right="-2432" w:firstLine="40"/>
        <w:rPr>
          <w:rFonts w:ascii="Avenir Next LT Pro" w:hAnsi="Avenir Next LT Pro"/>
          <w:color w:val="1F497D" w:themeColor="text2"/>
          <w:sz w:val="20"/>
          <w:szCs w:val="20"/>
        </w:rPr>
      </w:pPr>
      <w:bookmarkStart w:id="24" w:name="_Toc304818756"/>
      <w:r w:rsidRPr="000A16DB">
        <w:rPr>
          <w:rFonts w:ascii="Avenir Next LT Pro" w:hAnsi="Avenir Next LT Pro"/>
          <w:color w:val="1F497D" w:themeColor="text2"/>
          <w:sz w:val="20"/>
          <w:szCs w:val="20"/>
        </w:rPr>
        <w:lastRenderedPageBreak/>
        <w:t>Quality Area 5: Relationships with children</w:t>
      </w:r>
      <w:bookmarkEnd w:id="24"/>
      <w:r w:rsidRPr="000A16DB">
        <w:rPr>
          <w:rFonts w:ascii="Avenir Next LT Pro" w:hAnsi="Avenir Next LT Pro"/>
          <w:color w:val="1F497D" w:themeColor="text2"/>
          <w:sz w:val="20"/>
          <w:szCs w:val="20"/>
        </w:rPr>
        <w:tab/>
      </w:r>
      <w:r w:rsidRPr="000A16DB">
        <w:rPr>
          <w:rFonts w:ascii="Avenir Next LT Pro" w:hAnsi="Avenir Next LT Pro"/>
          <w:color w:val="1F497D" w:themeColor="text2"/>
          <w:sz w:val="20"/>
          <w:szCs w:val="20"/>
        </w:rPr>
        <w:tab/>
      </w:r>
      <w:r w:rsidRPr="000A16DB">
        <w:rPr>
          <w:rFonts w:ascii="Avenir Next LT Pro" w:hAnsi="Avenir Next LT Pro"/>
          <w:color w:val="1F497D" w:themeColor="text2"/>
          <w:sz w:val="20"/>
          <w:szCs w:val="20"/>
        </w:rPr>
        <w:tab/>
      </w:r>
      <w:r w:rsidRPr="000A16DB">
        <w:rPr>
          <w:rFonts w:ascii="Avenir Next LT Pro" w:hAnsi="Avenir Next LT Pro"/>
          <w:color w:val="1F497D" w:themeColor="text2"/>
          <w:sz w:val="20"/>
          <w:szCs w:val="20"/>
        </w:rPr>
        <w:tab/>
      </w:r>
      <w:r w:rsidRPr="000A16DB">
        <w:rPr>
          <w:rFonts w:ascii="Avenir Next LT Pro" w:hAnsi="Avenir Next LT Pro"/>
          <w:color w:val="1F497D" w:themeColor="text2"/>
          <w:sz w:val="20"/>
          <w:szCs w:val="20"/>
        </w:rPr>
        <w:tab/>
      </w:r>
      <w:r w:rsidRPr="000A16DB">
        <w:rPr>
          <w:rFonts w:ascii="Avenir Next LT Pro" w:hAnsi="Avenir Next LT Pro"/>
          <w:color w:val="1F497D" w:themeColor="text2"/>
          <w:sz w:val="20"/>
          <w:szCs w:val="20"/>
        </w:rPr>
        <w:tab/>
      </w:r>
      <w:r w:rsidRPr="000A16DB">
        <w:rPr>
          <w:rFonts w:ascii="Avenir Next LT Pro" w:hAnsi="Avenir Next LT Pro"/>
          <w:color w:val="1F497D" w:themeColor="text2"/>
          <w:sz w:val="20"/>
          <w:szCs w:val="20"/>
        </w:rPr>
        <w:tab/>
      </w:r>
      <w:r w:rsidRPr="000A16DB">
        <w:rPr>
          <w:rFonts w:ascii="Avenir Next LT Pro" w:hAnsi="Avenir Next LT Pro"/>
          <w:color w:val="1F497D" w:themeColor="text2"/>
          <w:sz w:val="20"/>
          <w:szCs w:val="20"/>
        </w:rPr>
        <w:tab/>
      </w:r>
      <w:r w:rsidRPr="000A16DB">
        <w:rPr>
          <w:rFonts w:ascii="Avenir Next LT Pro" w:hAnsi="Avenir Next LT Pro"/>
          <w:color w:val="1F497D" w:themeColor="text2"/>
          <w:sz w:val="20"/>
          <w:szCs w:val="20"/>
        </w:rPr>
        <w:tab/>
      </w:r>
      <w:r w:rsidRPr="000A16DB">
        <w:rPr>
          <w:rFonts w:ascii="Avenir Next LT Pro" w:hAnsi="Avenir Next LT Pro"/>
          <w:color w:val="1F497D" w:themeColor="text2"/>
          <w:sz w:val="20"/>
          <w:szCs w:val="20"/>
        </w:rPr>
        <w:tab/>
      </w:r>
    </w:p>
    <w:p w14:paraId="0CB770D2" w14:textId="08799619" w:rsidR="0077203A" w:rsidRPr="000A16DB" w:rsidRDefault="0077203A" w:rsidP="0077203A">
      <w:pPr>
        <w:pStyle w:val="Heading2"/>
        <w:spacing w:before="240"/>
        <w:ind w:left="-709" w:right="-2007"/>
        <w:rPr>
          <w:rFonts w:ascii="Avenir Next LT Pro" w:hAnsi="Avenir Next LT Pro"/>
          <w:color w:val="000000" w:themeColor="text1"/>
          <w:sz w:val="20"/>
          <w:szCs w:val="20"/>
        </w:rPr>
      </w:pPr>
      <w:bookmarkStart w:id="25" w:name="_Toc304818757"/>
      <w:r w:rsidRPr="000A16DB">
        <w:rPr>
          <w:rFonts w:ascii="Avenir Next LT Pro" w:hAnsi="Avenir Next LT Pro"/>
          <w:color w:val="000000" w:themeColor="text1"/>
          <w:sz w:val="20"/>
          <w:szCs w:val="20"/>
        </w:rPr>
        <w:t xml:space="preserve">This quality area of the </w:t>
      </w:r>
      <w:r w:rsidRPr="000A16DB">
        <w:rPr>
          <w:rStyle w:val="Emphasis"/>
          <w:rFonts w:ascii="Avenir Next LT Pro" w:hAnsi="Avenir Next LT Pro"/>
          <w:color w:val="000000" w:themeColor="text1"/>
          <w:sz w:val="20"/>
          <w:szCs w:val="20"/>
        </w:rPr>
        <w:t>National Quality Standard</w:t>
      </w:r>
      <w:r w:rsidRPr="000A16DB">
        <w:rPr>
          <w:rFonts w:ascii="Avenir Next LT Pro" w:hAnsi="Avenir Next LT Pro"/>
          <w:color w:val="000000" w:themeColor="text1"/>
          <w:sz w:val="20"/>
          <w:szCs w:val="20"/>
        </w:rPr>
        <w:t xml:space="preserve"> focuses on relationships with children being responsive, respectful and promoting children’s sense of security </w:t>
      </w:r>
      <w:r w:rsidRPr="000A16DB">
        <w:rPr>
          <w:rFonts w:ascii="Avenir Next LT Pro" w:hAnsi="Avenir Next LT Pro"/>
          <w:color w:val="000000" w:themeColor="text1"/>
          <w:sz w:val="20"/>
          <w:szCs w:val="20"/>
        </w:rPr>
        <w:br/>
        <w:t>and belonging. Relationships of this kind free children to explore the environment and engage in play and learning.</w:t>
      </w:r>
    </w:p>
    <w:p w14:paraId="746FED12" w14:textId="77777777" w:rsidR="0077203A" w:rsidRPr="000A16DB" w:rsidRDefault="0077203A" w:rsidP="0077203A">
      <w:pPr>
        <w:pStyle w:val="Heading2noTOC"/>
        <w:ind w:left="-709"/>
        <w:contextualSpacing/>
        <w:rPr>
          <w:rFonts w:ascii="Avenir Next LT Pro" w:hAnsi="Avenir Next LT Pro"/>
          <w:color w:val="7F7F7F" w:themeColor="text1" w:themeTint="80"/>
          <w:sz w:val="20"/>
          <w:szCs w:val="20"/>
        </w:rPr>
      </w:pPr>
      <w:r w:rsidRPr="000A16DB">
        <w:rPr>
          <w:rFonts w:ascii="Avenir Next LT Pro" w:hAnsi="Avenir Next LT Pro"/>
          <w:color w:val="7F7F7F" w:themeColor="text1" w:themeTint="80"/>
          <w:sz w:val="20"/>
          <w:szCs w:val="20"/>
        </w:rPr>
        <w:t>Quality Area 5: Standards and elements</w:t>
      </w:r>
      <w:bookmarkEnd w:id="25"/>
    </w:p>
    <w:tbl>
      <w:tblPr>
        <w:tblW w:w="14601" w:type="dxa"/>
        <w:tblInd w:w="-601"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85" w:type="dxa"/>
          <w:bottom w:w="85" w:type="dxa"/>
        </w:tblCellMar>
        <w:tblLook w:val="00A0" w:firstRow="1" w:lastRow="0" w:firstColumn="1" w:lastColumn="0" w:noHBand="0" w:noVBand="0"/>
      </w:tblPr>
      <w:tblGrid>
        <w:gridCol w:w="1629"/>
        <w:gridCol w:w="1207"/>
        <w:gridCol w:w="11765"/>
      </w:tblGrid>
      <w:tr w:rsidR="0077203A" w:rsidRPr="000A16DB" w14:paraId="4E162FDF" w14:textId="77777777" w:rsidTr="00BA3654">
        <w:tc>
          <w:tcPr>
            <w:tcW w:w="1629" w:type="dxa"/>
            <w:shd w:val="clear" w:color="auto" w:fill="FBBA5B"/>
          </w:tcPr>
          <w:p w14:paraId="04E6CFA9" w14:textId="77777777" w:rsidR="0077203A" w:rsidRPr="000A16DB" w:rsidRDefault="0077203A" w:rsidP="00BA3654">
            <w:pPr>
              <w:rPr>
                <w:rFonts w:ascii="Avenir Next LT Pro" w:hAnsi="Avenir Next LT Pro"/>
                <w:b/>
                <w:szCs w:val="20"/>
              </w:rPr>
            </w:pPr>
            <w:r w:rsidRPr="000A16DB">
              <w:rPr>
                <w:rFonts w:ascii="Avenir Next LT Pro" w:hAnsi="Avenir Next LT Pro"/>
                <w:b/>
                <w:szCs w:val="20"/>
              </w:rPr>
              <w:t>Standard 5.1</w:t>
            </w:r>
          </w:p>
        </w:tc>
        <w:tc>
          <w:tcPr>
            <w:tcW w:w="12972" w:type="dxa"/>
            <w:gridSpan w:val="2"/>
            <w:shd w:val="clear" w:color="auto" w:fill="FBBA5B"/>
          </w:tcPr>
          <w:p w14:paraId="25B93AEC" w14:textId="77777777" w:rsidR="0077203A" w:rsidRPr="000A16DB" w:rsidRDefault="0077203A" w:rsidP="00BA3654">
            <w:pPr>
              <w:rPr>
                <w:rFonts w:ascii="Avenir Next LT Pro" w:hAnsi="Avenir Next LT Pro"/>
                <w:b/>
                <w:szCs w:val="20"/>
              </w:rPr>
            </w:pPr>
            <w:r w:rsidRPr="000A16DB">
              <w:rPr>
                <w:rFonts w:ascii="Avenir Next LT Pro" w:hAnsi="Avenir Next LT Pro"/>
                <w:b/>
                <w:szCs w:val="20"/>
              </w:rPr>
              <w:t xml:space="preserve">Respectful and equitable relationships are maintained with each child. </w:t>
            </w:r>
          </w:p>
        </w:tc>
      </w:tr>
      <w:tr w:rsidR="0077203A" w:rsidRPr="000A16DB" w14:paraId="3A7FF525" w14:textId="77777777" w:rsidTr="00BA3654">
        <w:tc>
          <w:tcPr>
            <w:tcW w:w="1629" w:type="dxa"/>
          </w:tcPr>
          <w:p w14:paraId="44376A6F"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Positive educator to child interactions</w:t>
            </w:r>
          </w:p>
        </w:tc>
        <w:tc>
          <w:tcPr>
            <w:tcW w:w="1207" w:type="dxa"/>
          </w:tcPr>
          <w:p w14:paraId="1CFAF7CC"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Element 5.1.1</w:t>
            </w:r>
          </w:p>
        </w:tc>
        <w:tc>
          <w:tcPr>
            <w:tcW w:w="11765" w:type="dxa"/>
          </w:tcPr>
          <w:p w14:paraId="63010DEC"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Responsive and meaningful interactions build trusting relationships which engage and support each child to feel secure, confident and included.</w:t>
            </w:r>
          </w:p>
        </w:tc>
      </w:tr>
      <w:tr w:rsidR="0077203A" w:rsidRPr="000A16DB" w14:paraId="14C62D39" w14:textId="77777777" w:rsidTr="00BA3654">
        <w:tc>
          <w:tcPr>
            <w:tcW w:w="1629" w:type="dxa"/>
          </w:tcPr>
          <w:p w14:paraId="59EC612F"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Dignity and rights of the child</w:t>
            </w:r>
          </w:p>
        </w:tc>
        <w:tc>
          <w:tcPr>
            <w:tcW w:w="1207" w:type="dxa"/>
          </w:tcPr>
          <w:p w14:paraId="5C59329F"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Element 5.1.2</w:t>
            </w:r>
          </w:p>
        </w:tc>
        <w:tc>
          <w:tcPr>
            <w:tcW w:w="11765" w:type="dxa"/>
          </w:tcPr>
          <w:p w14:paraId="64F7E2D7"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The dignity and the rights of every child are maintained.</w:t>
            </w:r>
          </w:p>
        </w:tc>
      </w:tr>
      <w:tr w:rsidR="0077203A" w:rsidRPr="000A16DB" w14:paraId="58E87AC6" w14:textId="77777777" w:rsidTr="00BA3654">
        <w:tc>
          <w:tcPr>
            <w:tcW w:w="1629" w:type="dxa"/>
            <w:shd w:val="clear" w:color="auto" w:fill="FBBA5B"/>
          </w:tcPr>
          <w:p w14:paraId="11C19264" w14:textId="77777777" w:rsidR="0077203A" w:rsidRPr="000A16DB" w:rsidRDefault="0077203A" w:rsidP="00BA3654">
            <w:pPr>
              <w:rPr>
                <w:rFonts w:ascii="Avenir Next LT Pro" w:hAnsi="Avenir Next LT Pro"/>
                <w:b/>
                <w:szCs w:val="20"/>
              </w:rPr>
            </w:pPr>
            <w:r w:rsidRPr="000A16DB">
              <w:rPr>
                <w:rFonts w:ascii="Avenir Next LT Pro" w:hAnsi="Avenir Next LT Pro"/>
                <w:b/>
                <w:szCs w:val="20"/>
              </w:rPr>
              <w:t>Standard 5.2</w:t>
            </w:r>
          </w:p>
        </w:tc>
        <w:tc>
          <w:tcPr>
            <w:tcW w:w="12972" w:type="dxa"/>
            <w:gridSpan w:val="2"/>
            <w:shd w:val="clear" w:color="auto" w:fill="FBBA5B"/>
          </w:tcPr>
          <w:p w14:paraId="4A19C006" w14:textId="77777777" w:rsidR="0077203A" w:rsidRPr="000A16DB" w:rsidRDefault="0077203A" w:rsidP="00BA3654">
            <w:pPr>
              <w:rPr>
                <w:rFonts w:ascii="Avenir Next LT Pro" w:hAnsi="Avenir Next LT Pro"/>
                <w:b/>
                <w:szCs w:val="20"/>
              </w:rPr>
            </w:pPr>
            <w:r w:rsidRPr="000A16DB">
              <w:rPr>
                <w:rFonts w:ascii="Avenir Next LT Pro" w:hAnsi="Avenir Next LT Pro"/>
                <w:b/>
                <w:szCs w:val="20"/>
              </w:rPr>
              <w:t xml:space="preserve">Each child is supported to build and maintain sensitive and responsive relationships. </w:t>
            </w:r>
          </w:p>
        </w:tc>
      </w:tr>
      <w:tr w:rsidR="0077203A" w:rsidRPr="000A16DB" w14:paraId="6CCBF1F3" w14:textId="77777777" w:rsidTr="00BA3654">
        <w:tc>
          <w:tcPr>
            <w:tcW w:w="1629" w:type="dxa"/>
          </w:tcPr>
          <w:p w14:paraId="69BADA8A"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Collaborative learning</w:t>
            </w:r>
          </w:p>
        </w:tc>
        <w:tc>
          <w:tcPr>
            <w:tcW w:w="1207" w:type="dxa"/>
          </w:tcPr>
          <w:p w14:paraId="405ECD74"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Element 5.2.1</w:t>
            </w:r>
          </w:p>
        </w:tc>
        <w:tc>
          <w:tcPr>
            <w:tcW w:w="11765" w:type="dxa"/>
          </w:tcPr>
          <w:p w14:paraId="0FFCB582"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Children are supported to collaborate, learn from and help each other.</w:t>
            </w:r>
          </w:p>
        </w:tc>
      </w:tr>
      <w:tr w:rsidR="0077203A" w:rsidRPr="000A16DB" w14:paraId="779DA9B8" w14:textId="77777777" w:rsidTr="00BA3654">
        <w:tc>
          <w:tcPr>
            <w:tcW w:w="1629" w:type="dxa"/>
          </w:tcPr>
          <w:p w14:paraId="670DDA2E" w14:textId="691DCFE7" w:rsidR="0077203A" w:rsidRPr="000A16DB" w:rsidRDefault="0077203A" w:rsidP="00BA3654">
            <w:pPr>
              <w:rPr>
                <w:rFonts w:ascii="Avenir Next LT Pro" w:hAnsi="Avenir Next LT Pro"/>
                <w:szCs w:val="20"/>
              </w:rPr>
            </w:pPr>
            <w:r w:rsidRPr="000A16DB">
              <w:rPr>
                <w:rFonts w:ascii="Avenir Next LT Pro" w:hAnsi="Avenir Next LT Pro"/>
                <w:szCs w:val="20"/>
              </w:rPr>
              <w:t>Self-regulation</w:t>
            </w:r>
          </w:p>
        </w:tc>
        <w:tc>
          <w:tcPr>
            <w:tcW w:w="1207" w:type="dxa"/>
          </w:tcPr>
          <w:p w14:paraId="19780DED"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Element 5.2.2</w:t>
            </w:r>
          </w:p>
        </w:tc>
        <w:tc>
          <w:tcPr>
            <w:tcW w:w="11765" w:type="dxa"/>
          </w:tcPr>
          <w:p w14:paraId="2DBAF033"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Each child is supported to regulate their own behaviour, respond appropriately to the behaviour of others and communicate effectively to resolve conflicts.</w:t>
            </w:r>
          </w:p>
        </w:tc>
      </w:tr>
    </w:tbl>
    <w:p w14:paraId="7684E5D6" w14:textId="77777777" w:rsidR="0077203A" w:rsidRPr="000A16DB" w:rsidRDefault="0077203A" w:rsidP="0077203A">
      <w:pPr>
        <w:pStyle w:val="Heading2"/>
        <w:spacing w:after="120"/>
        <w:ind w:left="-709"/>
        <w:rPr>
          <w:rFonts w:ascii="Avenir Next LT Pro" w:hAnsi="Avenir Next LT Pro"/>
          <w:b/>
          <w:color w:val="1F497D" w:themeColor="text2"/>
          <w:sz w:val="20"/>
          <w:szCs w:val="20"/>
        </w:rPr>
      </w:pPr>
      <w:bookmarkStart w:id="26" w:name="_Toc304818758"/>
    </w:p>
    <w:p w14:paraId="63723575" w14:textId="135970D6" w:rsidR="0077203A" w:rsidRPr="000A16DB" w:rsidRDefault="0077203A" w:rsidP="0077203A">
      <w:pPr>
        <w:spacing w:after="200" w:line="276" w:lineRule="auto"/>
        <w:rPr>
          <w:rFonts w:ascii="Avenir Next LT Pro" w:hAnsi="Avenir Next LT Pro"/>
          <w:b/>
          <w:bCs/>
          <w:iCs/>
          <w:color w:val="1F497D" w:themeColor="text2"/>
          <w:szCs w:val="20"/>
          <w:lang w:eastAsia="en-AU"/>
        </w:rPr>
      </w:pPr>
      <w:r w:rsidRPr="000A16DB">
        <w:rPr>
          <w:rFonts w:ascii="Avenir Next LT Pro" w:hAnsi="Avenir Next LT Pro"/>
          <w:b/>
          <w:color w:val="1F497D" w:themeColor="text2"/>
          <w:szCs w:val="20"/>
        </w:rPr>
        <w:br w:type="page"/>
      </w:r>
    </w:p>
    <w:p w14:paraId="2F79A6F1" w14:textId="77777777" w:rsidR="0077203A" w:rsidRPr="000A16DB" w:rsidRDefault="0077203A" w:rsidP="0077203A">
      <w:pPr>
        <w:pStyle w:val="Heading2"/>
        <w:spacing w:after="120"/>
        <w:ind w:left="-709"/>
        <w:rPr>
          <w:rFonts w:ascii="Avenir Next LT Pro" w:hAnsi="Avenir Next LT Pro"/>
          <w:b/>
          <w:color w:val="1F497D" w:themeColor="text2"/>
          <w:sz w:val="20"/>
          <w:szCs w:val="20"/>
        </w:rPr>
      </w:pPr>
      <w:r w:rsidRPr="000A16DB">
        <w:rPr>
          <w:rFonts w:ascii="Avenir Next LT Pro" w:hAnsi="Avenir Next LT Pro"/>
          <w:color w:val="7F7F7F" w:themeColor="text1" w:themeTint="80"/>
          <w:sz w:val="20"/>
          <w:szCs w:val="20"/>
        </w:rPr>
        <w:lastRenderedPageBreak/>
        <w:t>National Law and National Regulations</w:t>
      </w:r>
      <w:bookmarkEnd w:id="26"/>
      <w:r w:rsidRPr="000A16DB">
        <w:rPr>
          <w:rFonts w:ascii="Avenir Next LT Pro" w:hAnsi="Avenir Next LT Pro"/>
          <w:color w:val="7F7F7F" w:themeColor="text1" w:themeTint="80"/>
          <w:sz w:val="20"/>
          <w:szCs w:val="20"/>
        </w:rPr>
        <w:t xml:space="preserve"> underpinning Quality Area 5</w:t>
      </w:r>
      <w:r w:rsidRPr="000A16DB">
        <w:rPr>
          <w:rFonts w:ascii="Avenir Next LT Pro" w:hAnsi="Avenir Next LT Pro"/>
          <w:color w:val="7F7F7F" w:themeColor="text1" w:themeTint="80"/>
          <w:sz w:val="20"/>
          <w:szCs w:val="20"/>
        </w:rPr>
        <w:br/>
      </w:r>
      <w:r w:rsidRPr="000A16DB">
        <w:rPr>
          <w:rFonts w:ascii="Avenir Next LT Pro" w:hAnsi="Avenir Next LT Pro"/>
          <w:color w:val="7F7F7F" w:themeColor="text1" w:themeTint="80"/>
          <w:sz w:val="20"/>
          <w:szCs w:val="20"/>
        </w:rPr>
        <w:br/>
        <w:t>The table below shows the sections of the National Law and National Regulations underpinning Quality Area 5 and lists the most relevant element of the NQS associated with each section and regulation. Please note that this table serves as a guide only and regulatory authorities have flexibility in how they assign non-compliance with the National Law and National Regulations against the quality areas, standards and elements of the NQS.</w:t>
      </w:r>
      <w:r w:rsidRPr="000A16DB">
        <w:rPr>
          <w:rFonts w:ascii="Avenir Next LT Pro" w:hAnsi="Avenir Next LT Pro"/>
          <w:b/>
          <w:color w:val="7F7F7F" w:themeColor="text1" w:themeTint="80"/>
          <w:sz w:val="20"/>
          <w:szCs w:val="20"/>
        </w:rPr>
        <w:t xml:space="preserve">  </w:t>
      </w:r>
      <w:r w:rsidRPr="000A16DB">
        <w:rPr>
          <w:rFonts w:ascii="Avenir Next LT Pro" w:hAnsi="Avenir Next LT Pro"/>
          <w:b/>
          <w:color w:val="1F497D" w:themeColor="text2"/>
          <w:sz w:val="20"/>
          <w:szCs w:val="20"/>
        </w:rPr>
        <w:br/>
      </w:r>
    </w:p>
    <w:tbl>
      <w:tblPr>
        <w:tblW w:w="15451" w:type="dxa"/>
        <w:tblInd w:w="-601"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08" w:type="dxa"/>
          <w:bottom w:w="108" w:type="dxa"/>
        </w:tblCellMar>
        <w:tblLook w:val="04A0" w:firstRow="1" w:lastRow="0" w:firstColumn="1" w:lastColumn="0" w:noHBand="0" w:noVBand="1"/>
      </w:tblPr>
      <w:tblGrid>
        <w:gridCol w:w="2410"/>
        <w:gridCol w:w="10632"/>
        <w:gridCol w:w="2409"/>
      </w:tblGrid>
      <w:tr w:rsidR="00837A76" w:rsidRPr="000A16DB" w14:paraId="2B01360E" w14:textId="77777777" w:rsidTr="00837A76">
        <w:trPr>
          <w:tblHeader/>
        </w:trPr>
        <w:tc>
          <w:tcPr>
            <w:tcW w:w="13042" w:type="dxa"/>
            <w:gridSpan w:val="2"/>
            <w:shd w:val="clear" w:color="auto" w:fill="BFBFBF" w:themeFill="background1" w:themeFillShade="BF"/>
          </w:tcPr>
          <w:p w14:paraId="4C49EDEE" w14:textId="5487B9FB" w:rsidR="00837A76" w:rsidRPr="000A16DB" w:rsidRDefault="00837A76" w:rsidP="002003A0">
            <w:pPr>
              <w:keepNext/>
              <w:rPr>
                <w:rFonts w:ascii="Avenir Next LT Pro" w:hAnsi="Avenir Next LT Pro"/>
                <w:b/>
                <w:szCs w:val="20"/>
              </w:rPr>
            </w:pPr>
            <w:r w:rsidRPr="000A16DB">
              <w:rPr>
                <w:rFonts w:ascii="Avenir Next LT Pro" w:hAnsi="Avenir Next LT Pro"/>
                <w:b/>
                <w:szCs w:val="20"/>
              </w:rPr>
              <w:t xml:space="preserve">National Law and National Regulations </w:t>
            </w:r>
          </w:p>
        </w:tc>
        <w:tc>
          <w:tcPr>
            <w:tcW w:w="2409" w:type="dxa"/>
            <w:shd w:val="clear" w:color="auto" w:fill="BFBFBF" w:themeFill="background1" w:themeFillShade="BF"/>
          </w:tcPr>
          <w:p w14:paraId="2DC99FB9" w14:textId="11C4F724" w:rsidR="00837A76" w:rsidRPr="000A16DB" w:rsidRDefault="00837A76" w:rsidP="002003A0">
            <w:pPr>
              <w:keepNext/>
              <w:rPr>
                <w:rFonts w:ascii="Avenir Next LT Pro" w:hAnsi="Avenir Next LT Pro"/>
                <w:b/>
                <w:szCs w:val="20"/>
              </w:rPr>
            </w:pPr>
            <w:r w:rsidRPr="000A16DB">
              <w:rPr>
                <w:rFonts w:ascii="Avenir Next LT Pro" w:hAnsi="Avenir Next LT Pro"/>
                <w:b/>
                <w:szCs w:val="20"/>
              </w:rPr>
              <w:t>Associated element</w:t>
            </w:r>
          </w:p>
        </w:tc>
      </w:tr>
      <w:tr w:rsidR="00837A76" w:rsidRPr="000A16DB" w14:paraId="34078341" w14:textId="77777777" w:rsidTr="002003A0">
        <w:trPr>
          <w:tblHeader/>
        </w:trPr>
        <w:tc>
          <w:tcPr>
            <w:tcW w:w="2410" w:type="dxa"/>
            <w:shd w:val="clear" w:color="auto" w:fill="auto"/>
          </w:tcPr>
          <w:p w14:paraId="68837340" w14:textId="1251873A" w:rsidR="00837A76" w:rsidRPr="000A16DB" w:rsidRDefault="00837A76" w:rsidP="002B6EB9">
            <w:pPr>
              <w:pStyle w:val="actsandregstabletext"/>
              <w:ind w:left="0" w:firstLine="33"/>
              <w:rPr>
                <w:rFonts w:ascii="Avenir Next LT Pro" w:hAnsi="Avenir Next LT Pro" w:cs="Arial"/>
                <w:szCs w:val="20"/>
              </w:rPr>
            </w:pPr>
            <w:r w:rsidRPr="000A16DB">
              <w:rPr>
                <w:rFonts w:ascii="Avenir Next LT Pro" w:hAnsi="Avenir Next LT Pro" w:cs="Arial"/>
                <w:szCs w:val="20"/>
              </w:rPr>
              <w:t>Section 166</w:t>
            </w:r>
          </w:p>
        </w:tc>
        <w:tc>
          <w:tcPr>
            <w:tcW w:w="10632" w:type="dxa"/>
          </w:tcPr>
          <w:p w14:paraId="7ABF16E0" w14:textId="3FA53C3E" w:rsidR="00837A76" w:rsidRPr="000A16DB" w:rsidRDefault="00837A76" w:rsidP="00BA3654">
            <w:pPr>
              <w:pStyle w:val="actsandregstabletext"/>
              <w:ind w:left="0" w:firstLine="33"/>
              <w:rPr>
                <w:rFonts w:ascii="Avenir Next LT Pro" w:hAnsi="Avenir Next LT Pro" w:cs="Arial"/>
                <w:szCs w:val="20"/>
              </w:rPr>
            </w:pPr>
            <w:r w:rsidRPr="000A16DB">
              <w:rPr>
                <w:rFonts w:ascii="Avenir Next LT Pro" w:hAnsi="Avenir Next LT Pro" w:cs="Arial"/>
                <w:szCs w:val="20"/>
              </w:rPr>
              <w:t>Offence to use inappropriate discipline</w:t>
            </w:r>
          </w:p>
        </w:tc>
        <w:tc>
          <w:tcPr>
            <w:tcW w:w="2409" w:type="dxa"/>
          </w:tcPr>
          <w:p w14:paraId="15E958FC" w14:textId="4B3992BC" w:rsidR="00837A76" w:rsidRPr="000A16DB" w:rsidRDefault="00837A76" w:rsidP="00BA3654">
            <w:pPr>
              <w:pStyle w:val="actsandregstabletext"/>
              <w:ind w:left="0" w:firstLine="33"/>
              <w:rPr>
                <w:rFonts w:ascii="Avenir Next LT Pro" w:hAnsi="Avenir Next LT Pro" w:cs="Arial"/>
                <w:szCs w:val="20"/>
              </w:rPr>
            </w:pPr>
            <w:r w:rsidRPr="000A16DB">
              <w:rPr>
                <w:rFonts w:ascii="Avenir Next LT Pro" w:hAnsi="Avenir Next LT Pro" w:cs="Arial"/>
                <w:szCs w:val="20"/>
              </w:rPr>
              <w:t>5.1.1, 5.1.2, 5.2.2</w:t>
            </w:r>
          </w:p>
        </w:tc>
      </w:tr>
      <w:tr w:rsidR="00837A76" w:rsidRPr="000A16DB" w14:paraId="6D7DAD76" w14:textId="77777777" w:rsidTr="002003A0">
        <w:trPr>
          <w:tblHeader/>
        </w:trPr>
        <w:tc>
          <w:tcPr>
            <w:tcW w:w="2410" w:type="dxa"/>
            <w:shd w:val="clear" w:color="auto" w:fill="auto"/>
          </w:tcPr>
          <w:p w14:paraId="1F4327F0" w14:textId="6E277498" w:rsidR="00837A76" w:rsidRPr="000A16DB" w:rsidRDefault="00837A76" w:rsidP="002B6EB9">
            <w:pPr>
              <w:pStyle w:val="actsandregstabletext"/>
              <w:ind w:left="0" w:firstLine="33"/>
              <w:rPr>
                <w:rFonts w:ascii="Avenir Next LT Pro" w:hAnsi="Avenir Next LT Pro" w:cs="Arial"/>
                <w:szCs w:val="20"/>
              </w:rPr>
            </w:pPr>
            <w:r w:rsidRPr="000A16DB">
              <w:rPr>
                <w:rFonts w:ascii="Avenir Next LT Pro" w:hAnsi="Avenir Next LT Pro" w:cs="Arial"/>
                <w:szCs w:val="20"/>
              </w:rPr>
              <w:t>Regulation 155</w:t>
            </w:r>
          </w:p>
        </w:tc>
        <w:tc>
          <w:tcPr>
            <w:tcW w:w="10632" w:type="dxa"/>
          </w:tcPr>
          <w:p w14:paraId="42A04984" w14:textId="3B1BCAE9" w:rsidR="00837A76" w:rsidRPr="000A16DB" w:rsidRDefault="00837A76" w:rsidP="00BA3654">
            <w:pPr>
              <w:pStyle w:val="actsandregstabletext"/>
              <w:ind w:left="0" w:firstLine="33"/>
              <w:rPr>
                <w:rFonts w:ascii="Avenir Next LT Pro" w:hAnsi="Avenir Next LT Pro" w:cs="Arial"/>
                <w:szCs w:val="20"/>
              </w:rPr>
            </w:pPr>
            <w:r w:rsidRPr="000A16DB">
              <w:rPr>
                <w:rFonts w:ascii="Avenir Next LT Pro" w:hAnsi="Avenir Next LT Pro" w:cs="Arial"/>
                <w:szCs w:val="20"/>
              </w:rPr>
              <w:t>Interactions with children</w:t>
            </w:r>
          </w:p>
        </w:tc>
        <w:tc>
          <w:tcPr>
            <w:tcW w:w="2409" w:type="dxa"/>
          </w:tcPr>
          <w:p w14:paraId="6E5FD510" w14:textId="0FDD94C0" w:rsidR="00837A76" w:rsidRPr="000A16DB" w:rsidRDefault="00837A76" w:rsidP="00BA3654">
            <w:pPr>
              <w:pStyle w:val="actsandregstabletext"/>
              <w:ind w:left="0" w:firstLine="33"/>
              <w:rPr>
                <w:rFonts w:ascii="Avenir Next LT Pro" w:hAnsi="Avenir Next LT Pro" w:cs="Arial"/>
                <w:szCs w:val="20"/>
              </w:rPr>
            </w:pPr>
            <w:r w:rsidRPr="000A16DB">
              <w:rPr>
                <w:rFonts w:ascii="Avenir Next LT Pro" w:hAnsi="Avenir Next LT Pro" w:cs="Arial"/>
                <w:szCs w:val="20"/>
              </w:rPr>
              <w:t>5.1.1, 5.1.2, 5.2.2</w:t>
            </w:r>
          </w:p>
        </w:tc>
      </w:tr>
      <w:tr w:rsidR="00837A76" w:rsidRPr="000A16DB" w14:paraId="10C54969" w14:textId="77777777" w:rsidTr="002003A0">
        <w:trPr>
          <w:tblHeader/>
        </w:trPr>
        <w:tc>
          <w:tcPr>
            <w:tcW w:w="2410" w:type="dxa"/>
            <w:shd w:val="clear" w:color="auto" w:fill="auto"/>
          </w:tcPr>
          <w:p w14:paraId="0974823B" w14:textId="6C61CCBA" w:rsidR="00837A76" w:rsidRPr="000A16DB" w:rsidRDefault="00837A76" w:rsidP="002B6EB9">
            <w:pPr>
              <w:pStyle w:val="actsandregstabletext"/>
              <w:ind w:left="0" w:firstLine="33"/>
              <w:rPr>
                <w:rFonts w:ascii="Avenir Next LT Pro" w:hAnsi="Avenir Next LT Pro" w:cs="Arial"/>
                <w:szCs w:val="20"/>
              </w:rPr>
            </w:pPr>
            <w:r w:rsidRPr="000A16DB">
              <w:rPr>
                <w:rFonts w:ascii="Avenir Next LT Pro" w:hAnsi="Avenir Next LT Pro" w:cs="Arial"/>
                <w:szCs w:val="20"/>
              </w:rPr>
              <w:t>Regulation 156</w:t>
            </w:r>
          </w:p>
        </w:tc>
        <w:tc>
          <w:tcPr>
            <w:tcW w:w="10632" w:type="dxa"/>
          </w:tcPr>
          <w:p w14:paraId="683A477B" w14:textId="3CC9958D" w:rsidR="00837A76" w:rsidRPr="000A16DB" w:rsidRDefault="00837A76" w:rsidP="00BA3654">
            <w:pPr>
              <w:pStyle w:val="actsandregstabletext"/>
              <w:ind w:left="0" w:firstLine="33"/>
              <w:rPr>
                <w:rFonts w:ascii="Avenir Next LT Pro" w:hAnsi="Avenir Next LT Pro" w:cs="Arial"/>
                <w:szCs w:val="20"/>
              </w:rPr>
            </w:pPr>
            <w:r w:rsidRPr="000A16DB">
              <w:rPr>
                <w:rFonts w:ascii="Avenir Next LT Pro" w:hAnsi="Avenir Next LT Pro" w:cs="Arial"/>
                <w:szCs w:val="20"/>
              </w:rPr>
              <w:t>Relationships in groups</w:t>
            </w:r>
          </w:p>
        </w:tc>
        <w:tc>
          <w:tcPr>
            <w:tcW w:w="2409" w:type="dxa"/>
          </w:tcPr>
          <w:p w14:paraId="55B4B65F" w14:textId="1A311689" w:rsidR="00837A76" w:rsidRPr="000A16DB" w:rsidRDefault="00837A76" w:rsidP="00BA3654">
            <w:pPr>
              <w:pStyle w:val="actsandregstabletext"/>
              <w:ind w:left="0" w:firstLine="33"/>
              <w:rPr>
                <w:rFonts w:ascii="Avenir Next LT Pro" w:hAnsi="Avenir Next LT Pro" w:cs="Arial"/>
                <w:szCs w:val="20"/>
              </w:rPr>
            </w:pPr>
            <w:r w:rsidRPr="000A16DB">
              <w:rPr>
                <w:rFonts w:ascii="Avenir Next LT Pro" w:hAnsi="Avenir Next LT Pro" w:cs="Arial"/>
                <w:szCs w:val="20"/>
              </w:rPr>
              <w:t>5.2.2</w:t>
            </w:r>
          </w:p>
        </w:tc>
      </w:tr>
    </w:tbl>
    <w:p w14:paraId="2040C066" w14:textId="77777777" w:rsidR="00D60890" w:rsidRPr="000A16DB" w:rsidRDefault="0077203A" w:rsidP="0077203A">
      <w:pPr>
        <w:pStyle w:val="Body"/>
        <w:ind w:left="-709"/>
        <w:rPr>
          <w:rFonts w:ascii="Avenir Next LT Pro" w:hAnsi="Avenir Next LT Pro"/>
          <w:b/>
          <w:color w:val="1F497D" w:themeColor="text2"/>
          <w:szCs w:val="20"/>
          <w:lang w:eastAsia="en-AU"/>
        </w:rPr>
      </w:pPr>
      <w:r w:rsidRPr="000A16DB">
        <w:rPr>
          <w:rFonts w:ascii="Avenir Next LT Pro" w:hAnsi="Avenir Next LT Pro"/>
          <w:b/>
          <w:color w:val="1F497D" w:themeColor="text2"/>
          <w:szCs w:val="20"/>
          <w:lang w:eastAsia="en-AU"/>
        </w:rPr>
        <w:br/>
      </w:r>
      <w:r w:rsidRPr="000A16DB">
        <w:rPr>
          <w:rFonts w:ascii="Avenir Next LT Pro" w:hAnsi="Avenir Next LT Pro"/>
          <w:b/>
          <w:color w:val="1F497D" w:themeColor="text2"/>
          <w:szCs w:val="20"/>
          <w:lang w:eastAsia="en-AU"/>
        </w:rPr>
        <w:br/>
      </w:r>
      <w:r w:rsidRPr="000A16DB">
        <w:rPr>
          <w:rFonts w:ascii="Avenir Next LT Pro" w:hAnsi="Avenir Next LT Pro"/>
          <w:b/>
          <w:color w:val="1F497D" w:themeColor="text2"/>
          <w:szCs w:val="20"/>
          <w:lang w:eastAsia="en-AU"/>
        </w:rPr>
        <w:br/>
      </w:r>
      <w:r w:rsidRPr="000A16DB">
        <w:rPr>
          <w:rFonts w:ascii="Avenir Next LT Pro" w:hAnsi="Avenir Next LT Pro"/>
          <w:b/>
          <w:color w:val="1F497D" w:themeColor="text2"/>
          <w:szCs w:val="20"/>
          <w:lang w:eastAsia="en-AU"/>
        </w:rPr>
        <w:br/>
      </w:r>
      <w:r w:rsidRPr="000A16DB">
        <w:rPr>
          <w:rFonts w:ascii="Avenir Next LT Pro" w:hAnsi="Avenir Next LT Pro"/>
          <w:b/>
          <w:color w:val="1F497D" w:themeColor="text2"/>
          <w:szCs w:val="20"/>
          <w:lang w:eastAsia="en-AU"/>
        </w:rPr>
        <w:br/>
      </w:r>
      <w:r w:rsidRPr="000A16DB">
        <w:rPr>
          <w:rFonts w:ascii="Avenir Next LT Pro" w:hAnsi="Avenir Next LT Pro"/>
          <w:b/>
          <w:color w:val="1F497D" w:themeColor="text2"/>
          <w:szCs w:val="20"/>
          <w:lang w:eastAsia="en-AU"/>
        </w:rPr>
        <w:br/>
      </w:r>
      <w:r w:rsidRPr="000A16DB">
        <w:rPr>
          <w:rFonts w:ascii="Avenir Next LT Pro" w:hAnsi="Avenir Next LT Pro"/>
          <w:b/>
          <w:color w:val="1F497D" w:themeColor="text2"/>
          <w:szCs w:val="20"/>
          <w:lang w:eastAsia="en-AU"/>
        </w:rPr>
        <w:br/>
      </w:r>
      <w:r w:rsidRPr="000A16DB">
        <w:rPr>
          <w:rFonts w:ascii="Avenir Next LT Pro" w:hAnsi="Avenir Next LT Pro"/>
          <w:b/>
          <w:color w:val="1F497D" w:themeColor="text2"/>
          <w:szCs w:val="20"/>
          <w:lang w:eastAsia="en-AU"/>
        </w:rPr>
        <w:br/>
      </w:r>
      <w:r w:rsidRPr="000A16DB">
        <w:rPr>
          <w:rFonts w:ascii="Avenir Next LT Pro" w:hAnsi="Avenir Next LT Pro"/>
          <w:b/>
          <w:color w:val="1F497D" w:themeColor="text2"/>
          <w:szCs w:val="20"/>
          <w:lang w:eastAsia="en-AU"/>
        </w:rPr>
        <w:br/>
      </w:r>
      <w:r w:rsidRPr="000A16DB">
        <w:rPr>
          <w:rFonts w:ascii="Avenir Next LT Pro" w:hAnsi="Avenir Next LT Pro"/>
          <w:b/>
          <w:color w:val="1F497D" w:themeColor="text2"/>
          <w:szCs w:val="20"/>
          <w:lang w:eastAsia="en-AU"/>
        </w:rPr>
        <w:br/>
      </w:r>
      <w:r w:rsidRPr="000A16DB">
        <w:rPr>
          <w:rFonts w:ascii="Avenir Next LT Pro" w:hAnsi="Avenir Next LT Pro"/>
          <w:b/>
          <w:color w:val="1F497D" w:themeColor="text2"/>
          <w:szCs w:val="20"/>
          <w:lang w:eastAsia="en-AU"/>
        </w:rPr>
        <w:br/>
      </w:r>
    </w:p>
    <w:p w14:paraId="32A765EC" w14:textId="77777777" w:rsidR="00781D19" w:rsidRDefault="00781D19" w:rsidP="0077203A">
      <w:pPr>
        <w:pStyle w:val="Body"/>
        <w:ind w:left="-709"/>
        <w:rPr>
          <w:rFonts w:ascii="Avenir Next LT Pro" w:hAnsi="Avenir Next LT Pro"/>
          <w:b/>
          <w:color w:val="1F497D" w:themeColor="text2"/>
          <w:szCs w:val="20"/>
          <w:lang w:eastAsia="en-AU"/>
        </w:rPr>
      </w:pPr>
    </w:p>
    <w:p w14:paraId="55DC4E99" w14:textId="77777777" w:rsidR="00781D19" w:rsidRDefault="00781D19" w:rsidP="0077203A">
      <w:pPr>
        <w:pStyle w:val="Body"/>
        <w:ind w:left="-709"/>
        <w:rPr>
          <w:rFonts w:ascii="Avenir Next LT Pro" w:hAnsi="Avenir Next LT Pro"/>
          <w:b/>
          <w:color w:val="1F497D" w:themeColor="text2"/>
          <w:szCs w:val="20"/>
          <w:lang w:eastAsia="en-AU"/>
        </w:rPr>
      </w:pPr>
    </w:p>
    <w:p w14:paraId="0710571A" w14:textId="77777777" w:rsidR="00781D19" w:rsidRDefault="00781D19" w:rsidP="0077203A">
      <w:pPr>
        <w:pStyle w:val="Body"/>
        <w:ind w:left="-709"/>
        <w:rPr>
          <w:rFonts w:ascii="Avenir Next LT Pro" w:hAnsi="Avenir Next LT Pro"/>
          <w:b/>
          <w:color w:val="1F497D" w:themeColor="text2"/>
          <w:szCs w:val="20"/>
          <w:lang w:eastAsia="en-AU"/>
        </w:rPr>
      </w:pPr>
    </w:p>
    <w:p w14:paraId="6B863A06" w14:textId="77777777" w:rsidR="00781D19" w:rsidRDefault="00781D19" w:rsidP="0077203A">
      <w:pPr>
        <w:pStyle w:val="Body"/>
        <w:ind w:left="-709"/>
        <w:rPr>
          <w:rFonts w:ascii="Avenir Next LT Pro" w:hAnsi="Avenir Next LT Pro"/>
          <w:b/>
          <w:color w:val="1F497D" w:themeColor="text2"/>
          <w:szCs w:val="20"/>
          <w:lang w:eastAsia="en-AU"/>
        </w:rPr>
      </w:pPr>
    </w:p>
    <w:p w14:paraId="4A7BD99B" w14:textId="77777777" w:rsidR="00781D19" w:rsidRDefault="00781D19" w:rsidP="0077203A">
      <w:pPr>
        <w:pStyle w:val="Body"/>
        <w:ind w:left="-709"/>
        <w:rPr>
          <w:rFonts w:ascii="Avenir Next LT Pro" w:hAnsi="Avenir Next LT Pro"/>
          <w:b/>
          <w:color w:val="1F497D" w:themeColor="text2"/>
          <w:szCs w:val="20"/>
          <w:lang w:eastAsia="en-AU"/>
        </w:rPr>
      </w:pPr>
    </w:p>
    <w:p w14:paraId="37DF9A56" w14:textId="176CF83C" w:rsidR="0077203A" w:rsidRPr="000A16DB" w:rsidRDefault="0077203A" w:rsidP="0077203A">
      <w:pPr>
        <w:pStyle w:val="Body"/>
        <w:ind w:left="-709"/>
        <w:rPr>
          <w:rFonts w:ascii="Avenir Next LT Pro" w:hAnsi="Avenir Next LT Pro"/>
          <w:b/>
          <w:color w:val="1F497D" w:themeColor="text2"/>
          <w:szCs w:val="20"/>
          <w:lang w:eastAsia="en-AU"/>
        </w:rPr>
      </w:pPr>
      <w:r w:rsidRPr="000A16DB">
        <w:rPr>
          <w:rFonts w:ascii="Avenir Next LT Pro" w:hAnsi="Avenir Next LT Pro"/>
          <w:b/>
          <w:color w:val="1F497D" w:themeColor="text2"/>
          <w:szCs w:val="20"/>
          <w:lang w:eastAsia="en-AU"/>
        </w:rPr>
        <w:lastRenderedPageBreak/>
        <w:t>Quality Improvement Plan for Quality Area 5</w:t>
      </w:r>
    </w:p>
    <w:p w14:paraId="1830A8F1" w14:textId="77777777" w:rsidR="0077203A" w:rsidRPr="000A16DB" w:rsidRDefault="0077203A" w:rsidP="0077203A">
      <w:pPr>
        <w:pStyle w:val="Body"/>
        <w:ind w:left="-709"/>
        <w:rPr>
          <w:rFonts w:ascii="Avenir Next LT Pro" w:hAnsi="Avenir Next LT Pro"/>
          <w:color w:val="7F7F7F" w:themeColor="text1" w:themeTint="80"/>
          <w:szCs w:val="20"/>
          <w:lang w:eastAsia="en-AU"/>
        </w:rPr>
      </w:pPr>
      <w:r w:rsidRPr="000A16DB">
        <w:rPr>
          <w:rFonts w:ascii="Avenir Next LT Pro" w:hAnsi="Avenir Next LT Pro"/>
          <w:color w:val="7F7F7F" w:themeColor="text1" w:themeTint="80"/>
          <w:szCs w:val="20"/>
          <w:lang w:eastAsia="en-AU"/>
        </w:rPr>
        <w:t>Summary of strengths for Quality Area 5</w:t>
      </w:r>
    </w:p>
    <w:tbl>
      <w:tblPr>
        <w:tblStyle w:val="NQSstandardselementstable"/>
        <w:tblW w:w="15310" w:type="dxa"/>
        <w:tblInd w:w="-601" w:type="dxa"/>
        <w:tblBorders>
          <w:left w:val="single" w:sz="4" w:space="0" w:color="92CDDC"/>
          <w:right w:val="single" w:sz="4" w:space="0" w:color="92CDDC"/>
          <w:insideH w:val="none" w:sz="0" w:space="0" w:color="auto"/>
          <w:insideV w:val="single" w:sz="4" w:space="0" w:color="92CDDC"/>
        </w:tblBorders>
        <w:tblCellMar>
          <w:top w:w="85" w:type="dxa"/>
          <w:bottom w:w="85" w:type="dxa"/>
        </w:tblCellMar>
        <w:tblLook w:val="04A0" w:firstRow="1" w:lastRow="0" w:firstColumn="1" w:lastColumn="0" w:noHBand="0" w:noVBand="1"/>
      </w:tblPr>
      <w:tblGrid>
        <w:gridCol w:w="1843"/>
        <w:gridCol w:w="13467"/>
      </w:tblGrid>
      <w:tr w:rsidR="0077203A" w:rsidRPr="000A16DB" w14:paraId="0C0AFFBB" w14:textId="77777777" w:rsidTr="00BA3654">
        <w:trPr>
          <w:cnfStyle w:val="100000000000" w:firstRow="1" w:lastRow="0" w:firstColumn="0" w:lastColumn="0" w:oddVBand="0" w:evenVBand="0" w:oddHBand="0" w:evenHBand="0" w:firstRowFirstColumn="0" w:firstRowLastColumn="0" w:lastRowFirstColumn="0" w:lastRowLastColumn="0"/>
        </w:trPr>
        <w:tc>
          <w:tcPr>
            <w:tcW w:w="1843" w:type="dxa"/>
            <w:shd w:val="clear" w:color="auto" w:fill="DAEEF3" w:themeFill="accent5" w:themeFillTint="33"/>
          </w:tcPr>
          <w:p w14:paraId="1DCDD4E8" w14:textId="77777777" w:rsidR="0077203A" w:rsidRPr="000A16DB" w:rsidRDefault="0077203A" w:rsidP="00BA3654">
            <w:pPr>
              <w:jc w:val="center"/>
              <w:rPr>
                <w:rStyle w:val="Strong"/>
                <w:rFonts w:ascii="Avenir Next LT Pro" w:hAnsi="Avenir Next LT Pro" w:cs="Arial"/>
                <w:bCs w:val="0"/>
                <w:iCs/>
                <w:color w:val="729FFF"/>
              </w:rPr>
            </w:pPr>
            <w:r w:rsidRPr="000A16DB">
              <w:rPr>
                <w:rStyle w:val="Strong"/>
                <w:rFonts w:ascii="Avenir Next LT Pro" w:hAnsi="Avenir Next LT Pro"/>
              </w:rPr>
              <w:t>Strengths</w:t>
            </w:r>
          </w:p>
          <w:p w14:paraId="7C6D9A53" w14:textId="77777777" w:rsidR="0077203A" w:rsidRPr="000A16DB" w:rsidRDefault="0077203A" w:rsidP="00BA3654">
            <w:pPr>
              <w:rPr>
                <w:rStyle w:val="Strong"/>
                <w:rFonts w:ascii="Avenir Next LT Pro" w:hAnsi="Avenir Next LT Pro"/>
              </w:rPr>
            </w:pPr>
          </w:p>
        </w:tc>
        <w:tc>
          <w:tcPr>
            <w:tcW w:w="13467" w:type="dxa"/>
          </w:tcPr>
          <w:p w14:paraId="13C65E63" w14:textId="41E642A3" w:rsidR="0077203A" w:rsidRPr="000A16DB" w:rsidRDefault="0077203A" w:rsidP="00BA3654">
            <w:pPr>
              <w:rPr>
                <w:rFonts w:ascii="Avenir Next LT Pro" w:hAnsi="Avenir Next LT Pro"/>
              </w:rPr>
            </w:pPr>
          </w:p>
          <w:p w14:paraId="6E78F47F" w14:textId="77777777" w:rsidR="00587378" w:rsidRPr="000A16DB" w:rsidRDefault="00587378" w:rsidP="00587378">
            <w:pPr>
              <w:pStyle w:val="ListParagraph"/>
              <w:numPr>
                <w:ilvl w:val="0"/>
                <w:numId w:val="38"/>
              </w:numPr>
              <w:tabs>
                <w:tab w:val="clear" w:pos="170"/>
                <w:tab w:val="num" w:pos="468"/>
              </w:tabs>
              <w:ind w:left="468" w:hanging="468"/>
              <w:rPr>
                <w:rFonts w:ascii="Avenir Next LT Pro" w:hAnsi="Avenir Next LT Pro" w:cs="Arial"/>
              </w:rPr>
            </w:pPr>
            <w:r w:rsidRPr="000A16DB">
              <w:rPr>
                <w:rFonts w:ascii="Avenir Next LT Pro" w:hAnsi="Avenir Next LT Pro" w:cs="Arial"/>
              </w:rPr>
              <w:t>Educators create and encourage an atmosphere and community that is relaxed, happy, positive and supportive.</w:t>
            </w:r>
          </w:p>
          <w:p w14:paraId="31489ACF" w14:textId="77777777" w:rsidR="00587378" w:rsidRPr="000A16DB" w:rsidRDefault="00587378" w:rsidP="00587378">
            <w:pPr>
              <w:pStyle w:val="ListParagraph"/>
              <w:numPr>
                <w:ilvl w:val="0"/>
                <w:numId w:val="38"/>
              </w:numPr>
              <w:tabs>
                <w:tab w:val="clear" w:pos="170"/>
                <w:tab w:val="num" w:pos="468"/>
              </w:tabs>
              <w:ind w:left="468" w:hanging="468"/>
              <w:rPr>
                <w:rFonts w:ascii="Avenir Next LT Pro" w:hAnsi="Avenir Next LT Pro" w:cs="Arial"/>
              </w:rPr>
            </w:pPr>
            <w:r w:rsidRPr="000A16DB">
              <w:rPr>
                <w:rFonts w:ascii="Avenir Next LT Pro" w:hAnsi="Avenir Next LT Pro" w:cs="Arial"/>
              </w:rPr>
              <w:t>Educators and children engage in high quality interactions and experiences.</w:t>
            </w:r>
          </w:p>
          <w:p w14:paraId="4967B59D" w14:textId="77777777" w:rsidR="00587378" w:rsidRPr="000A16DB" w:rsidRDefault="00587378" w:rsidP="00587378">
            <w:pPr>
              <w:pStyle w:val="ListParagraph"/>
              <w:numPr>
                <w:ilvl w:val="0"/>
                <w:numId w:val="38"/>
              </w:numPr>
              <w:tabs>
                <w:tab w:val="clear" w:pos="170"/>
                <w:tab w:val="num" w:pos="468"/>
              </w:tabs>
              <w:ind w:left="468" w:hanging="468"/>
              <w:rPr>
                <w:rFonts w:ascii="Avenir Next LT Pro" w:hAnsi="Avenir Next LT Pro" w:cs="Arial"/>
              </w:rPr>
            </w:pPr>
            <w:r w:rsidRPr="000A16DB">
              <w:rPr>
                <w:rFonts w:ascii="Avenir Next LT Pro" w:hAnsi="Avenir Next LT Pro" w:cs="Arial"/>
              </w:rPr>
              <w:t>Educators develop a strong sense of belonging with the children within the kinder community.</w:t>
            </w:r>
          </w:p>
          <w:p w14:paraId="2AAF2DA4" w14:textId="77777777" w:rsidR="00587378" w:rsidRPr="000A16DB" w:rsidRDefault="00587378" w:rsidP="00587378">
            <w:pPr>
              <w:pStyle w:val="ListParagraph"/>
              <w:numPr>
                <w:ilvl w:val="0"/>
                <w:numId w:val="38"/>
              </w:numPr>
              <w:tabs>
                <w:tab w:val="clear" w:pos="170"/>
                <w:tab w:val="num" w:pos="468"/>
              </w:tabs>
              <w:ind w:left="468" w:hanging="468"/>
              <w:rPr>
                <w:rFonts w:ascii="Avenir Next LT Pro" w:hAnsi="Avenir Next LT Pro" w:cs="Arial"/>
              </w:rPr>
            </w:pPr>
            <w:r w:rsidRPr="000A16DB">
              <w:rPr>
                <w:rFonts w:ascii="Avenir Next LT Pro" w:hAnsi="Avenir Next LT Pro" w:cs="Arial"/>
              </w:rPr>
              <w:t>Educators respond positively and appropriately to children’s needs, interests, requests, questions and responses to guide play, interactions and learning/development.</w:t>
            </w:r>
          </w:p>
          <w:p w14:paraId="1D76ABBF" w14:textId="7C2CF723" w:rsidR="00587378" w:rsidRPr="000A16DB" w:rsidRDefault="00587378" w:rsidP="00587378">
            <w:pPr>
              <w:pStyle w:val="ListParagraph"/>
              <w:numPr>
                <w:ilvl w:val="0"/>
                <w:numId w:val="38"/>
              </w:numPr>
              <w:tabs>
                <w:tab w:val="clear" w:pos="170"/>
                <w:tab w:val="num" w:pos="468"/>
              </w:tabs>
              <w:ind w:left="468" w:hanging="468"/>
              <w:rPr>
                <w:rFonts w:ascii="Avenir Next LT Pro" w:hAnsi="Avenir Next LT Pro" w:cs="Arial"/>
              </w:rPr>
            </w:pPr>
            <w:r w:rsidRPr="000A16DB">
              <w:rPr>
                <w:rFonts w:ascii="Avenir Next LT Pro" w:hAnsi="Avenir Next LT Pro" w:cs="Arial"/>
              </w:rPr>
              <w:t>There are both planned and spontaneous experiences</w:t>
            </w:r>
            <w:r w:rsidR="00327F6C" w:rsidRPr="000A16DB">
              <w:rPr>
                <w:rFonts w:ascii="Avenir Next LT Pro" w:hAnsi="Avenir Next LT Pro" w:cs="Arial"/>
              </w:rPr>
              <w:t>,</w:t>
            </w:r>
            <w:r w:rsidRPr="000A16DB">
              <w:rPr>
                <w:rFonts w:ascii="Avenir Next LT Pro" w:hAnsi="Avenir Next LT Pro" w:cs="Arial"/>
              </w:rPr>
              <w:t xml:space="preserve"> and routines/transitions in each session are guided by both children and educators</w:t>
            </w:r>
          </w:p>
          <w:p w14:paraId="6CA77695" w14:textId="77777777" w:rsidR="00587378" w:rsidRPr="000A16DB" w:rsidRDefault="00587378" w:rsidP="00587378">
            <w:pPr>
              <w:pStyle w:val="ListParagraph"/>
              <w:numPr>
                <w:ilvl w:val="0"/>
                <w:numId w:val="38"/>
              </w:numPr>
              <w:tabs>
                <w:tab w:val="clear" w:pos="170"/>
                <w:tab w:val="num" w:pos="468"/>
              </w:tabs>
              <w:ind w:left="468" w:hanging="468"/>
              <w:rPr>
                <w:rFonts w:ascii="Avenir Next LT Pro" w:hAnsi="Avenir Next LT Pro" w:cs="Arial"/>
              </w:rPr>
            </w:pPr>
            <w:r w:rsidRPr="000A16DB">
              <w:rPr>
                <w:rFonts w:ascii="Avenir Next LT Pro" w:hAnsi="Avenir Next LT Pro" w:cs="Arial"/>
              </w:rPr>
              <w:t xml:space="preserve">Educators support, listen, engage and respect the children as they develop and maintain strong relationships with each child. </w:t>
            </w:r>
          </w:p>
          <w:p w14:paraId="6F7D14CF" w14:textId="77777777" w:rsidR="00587378" w:rsidRPr="000A16DB" w:rsidRDefault="00587378" w:rsidP="00587378">
            <w:pPr>
              <w:pStyle w:val="ListParagraph"/>
              <w:numPr>
                <w:ilvl w:val="0"/>
                <w:numId w:val="38"/>
              </w:numPr>
              <w:tabs>
                <w:tab w:val="clear" w:pos="170"/>
                <w:tab w:val="num" w:pos="468"/>
              </w:tabs>
              <w:ind w:left="468" w:hanging="468"/>
              <w:rPr>
                <w:rFonts w:ascii="Avenir Next LT Pro" w:hAnsi="Avenir Next LT Pro"/>
              </w:rPr>
            </w:pPr>
            <w:r w:rsidRPr="000A16DB">
              <w:rPr>
                <w:rFonts w:ascii="Avenir Next LT Pro" w:hAnsi="Avenir Next LT Pro" w:cs="Arial"/>
              </w:rPr>
              <w:t xml:space="preserve">Educators use progressive meals/lunch as an opportunity to sit and talk with children while eating and role modelling appropriate practices. </w:t>
            </w:r>
          </w:p>
          <w:p w14:paraId="2C942B95" w14:textId="77777777" w:rsidR="00587378" w:rsidRPr="000A16DB" w:rsidRDefault="00587378" w:rsidP="00587378">
            <w:pPr>
              <w:pStyle w:val="ListParagraph"/>
              <w:numPr>
                <w:ilvl w:val="0"/>
                <w:numId w:val="38"/>
              </w:numPr>
              <w:tabs>
                <w:tab w:val="clear" w:pos="170"/>
                <w:tab w:val="num" w:pos="468"/>
              </w:tabs>
              <w:ind w:left="468" w:hanging="468"/>
              <w:rPr>
                <w:rFonts w:ascii="Avenir Next LT Pro" w:hAnsi="Avenir Next LT Pro" w:cs="Arial"/>
              </w:rPr>
            </w:pPr>
            <w:r w:rsidRPr="000A16DB">
              <w:rPr>
                <w:rFonts w:ascii="Avenir Next LT Pro" w:hAnsi="Avenir Next LT Pro" w:cs="Arial"/>
              </w:rPr>
              <w:t>Educators observe and collaborate with children to decide what learning experiences to provide, ensuring children have a voice.</w:t>
            </w:r>
          </w:p>
          <w:p w14:paraId="6AD87F38" w14:textId="77777777" w:rsidR="00587378" w:rsidRPr="000A16DB" w:rsidRDefault="00587378" w:rsidP="00587378">
            <w:pPr>
              <w:pStyle w:val="ListParagraph"/>
              <w:numPr>
                <w:ilvl w:val="0"/>
                <w:numId w:val="38"/>
              </w:numPr>
              <w:tabs>
                <w:tab w:val="clear" w:pos="170"/>
                <w:tab w:val="num" w:pos="468"/>
              </w:tabs>
              <w:ind w:left="468" w:hanging="468"/>
              <w:rPr>
                <w:rFonts w:ascii="Avenir Next LT Pro" w:hAnsi="Avenir Next LT Pro" w:cs="Arial"/>
              </w:rPr>
            </w:pPr>
            <w:r w:rsidRPr="000A16DB">
              <w:rPr>
                <w:rFonts w:ascii="Avenir Next LT Pro" w:hAnsi="Avenir Next LT Pro" w:cs="Arial"/>
              </w:rPr>
              <w:t>Educators promote a sense of community within the service.</w:t>
            </w:r>
          </w:p>
          <w:p w14:paraId="0E956CF4" w14:textId="77777777" w:rsidR="00587378" w:rsidRPr="000A16DB" w:rsidRDefault="00587378" w:rsidP="00587378">
            <w:pPr>
              <w:pStyle w:val="ListParagraph"/>
              <w:numPr>
                <w:ilvl w:val="0"/>
                <w:numId w:val="38"/>
              </w:numPr>
              <w:tabs>
                <w:tab w:val="clear" w:pos="170"/>
                <w:tab w:val="num" w:pos="468"/>
              </w:tabs>
              <w:ind w:left="468" w:hanging="468"/>
              <w:rPr>
                <w:rFonts w:ascii="Avenir Next LT Pro" w:hAnsi="Avenir Next LT Pro" w:cs="Arial"/>
              </w:rPr>
            </w:pPr>
            <w:r w:rsidRPr="000A16DB">
              <w:rPr>
                <w:rFonts w:ascii="Avenir Next LT Pro" w:hAnsi="Avenir Next LT Pro" w:cs="Arial"/>
              </w:rPr>
              <w:t>Educators support children’s social and emotional development, such as initiating interactions, joining in play scenarios, recognising their own and other’s emotions; learning how to manage their emotions and how to play with other children.</w:t>
            </w:r>
          </w:p>
          <w:p w14:paraId="15817C86" w14:textId="77777777" w:rsidR="00587378" w:rsidRPr="000A16DB" w:rsidRDefault="00587378" w:rsidP="00587378">
            <w:pPr>
              <w:pStyle w:val="ListParagraph"/>
              <w:numPr>
                <w:ilvl w:val="0"/>
                <w:numId w:val="38"/>
              </w:numPr>
              <w:tabs>
                <w:tab w:val="clear" w:pos="170"/>
                <w:tab w:val="num" w:pos="468"/>
              </w:tabs>
              <w:ind w:left="468" w:hanging="468"/>
              <w:rPr>
                <w:rFonts w:ascii="Avenir Next LT Pro" w:hAnsi="Avenir Next LT Pro" w:cs="Arial"/>
              </w:rPr>
            </w:pPr>
            <w:r w:rsidRPr="000A16DB">
              <w:rPr>
                <w:rFonts w:ascii="Avenir Next LT Pro" w:hAnsi="Avenir Next LT Pro" w:cs="Arial"/>
              </w:rPr>
              <w:t>Educators help children to recognise feelings in themselves and others, to listen to other’s points of view and ideas, problem solve collaboratively.</w:t>
            </w:r>
          </w:p>
          <w:p w14:paraId="2392D6C8" w14:textId="77777777" w:rsidR="00587378" w:rsidRPr="000A16DB" w:rsidRDefault="00587378" w:rsidP="00587378">
            <w:pPr>
              <w:pStyle w:val="ListParagraph"/>
              <w:numPr>
                <w:ilvl w:val="0"/>
                <w:numId w:val="38"/>
              </w:numPr>
              <w:tabs>
                <w:tab w:val="clear" w:pos="170"/>
                <w:tab w:val="num" w:pos="468"/>
              </w:tabs>
              <w:ind w:left="468" w:hanging="468"/>
              <w:rPr>
                <w:rFonts w:ascii="Avenir Next LT Pro" w:hAnsi="Avenir Next LT Pro" w:cs="Arial"/>
              </w:rPr>
            </w:pPr>
            <w:r w:rsidRPr="000A16DB">
              <w:rPr>
                <w:rFonts w:ascii="Avenir Next LT Pro" w:hAnsi="Avenir Next LT Pro" w:cs="Arial"/>
              </w:rPr>
              <w:t>Educators acknowledge how children feel and reassure them positive and negative emotions are normal.</w:t>
            </w:r>
          </w:p>
          <w:p w14:paraId="53466FAD" w14:textId="77777777" w:rsidR="00587378" w:rsidRPr="000A16DB" w:rsidRDefault="00587378" w:rsidP="00587378">
            <w:pPr>
              <w:pStyle w:val="ListParagraph"/>
              <w:numPr>
                <w:ilvl w:val="0"/>
                <w:numId w:val="38"/>
              </w:numPr>
              <w:tabs>
                <w:tab w:val="clear" w:pos="170"/>
                <w:tab w:val="num" w:pos="468"/>
              </w:tabs>
              <w:ind w:left="468" w:hanging="468"/>
              <w:rPr>
                <w:rFonts w:ascii="Avenir Next LT Pro" w:hAnsi="Avenir Next LT Pro" w:cs="Arial"/>
              </w:rPr>
            </w:pPr>
            <w:r w:rsidRPr="000A16DB">
              <w:rPr>
                <w:rFonts w:ascii="Avenir Next LT Pro" w:hAnsi="Avenir Next LT Pro" w:cs="Arial"/>
              </w:rPr>
              <w:t>Educators work with children to resolve conflicts and help them to develop the skills needed to resolve conflicts with others.</w:t>
            </w:r>
          </w:p>
          <w:p w14:paraId="50372274" w14:textId="77777777" w:rsidR="00587378" w:rsidRPr="000A16DB" w:rsidRDefault="00587378" w:rsidP="00587378">
            <w:pPr>
              <w:pStyle w:val="ListParagraph"/>
              <w:numPr>
                <w:ilvl w:val="0"/>
                <w:numId w:val="38"/>
              </w:numPr>
              <w:tabs>
                <w:tab w:val="clear" w:pos="170"/>
                <w:tab w:val="num" w:pos="468"/>
              </w:tabs>
              <w:ind w:left="468" w:hanging="468"/>
              <w:rPr>
                <w:rFonts w:ascii="Avenir Next LT Pro" w:hAnsi="Avenir Next LT Pro" w:cs="Arial"/>
              </w:rPr>
            </w:pPr>
            <w:r w:rsidRPr="000A16DB">
              <w:rPr>
                <w:rFonts w:ascii="Avenir Next LT Pro" w:hAnsi="Avenir Next LT Pro" w:cs="Arial"/>
              </w:rPr>
              <w:t>Educators use positive language, facial expressions and tones when redirecting or discussing behaviour with children.</w:t>
            </w:r>
          </w:p>
          <w:p w14:paraId="6E31977A" w14:textId="638F55A7" w:rsidR="00587378" w:rsidRPr="000A16DB" w:rsidRDefault="00587378" w:rsidP="00587378">
            <w:pPr>
              <w:pStyle w:val="ListParagraph"/>
              <w:numPr>
                <w:ilvl w:val="0"/>
                <w:numId w:val="38"/>
              </w:numPr>
              <w:tabs>
                <w:tab w:val="clear" w:pos="170"/>
                <w:tab w:val="num" w:pos="468"/>
              </w:tabs>
              <w:ind w:left="468" w:hanging="468"/>
              <w:rPr>
                <w:rFonts w:ascii="Avenir Next LT Pro" w:hAnsi="Avenir Next LT Pro"/>
              </w:rPr>
            </w:pPr>
            <w:r w:rsidRPr="000A16DB">
              <w:rPr>
                <w:rFonts w:ascii="Avenir Next LT Pro" w:hAnsi="Avenir Next LT Pro" w:cs="Arial"/>
              </w:rPr>
              <w:t>Educators work with families to guide children’s behaviour and support their learning and development</w:t>
            </w:r>
            <w:r w:rsidR="00327F6C" w:rsidRPr="000A16DB">
              <w:rPr>
                <w:rFonts w:ascii="Avenir Next LT Pro" w:hAnsi="Avenir Next LT Pro" w:cs="Arial"/>
              </w:rPr>
              <w:t xml:space="preserve"> </w:t>
            </w:r>
            <w:proofErr w:type="spellStart"/>
            <w:r w:rsidR="00327F6C" w:rsidRPr="000A16DB">
              <w:rPr>
                <w:rFonts w:ascii="Avenir Next LT Pro" w:hAnsi="Avenir Next LT Pro" w:cs="Arial"/>
              </w:rPr>
              <w:t>eg.</w:t>
            </w:r>
            <w:proofErr w:type="spellEnd"/>
            <w:r w:rsidRPr="000A16DB">
              <w:rPr>
                <w:rFonts w:ascii="Avenir Next LT Pro" w:hAnsi="Avenir Next LT Pro" w:cs="Arial"/>
              </w:rPr>
              <w:t xml:space="preserve">  Summative assessments </w:t>
            </w:r>
            <w:proofErr w:type="spellStart"/>
            <w:r w:rsidRPr="000A16DB">
              <w:rPr>
                <w:rFonts w:ascii="Avenir Next LT Pro" w:hAnsi="Avenir Next LT Pro" w:cs="Arial"/>
              </w:rPr>
              <w:t>mid year</w:t>
            </w:r>
            <w:proofErr w:type="spellEnd"/>
            <w:r w:rsidRPr="000A16DB">
              <w:rPr>
                <w:rFonts w:ascii="Avenir Next LT Pro" w:hAnsi="Avenir Next LT Pro" w:cs="Arial"/>
              </w:rPr>
              <w:t xml:space="preserve"> and transition reports.</w:t>
            </w:r>
          </w:p>
          <w:p w14:paraId="7F8D0D44" w14:textId="1CCAABBF" w:rsidR="00587378" w:rsidRPr="000A16DB" w:rsidRDefault="00587378" w:rsidP="00587378">
            <w:pPr>
              <w:pStyle w:val="ListParagraph"/>
              <w:numPr>
                <w:ilvl w:val="0"/>
                <w:numId w:val="38"/>
              </w:numPr>
              <w:tabs>
                <w:tab w:val="clear" w:pos="170"/>
                <w:tab w:val="num" w:pos="468"/>
              </w:tabs>
              <w:ind w:left="468" w:hanging="468"/>
              <w:rPr>
                <w:rFonts w:ascii="Avenir Next LT Pro" w:hAnsi="Avenir Next LT Pro"/>
              </w:rPr>
            </w:pPr>
            <w:r w:rsidRPr="000A16DB">
              <w:rPr>
                <w:rFonts w:ascii="Avenir Next LT Pro" w:hAnsi="Avenir Next LT Pro"/>
              </w:rPr>
              <w:t>Educators use outside services to support children and their families.</w:t>
            </w:r>
          </w:p>
          <w:p w14:paraId="262B7C6E" w14:textId="725F5787" w:rsidR="00587378" w:rsidRPr="000A16DB" w:rsidRDefault="00587378" w:rsidP="00587378">
            <w:pPr>
              <w:pStyle w:val="ListParagraph"/>
              <w:numPr>
                <w:ilvl w:val="0"/>
                <w:numId w:val="38"/>
              </w:numPr>
              <w:tabs>
                <w:tab w:val="clear" w:pos="170"/>
                <w:tab w:val="num" w:pos="468"/>
              </w:tabs>
              <w:ind w:left="468" w:hanging="468"/>
              <w:rPr>
                <w:rFonts w:ascii="Avenir Next LT Pro" w:hAnsi="Avenir Next LT Pro"/>
              </w:rPr>
            </w:pPr>
            <w:r w:rsidRPr="000A16DB">
              <w:rPr>
                <w:rFonts w:ascii="Avenir Next LT Pro" w:hAnsi="Avenir Next LT Pro"/>
              </w:rPr>
              <w:t>Educators use</w:t>
            </w:r>
            <w:r w:rsidR="008C7C51" w:rsidRPr="000A16DB">
              <w:rPr>
                <w:rFonts w:ascii="Avenir Next LT Pro" w:hAnsi="Avenir Next LT Pro"/>
              </w:rPr>
              <w:t xml:space="preserve"> a</w:t>
            </w:r>
            <w:r w:rsidRPr="000A16DB">
              <w:rPr>
                <w:rFonts w:ascii="Avenir Next LT Pro" w:hAnsi="Avenir Next LT Pro"/>
              </w:rPr>
              <w:t xml:space="preserve"> consistent approach to help manage and regulate children’s behaviour to support conflict/resolution.</w:t>
            </w:r>
          </w:p>
          <w:p w14:paraId="04FBBC80" w14:textId="4EADBCD8" w:rsidR="00587378" w:rsidRPr="000A16DB" w:rsidRDefault="00587378" w:rsidP="00587378">
            <w:pPr>
              <w:pStyle w:val="ListParagraph"/>
              <w:numPr>
                <w:ilvl w:val="0"/>
                <w:numId w:val="38"/>
              </w:numPr>
              <w:tabs>
                <w:tab w:val="clear" w:pos="170"/>
                <w:tab w:val="num" w:pos="468"/>
              </w:tabs>
              <w:ind w:left="468" w:hanging="468"/>
              <w:rPr>
                <w:rFonts w:ascii="Avenir Next LT Pro" w:hAnsi="Avenir Next LT Pro"/>
              </w:rPr>
            </w:pPr>
            <w:r w:rsidRPr="000A16DB">
              <w:rPr>
                <w:rFonts w:ascii="Avenir Next LT Pro" w:hAnsi="Avenir Next LT Pro"/>
              </w:rPr>
              <w:t xml:space="preserve">Educator </w:t>
            </w:r>
            <w:proofErr w:type="gramStart"/>
            <w:r w:rsidRPr="000A16DB">
              <w:rPr>
                <w:rFonts w:ascii="Avenir Next LT Pro" w:hAnsi="Avenir Next LT Pro"/>
              </w:rPr>
              <w:t>support  collaborative</w:t>
            </w:r>
            <w:proofErr w:type="gramEnd"/>
            <w:r w:rsidRPr="000A16DB">
              <w:rPr>
                <w:rFonts w:ascii="Avenir Next LT Pro" w:hAnsi="Avenir Next LT Pro"/>
              </w:rPr>
              <w:t xml:space="preserve"> learning</w:t>
            </w:r>
            <w:r w:rsidR="00D6606B" w:rsidRPr="000A16DB">
              <w:rPr>
                <w:rFonts w:ascii="Avenir Next LT Pro" w:hAnsi="Avenir Next LT Pro"/>
              </w:rPr>
              <w:t xml:space="preserve"> amongst peers.</w:t>
            </w:r>
          </w:p>
          <w:p w14:paraId="3C1FB596" w14:textId="77777777" w:rsidR="0077203A" w:rsidRPr="000A16DB" w:rsidRDefault="0077203A" w:rsidP="00BA3654">
            <w:pPr>
              <w:rPr>
                <w:rFonts w:ascii="Avenir Next LT Pro" w:hAnsi="Avenir Next LT Pro"/>
              </w:rPr>
            </w:pPr>
          </w:p>
          <w:p w14:paraId="2786091F" w14:textId="77777777" w:rsidR="0077203A" w:rsidRPr="000A16DB" w:rsidRDefault="0077203A" w:rsidP="00BA3654">
            <w:pPr>
              <w:rPr>
                <w:rFonts w:ascii="Avenir Next LT Pro" w:hAnsi="Avenir Next LT Pro"/>
              </w:rPr>
            </w:pPr>
          </w:p>
          <w:p w14:paraId="5C18A4A1" w14:textId="77777777" w:rsidR="0077203A" w:rsidRPr="000A16DB" w:rsidRDefault="0077203A" w:rsidP="00BA3654">
            <w:pPr>
              <w:rPr>
                <w:rFonts w:ascii="Avenir Next LT Pro" w:hAnsi="Avenir Next LT Pro"/>
              </w:rPr>
            </w:pPr>
          </w:p>
          <w:p w14:paraId="3870A16F" w14:textId="77777777" w:rsidR="0077203A" w:rsidRPr="000A16DB" w:rsidRDefault="0077203A" w:rsidP="00BA3654">
            <w:pPr>
              <w:rPr>
                <w:rFonts w:ascii="Avenir Next LT Pro" w:hAnsi="Avenir Next LT Pro"/>
              </w:rPr>
            </w:pPr>
          </w:p>
          <w:p w14:paraId="53EDFD35" w14:textId="77777777" w:rsidR="0077203A" w:rsidRPr="000A16DB" w:rsidRDefault="0077203A" w:rsidP="00BA3654">
            <w:pPr>
              <w:rPr>
                <w:rFonts w:ascii="Avenir Next LT Pro" w:hAnsi="Avenir Next LT Pro"/>
              </w:rPr>
            </w:pPr>
          </w:p>
          <w:p w14:paraId="6C17CAF2" w14:textId="77777777" w:rsidR="0077203A" w:rsidRPr="000A16DB" w:rsidRDefault="0077203A" w:rsidP="00BA3654">
            <w:pPr>
              <w:rPr>
                <w:rFonts w:ascii="Avenir Next LT Pro" w:hAnsi="Avenir Next LT Pro"/>
              </w:rPr>
            </w:pPr>
          </w:p>
          <w:p w14:paraId="67D186F2" w14:textId="77777777" w:rsidR="0077203A" w:rsidRPr="000A16DB" w:rsidRDefault="0077203A" w:rsidP="00BA3654">
            <w:pPr>
              <w:rPr>
                <w:rFonts w:ascii="Avenir Next LT Pro" w:hAnsi="Avenir Next LT Pro"/>
              </w:rPr>
            </w:pPr>
          </w:p>
          <w:p w14:paraId="6C32D471" w14:textId="77777777" w:rsidR="0077203A" w:rsidRPr="000A16DB" w:rsidRDefault="0077203A" w:rsidP="00BA3654">
            <w:pPr>
              <w:rPr>
                <w:rFonts w:ascii="Avenir Next LT Pro" w:hAnsi="Avenir Next LT Pro"/>
              </w:rPr>
            </w:pPr>
          </w:p>
          <w:p w14:paraId="750CEDC8" w14:textId="77777777" w:rsidR="0077203A" w:rsidRPr="000A16DB" w:rsidRDefault="0077203A" w:rsidP="00BA3654">
            <w:pPr>
              <w:rPr>
                <w:rFonts w:ascii="Avenir Next LT Pro" w:hAnsi="Avenir Next LT Pro"/>
              </w:rPr>
            </w:pPr>
          </w:p>
        </w:tc>
      </w:tr>
      <w:tr w:rsidR="00587378" w:rsidRPr="000A16DB" w14:paraId="40DA9674" w14:textId="77777777" w:rsidTr="00BA3654">
        <w:tc>
          <w:tcPr>
            <w:tcW w:w="1843" w:type="dxa"/>
            <w:shd w:val="clear" w:color="auto" w:fill="DAEEF3" w:themeFill="accent5" w:themeFillTint="33"/>
          </w:tcPr>
          <w:p w14:paraId="561A9FC9" w14:textId="77777777" w:rsidR="00587378" w:rsidRPr="000A16DB" w:rsidRDefault="00587378" w:rsidP="00BA3654">
            <w:pPr>
              <w:jc w:val="center"/>
              <w:rPr>
                <w:rStyle w:val="Strong"/>
                <w:rFonts w:ascii="Avenir Next LT Pro" w:hAnsi="Avenir Next LT Pro"/>
              </w:rPr>
            </w:pPr>
          </w:p>
        </w:tc>
        <w:tc>
          <w:tcPr>
            <w:tcW w:w="13467" w:type="dxa"/>
          </w:tcPr>
          <w:p w14:paraId="5670CFA3" w14:textId="77777777" w:rsidR="00587378" w:rsidRPr="000A16DB" w:rsidRDefault="00587378" w:rsidP="00BA3654">
            <w:pPr>
              <w:rPr>
                <w:rFonts w:ascii="Avenir Next LT Pro" w:hAnsi="Avenir Next LT Pro"/>
              </w:rPr>
            </w:pPr>
          </w:p>
        </w:tc>
      </w:tr>
    </w:tbl>
    <w:p w14:paraId="25CE6F00" w14:textId="77777777" w:rsidR="00781D19" w:rsidRDefault="00781D19" w:rsidP="0077203A">
      <w:pPr>
        <w:pStyle w:val="Heading2noTOC"/>
        <w:ind w:left="-709"/>
        <w:rPr>
          <w:rFonts w:ascii="Avenir Next LT Pro" w:hAnsi="Avenir Next LT Pro"/>
          <w:b/>
          <w:color w:val="1F497D" w:themeColor="text2"/>
          <w:sz w:val="20"/>
          <w:szCs w:val="20"/>
        </w:rPr>
      </w:pPr>
    </w:p>
    <w:p w14:paraId="1D0155F8" w14:textId="0C57F7E9" w:rsidR="0077203A" w:rsidRPr="000A16DB" w:rsidRDefault="0077203A" w:rsidP="0077203A">
      <w:pPr>
        <w:pStyle w:val="Heading2noTOC"/>
        <w:ind w:left="-709"/>
        <w:rPr>
          <w:rFonts w:ascii="Avenir Next LT Pro" w:hAnsi="Avenir Next LT Pro"/>
          <w:b/>
          <w:color w:val="1F497D" w:themeColor="text2"/>
          <w:sz w:val="20"/>
          <w:szCs w:val="20"/>
        </w:rPr>
      </w:pPr>
      <w:r w:rsidRPr="000A16DB">
        <w:rPr>
          <w:rFonts w:ascii="Avenir Next LT Pro" w:hAnsi="Avenir Next LT Pro"/>
          <w:b/>
          <w:color w:val="1F497D" w:themeColor="text2"/>
          <w:sz w:val="20"/>
          <w:szCs w:val="20"/>
        </w:rPr>
        <w:lastRenderedPageBreak/>
        <w:t>Key improvements sought for Quality Area 5</w:t>
      </w:r>
    </w:p>
    <w:p w14:paraId="574BC4F0" w14:textId="77777777" w:rsidR="0077203A" w:rsidRPr="000A16DB" w:rsidRDefault="0077203A" w:rsidP="0077203A">
      <w:pPr>
        <w:pStyle w:val="Body"/>
        <w:ind w:left="-709"/>
        <w:rPr>
          <w:rFonts w:ascii="Avenir Next LT Pro" w:hAnsi="Avenir Next LT Pro"/>
          <w:color w:val="1F497D" w:themeColor="text2"/>
          <w:szCs w:val="20"/>
        </w:rPr>
      </w:pPr>
      <w:r w:rsidRPr="000A16DB">
        <w:rPr>
          <w:rFonts w:ascii="Avenir Next LT Pro" w:hAnsi="Avenir Next LT Pro"/>
          <w:color w:val="7F7F7F" w:themeColor="text1" w:themeTint="80"/>
          <w:szCs w:val="20"/>
          <w:lang w:eastAsia="en-AU"/>
        </w:rPr>
        <w:t>Improvement plan</w:t>
      </w:r>
    </w:p>
    <w:tbl>
      <w:tblPr>
        <w:tblStyle w:val="NQSstandardselementstable"/>
        <w:tblpPr w:leftFromText="181" w:rightFromText="181" w:vertAnchor="text" w:horzAnchor="page" w:tblpX="880" w:tblpY="1"/>
        <w:tblW w:w="15298" w:type="dxa"/>
        <w:tblBorders>
          <w:left w:val="single" w:sz="4" w:space="0" w:color="92CDDC"/>
          <w:right w:val="single" w:sz="4" w:space="0" w:color="92CDDC"/>
          <w:insideV w:val="single" w:sz="4" w:space="0" w:color="92CDDC"/>
        </w:tblBorders>
        <w:tblLayout w:type="fixed"/>
        <w:tblLook w:val="00A0" w:firstRow="1" w:lastRow="0" w:firstColumn="1" w:lastColumn="0" w:noHBand="0" w:noVBand="0"/>
      </w:tblPr>
      <w:tblGrid>
        <w:gridCol w:w="1384"/>
        <w:gridCol w:w="1723"/>
        <w:gridCol w:w="2098"/>
        <w:gridCol w:w="964"/>
        <w:gridCol w:w="2438"/>
        <w:gridCol w:w="2722"/>
        <w:gridCol w:w="1247"/>
        <w:gridCol w:w="2722"/>
      </w:tblGrid>
      <w:tr w:rsidR="0077203A" w:rsidRPr="000A16DB" w14:paraId="05AEA32D" w14:textId="77777777" w:rsidTr="00BA3654">
        <w:trPr>
          <w:cnfStyle w:val="100000000000" w:firstRow="1" w:lastRow="0" w:firstColumn="0" w:lastColumn="0" w:oddVBand="0" w:evenVBand="0" w:oddHBand="0" w:evenHBand="0" w:firstRowFirstColumn="0" w:firstRowLastColumn="0" w:lastRowFirstColumn="0" w:lastRowLastColumn="0"/>
          <w:trHeight w:val="320"/>
        </w:trPr>
        <w:tc>
          <w:tcPr>
            <w:tcW w:w="1384" w:type="dxa"/>
            <w:tcBorders>
              <w:left w:val="single" w:sz="4" w:space="0" w:color="92CDDC"/>
              <w:right w:val="single" w:sz="4" w:space="0" w:color="92CDDC"/>
            </w:tcBorders>
          </w:tcPr>
          <w:p w14:paraId="10CF0DB9" w14:textId="77777777" w:rsidR="0077203A" w:rsidRPr="000A16DB" w:rsidRDefault="0077203A" w:rsidP="00BA3654">
            <w:pPr>
              <w:rPr>
                <w:rStyle w:val="Strong"/>
                <w:rFonts w:ascii="Avenir Next LT Pro" w:hAnsi="Avenir Next LT Pro" w:cs="Arial"/>
                <w:bCs w:val="0"/>
                <w:iCs/>
                <w:color w:val="729FFF"/>
              </w:rPr>
            </w:pPr>
            <w:r w:rsidRPr="000A16DB">
              <w:rPr>
                <w:rStyle w:val="Strong"/>
                <w:rFonts w:ascii="Avenir Next LT Pro" w:hAnsi="Avenir Next LT Pro"/>
              </w:rPr>
              <w:t>Standard/</w:t>
            </w:r>
            <w:r w:rsidRPr="000A16DB">
              <w:rPr>
                <w:rStyle w:val="Strong"/>
                <w:rFonts w:ascii="Avenir Next LT Pro" w:hAnsi="Avenir Next LT Pro"/>
              </w:rPr>
              <w:br/>
              <w:t>element</w:t>
            </w:r>
          </w:p>
        </w:tc>
        <w:tc>
          <w:tcPr>
            <w:tcW w:w="1723" w:type="dxa"/>
            <w:tcBorders>
              <w:left w:val="single" w:sz="4" w:space="0" w:color="92CDDC"/>
              <w:right w:val="single" w:sz="4" w:space="0" w:color="92CDDC"/>
            </w:tcBorders>
          </w:tcPr>
          <w:p w14:paraId="724E2036" w14:textId="77777777" w:rsidR="0077203A" w:rsidRPr="000A16DB" w:rsidRDefault="0077203A" w:rsidP="00BA3654">
            <w:pPr>
              <w:rPr>
                <w:rStyle w:val="Strong"/>
                <w:rFonts w:ascii="Avenir Next LT Pro" w:hAnsi="Avenir Next LT Pro"/>
              </w:rPr>
            </w:pPr>
            <w:r w:rsidRPr="000A16DB">
              <w:rPr>
                <w:rStyle w:val="Strong"/>
                <w:rFonts w:ascii="Avenir Next LT Pro" w:hAnsi="Avenir Next LT Pro"/>
              </w:rPr>
              <w:t>Issue identified during self-assessment</w:t>
            </w:r>
          </w:p>
        </w:tc>
        <w:tc>
          <w:tcPr>
            <w:tcW w:w="2098" w:type="dxa"/>
            <w:tcBorders>
              <w:left w:val="single" w:sz="4" w:space="0" w:color="92CDDC"/>
              <w:right w:val="single" w:sz="4" w:space="0" w:color="92CDDC"/>
            </w:tcBorders>
          </w:tcPr>
          <w:p w14:paraId="3A36A5B0" w14:textId="77777777" w:rsidR="0077203A" w:rsidRPr="000A16DB" w:rsidRDefault="0077203A" w:rsidP="00BA3654">
            <w:pPr>
              <w:rPr>
                <w:rStyle w:val="Strong"/>
                <w:rFonts w:ascii="Avenir Next LT Pro" w:hAnsi="Avenir Next LT Pro"/>
              </w:rPr>
            </w:pPr>
            <w:r w:rsidRPr="000A16DB">
              <w:rPr>
                <w:rStyle w:val="Strong"/>
                <w:rFonts w:ascii="Avenir Next LT Pro" w:hAnsi="Avenir Next LT Pro"/>
              </w:rPr>
              <w:t>What outcome or goal do we seek?</w:t>
            </w:r>
          </w:p>
        </w:tc>
        <w:tc>
          <w:tcPr>
            <w:tcW w:w="964" w:type="dxa"/>
            <w:tcBorders>
              <w:left w:val="single" w:sz="4" w:space="0" w:color="92CDDC"/>
              <w:right w:val="single" w:sz="4" w:space="0" w:color="92CDDC"/>
            </w:tcBorders>
          </w:tcPr>
          <w:p w14:paraId="5D7F2455" w14:textId="77777777" w:rsidR="0077203A" w:rsidRPr="000A16DB" w:rsidRDefault="0077203A" w:rsidP="00BA3654">
            <w:pPr>
              <w:rPr>
                <w:rStyle w:val="Strong"/>
                <w:rFonts w:ascii="Avenir Next LT Pro" w:hAnsi="Avenir Next LT Pro"/>
              </w:rPr>
            </w:pPr>
            <w:r w:rsidRPr="000A16DB">
              <w:rPr>
                <w:rStyle w:val="Strong"/>
                <w:rFonts w:ascii="Avenir Next LT Pro" w:hAnsi="Avenir Next LT Pro"/>
              </w:rPr>
              <w:t>Priority (L/M/H)</w:t>
            </w:r>
          </w:p>
        </w:tc>
        <w:tc>
          <w:tcPr>
            <w:tcW w:w="2438" w:type="dxa"/>
            <w:tcBorders>
              <w:left w:val="single" w:sz="4" w:space="0" w:color="92CDDC"/>
              <w:right w:val="single" w:sz="4" w:space="0" w:color="92CDDC"/>
            </w:tcBorders>
          </w:tcPr>
          <w:p w14:paraId="71A1B116" w14:textId="77777777" w:rsidR="0077203A" w:rsidRPr="000A16DB" w:rsidRDefault="0077203A" w:rsidP="00BA3654">
            <w:pPr>
              <w:rPr>
                <w:rStyle w:val="Strong"/>
                <w:rFonts w:ascii="Avenir Next LT Pro" w:hAnsi="Avenir Next LT Pro"/>
              </w:rPr>
            </w:pPr>
            <w:r w:rsidRPr="000A16DB">
              <w:rPr>
                <w:rStyle w:val="Strong"/>
                <w:rFonts w:ascii="Avenir Next LT Pro" w:hAnsi="Avenir Next LT Pro"/>
              </w:rPr>
              <w:t>How will we get this outcome? (Steps)</w:t>
            </w:r>
          </w:p>
        </w:tc>
        <w:tc>
          <w:tcPr>
            <w:tcW w:w="2722" w:type="dxa"/>
            <w:tcBorders>
              <w:left w:val="single" w:sz="4" w:space="0" w:color="92CDDC"/>
              <w:right w:val="single" w:sz="4" w:space="0" w:color="92CDDC"/>
            </w:tcBorders>
          </w:tcPr>
          <w:p w14:paraId="63137B85" w14:textId="77777777" w:rsidR="0077203A" w:rsidRPr="000A16DB" w:rsidRDefault="0077203A" w:rsidP="00BA3654">
            <w:pPr>
              <w:rPr>
                <w:rStyle w:val="Strong"/>
                <w:rFonts w:ascii="Avenir Next LT Pro" w:hAnsi="Avenir Next LT Pro"/>
              </w:rPr>
            </w:pPr>
            <w:r w:rsidRPr="000A16DB">
              <w:rPr>
                <w:rStyle w:val="Strong"/>
                <w:rFonts w:ascii="Avenir Next LT Pro" w:hAnsi="Avenir Next LT Pro"/>
              </w:rPr>
              <w:t>Success measure</w:t>
            </w:r>
          </w:p>
        </w:tc>
        <w:tc>
          <w:tcPr>
            <w:tcW w:w="1247" w:type="dxa"/>
            <w:tcBorders>
              <w:left w:val="single" w:sz="4" w:space="0" w:color="92CDDC"/>
              <w:right w:val="single" w:sz="4" w:space="0" w:color="92CDDC"/>
            </w:tcBorders>
          </w:tcPr>
          <w:p w14:paraId="7D76981F" w14:textId="77777777" w:rsidR="0077203A" w:rsidRPr="000A16DB" w:rsidRDefault="0077203A" w:rsidP="00BA3654">
            <w:pPr>
              <w:rPr>
                <w:rStyle w:val="Strong"/>
                <w:rFonts w:ascii="Avenir Next LT Pro" w:hAnsi="Avenir Next LT Pro"/>
              </w:rPr>
            </w:pPr>
            <w:r w:rsidRPr="000A16DB">
              <w:rPr>
                <w:rStyle w:val="Strong"/>
                <w:rFonts w:ascii="Avenir Next LT Pro" w:hAnsi="Avenir Next LT Pro"/>
              </w:rPr>
              <w:t>By when?</w:t>
            </w:r>
          </w:p>
        </w:tc>
        <w:tc>
          <w:tcPr>
            <w:tcW w:w="2722" w:type="dxa"/>
            <w:tcBorders>
              <w:left w:val="single" w:sz="4" w:space="0" w:color="92CDDC"/>
              <w:right w:val="single" w:sz="4" w:space="0" w:color="92CDDC"/>
            </w:tcBorders>
          </w:tcPr>
          <w:p w14:paraId="49B6D24D" w14:textId="77777777" w:rsidR="0077203A" w:rsidRPr="000A16DB" w:rsidRDefault="0077203A" w:rsidP="00BA3654">
            <w:pPr>
              <w:rPr>
                <w:rStyle w:val="Strong"/>
                <w:rFonts w:ascii="Avenir Next LT Pro" w:hAnsi="Avenir Next LT Pro"/>
              </w:rPr>
            </w:pPr>
            <w:r w:rsidRPr="000A16DB">
              <w:rPr>
                <w:rStyle w:val="Strong"/>
                <w:rFonts w:ascii="Avenir Next LT Pro" w:hAnsi="Avenir Next LT Pro"/>
              </w:rPr>
              <w:t>Progress notes</w:t>
            </w:r>
          </w:p>
        </w:tc>
      </w:tr>
      <w:tr w:rsidR="0077203A" w:rsidRPr="000A16DB" w14:paraId="0ADB35E3" w14:textId="77777777" w:rsidTr="00BA3654">
        <w:trPr>
          <w:trHeight w:val="526"/>
        </w:trPr>
        <w:tc>
          <w:tcPr>
            <w:tcW w:w="1384" w:type="dxa"/>
          </w:tcPr>
          <w:p w14:paraId="17B6A89A" w14:textId="6DB17779" w:rsidR="0077203A" w:rsidRPr="000A16DB" w:rsidRDefault="00C20BEF" w:rsidP="00BA3654">
            <w:pPr>
              <w:rPr>
                <w:rFonts w:ascii="Avenir Next LT Pro" w:hAnsi="Avenir Next LT Pro"/>
              </w:rPr>
            </w:pPr>
            <w:r w:rsidRPr="000A16DB">
              <w:rPr>
                <w:rFonts w:ascii="Avenir Next LT Pro" w:hAnsi="Avenir Next LT Pro"/>
              </w:rPr>
              <w:t>5.1.2</w:t>
            </w:r>
          </w:p>
        </w:tc>
        <w:tc>
          <w:tcPr>
            <w:tcW w:w="1723" w:type="dxa"/>
          </w:tcPr>
          <w:p w14:paraId="556ED8B6" w14:textId="0C03E0E9" w:rsidR="0077203A" w:rsidRPr="000A16DB" w:rsidRDefault="00C20BEF" w:rsidP="00BA3654">
            <w:pPr>
              <w:rPr>
                <w:rStyle w:val="CommentReference"/>
                <w:rFonts w:ascii="Avenir Next LT Pro" w:hAnsi="Avenir Next LT Pro"/>
                <w:sz w:val="20"/>
                <w:szCs w:val="20"/>
              </w:rPr>
            </w:pPr>
            <w:r w:rsidRPr="000A16DB">
              <w:rPr>
                <w:rStyle w:val="CommentReference"/>
                <w:rFonts w:ascii="Avenir Next LT Pro" w:hAnsi="Avenir Next LT Pro"/>
                <w:sz w:val="20"/>
                <w:szCs w:val="20"/>
              </w:rPr>
              <w:t>The rights of the child are discussed on a regular basis and this is embedded into the services</w:t>
            </w:r>
          </w:p>
        </w:tc>
        <w:tc>
          <w:tcPr>
            <w:tcW w:w="2098" w:type="dxa"/>
          </w:tcPr>
          <w:p w14:paraId="187CA3DF" w14:textId="2972376D" w:rsidR="0077203A" w:rsidRPr="000A16DB" w:rsidRDefault="00C20BEF" w:rsidP="00BA3654">
            <w:pPr>
              <w:rPr>
                <w:rStyle w:val="CommentReference"/>
                <w:rFonts w:ascii="Avenir Next LT Pro" w:hAnsi="Avenir Next LT Pro"/>
                <w:sz w:val="20"/>
                <w:szCs w:val="20"/>
              </w:rPr>
            </w:pPr>
            <w:r w:rsidRPr="000A16DB">
              <w:rPr>
                <w:rStyle w:val="CommentReference"/>
                <w:rFonts w:ascii="Avenir Next LT Pro" w:hAnsi="Avenir Next LT Pro"/>
                <w:sz w:val="20"/>
                <w:szCs w:val="20"/>
              </w:rPr>
              <w:t>Conversation during staff meetings around the dignity and rights of the child at the service.</w:t>
            </w:r>
          </w:p>
        </w:tc>
        <w:tc>
          <w:tcPr>
            <w:tcW w:w="964" w:type="dxa"/>
          </w:tcPr>
          <w:p w14:paraId="00A76F1E" w14:textId="5522BFFF" w:rsidR="0077203A" w:rsidRPr="000A16DB" w:rsidRDefault="00C20BEF" w:rsidP="00BA3654">
            <w:pPr>
              <w:rPr>
                <w:rFonts w:ascii="Avenir Next LT Pro" w:hAnsi="Avenir Next LT Pro"/>
              </w:rPr>
            </w:pPr>
            <w:r w:rsidRPr="000A16DB">
              <w:rPr>
                <w:rFonts w:ascii="Avenir Next LT Pro" w:hAnsi="Avenir Next LT Pro"/>
              </w:rPr>
              <w:t>H</w:t>
            </w:r>
          </w:p>
        </w:tc>
        <w:tc>
          <w:tcPr>
            <w:tcW w:w="2438" w:type="dxa"/>
          </w:tcPr>
          <w:p w14:paraId="325E81DB" w14:textId="23836990" w:rsidR="0077203A" w:rsidRPr="000A16DB" w:rsidRDefault="00C20BEF" w:rsidP="00BA3654">
            <w:pPr>
              <w:rPr>
                <w:rFonts w:ascii="Avenir Next LT Pro" w:hAnsi="Avenir Next LT Pro"/>
              </w:rPr>
            </w:pPr>
            <w:r w:rsidRPr="000A16DB">
              <w:rPr>
                <w:rFonts w:ascii="Avenir Next LT Pro" w:hAnsi="Avenir Next LT Pro"/>
              </w:rPr>
              <w:t>Monthly staff meetings.</w:t>
            </w:r>
          </w:p>
        </w:tc>
        <w:tc>
          <w:tcPr>
            <w:tcW w:w="2722" w:type="dxa"/>
          </w:tcPr>
          <w:p w14:paraId="6EA86BA0" w14:textId="4BC42504" w:rsidR="0077203A" w:rsidRPr="000A16DB" w:rsidRDefault="00C20BEF" w:rsidP="00BA3654">
            <w:pPr>
              <w:rPr>
                <w:rFonts w:ascii="Avenir Next LT Pro" w:hAnsi="Avenir Next LT Pro"/>
              </w:rPr>
            </w:pPr>
            <w:r w:rsidRPr="000A16DB">
              <w:rPr>
                <w:rFonts w:ascii="Avenir Next LT Pro" w:hAnsi="Avenir Next LT Pro"/>
              </w:rPr>
              <w:t>Critical reflective conversations/adding changes into the program.</w:t>
            </w:r>
          </w:p>
        </w:tc>
        <w:tc>
          <w:tcPr>
            <w:tcW w:w="1247" w:type="dxa"/>
          </w:tcPr>
          <w:p w14:paraId="4E35BFE3" w14:textId="546BB19A" w:rsidR="0077203A" w:rsidRPr="000A16DB" w:rsidRDefault="00C20BEF" w:rsidP="00BA3654">
            <w:pPr>
              <w:rPr>
                <w:rFonts w:ascii="Avenir Next LT Pro" w:hAnsi="Avenir Next LT Pro"/>
              </w:rPr>
            </w:pPr>
            <w:r w:rsidRPr="000A16DB">
              <w:rPr>
                <w:rFonts w:ascii="Avenir Next LT Pro" w:hAnsi="Avenir Next LT Pro"/>
              </w:rPr>
              <w:t>Ongoing.</w:t>
            </w:r>
          </w:p>
        </w:tc>
        <w:tc>
          <w:tcPr>
            <w:tcW w:w="2722" w:type="dxa"/>
          </w:tcPr>
          <w:p w14:paraId="7F0F5921" w14:textId="77777777" w:rsidR="0077203A" w:rsidRPr="000A16DB" w:rsidRDefault="0077203A" w:rsidP="00BA3654">
            <w:pPr>
              <w:rPr>
                <w:rFonts w:ascii="Avenir Next LT Pro" w:hAnsi="Avenir Next LT Pro"/>
              </w:rPr>
            </w:pPr>
          </w:p>
        </w:tc>
      </w:tr>
    </w:tbl>
    <w:p w14:paraId="7BBA3633" w14:textId="77777777" w:rsidR="0077203A" w:rsidRPr="000A16DB" w:rsidRDefault="0077203A" w:rsidP="0077203A">
      <w:pPr>
        <w:rPr>
          <w:rFonts w:ascii="Avenir Next LT Pro" w:hAnsi="Avenir Next LT Pro"/>
          <w:szCs w:val="20"/>
        </w:rPr>
        <w:sectPr w:rsidR="0077203A" w:rsidRPr="000A16DB" w:rsidSect="00BA3654">
          <w:headerReference w:type="default" r:id="rId19"/>
          <w:pgSz w:w="16839" w:h="11907" w:orient="landscape" w:code="9"/>
          <w:pgMar w:top="418" w:right="821" w:bottom="1440" w:left="1440" w:header="142" w:footer="709" w:gutter="0"/>
          <w:cols w:space="708"/>
          <w:rtlGutter/>
          <w:docGrid w:linePitch="360"/>
        </w:sectPr>
      </w:pPr>
    </w:p>
    <w:p w14:paraId="31BE2A28" w14:textId="77777777" w:rsidR="0077203A" w:rsidRPr="000A16DB" w:rsidRDefault="0077203A" w:rsidP="00781D19">
      <w:pPr>
        <w:pStyle w:val="Chapterheading"/>
        <w:spacing w:before="120"/>
        <w:ind w:left="0" w:firstLine="0"/>
        <w:rPr>
          <w:rFonts w:ascii="Avenir Next LT Pro" w:hAnsi="Avenir Next LT Pro"/>
          <w:b/>
          <w:sz w:val="20"/>
          <w:szCs w:val="20"/>
        </w:rPr>
      </w:pPr>
      <w:bookmarkStart w:id="27" w:name="_Toc304818760"/>
      <w:r w:rsidRPr="000A16DB">
        <w:rPr>
          <w:rFonts w:ascii="Avenir Next LT Pro" w:hAnsi="Avenir Next LT Pro"/>
          <w:b/>
          <w:color w:val="1F497D" w:themeColor="text2"/>
          <w:sz w:val="20"/>
          <w:szCs w:val="20"/>
        </w:rPr>
        <w:lastRenderedPageBreak/>
        <w:t>Quality Area 6: Collaborative partnerships with families and communities</w:t>
      </w:r>
      <w:bookmarkEnd w:id="27"/>
      <w:r w:rsidRPr="000A16DB">
        <w:rPr>
          <w:rFonts w:ascii="Avenir Next LT Pro" w:hAnsi="Avenir Next LT Pro"/>
          <w:b/>
          <w:color w:val="1F497D" w:themeColor="text2"/>
          <w:sz w:val="20"/>
          <w:szCs w:val="20"/>
        </w:rPr>
        <w:t xml:space="preserve"> </w:t>
      </w:r>
      <w:bookmarkStart w:id="28" w:name="_Toc304818761"/>
    </w:p>
    <w:p w14:paraId="6763FC19" w14:textId="77777777" w:rsidR="0077203A" w:rsidRPr="000A16DB" w:rsidRDefault="0077203A" w:rsidP="00781D19">
      <w:pPr>
        <w:pStyle w:val="Heading2"/>
        <w:spacing w:before="240"/>
        <w:ind w:left="0"/>
        <w:rPr>
          <w:rFonts w:ascii="Avenir Next LT Pro" w:hAnsi="Avenir Next LT Pro"/>
          <w:color w:val="000000" w:themeColor="text1"/>
          <w:sz w:val="20"/>
          <w:szCs w:val="20"/>
        </w:rPr>
      </w:pPr>
      <w:r w:rsidRPr="000A16DB">
        <w:rPr>
          <w:rFonts w:ascii="Avenir Next LT Pro" w:hAnsi="Avenir Next LT Pro"/>
          <w:color w:val="000000" w:themeColor="text1"/>
          <w:sz w:val="20"/>
          <w:szCs w:val="20"/>
        </w:rPr>
        <w:t xml:space="preserve">This quality area of the </w:t>
      </w:r>
      <w:r w:rsidRPr="000A16DB">
        <w:rPr>
          <w:rStyle w:val="Emphasis"/>
          <w:rFonts w:ascii="Avenir Next LT Pro" w:hAnsi="Avenir Next LT Pro"/>
          <w:color w:val="000000" w:themeColor="text1"/>
          <w:sz w:val="20"/>
          <w:szCs w:val="20"/>
        </w:rPr>
        <w:t>National Quality Standard</w:t>
      </w:r>
      <w:r w:rsidRPr="000A16DB">
        <w:rPr>
          <w:rFonts w:ascii="Avenir Next LT Pro" w:hAnsi="Avenir Next LT Pro"/>
          <w:color w:val="000000" w:themeColor="text1"/>
          <w:sz w:val="20"/>
          <w:szCs w:val="20"/>
        </w:rPr>
        <w:t xml:space="preserve"> focuses on collaborative relationships with families that are fundamental to achieving quality outcomes for children and community partnerships that are based on active communication, consultation and collaboration.</w:t>
      </w:r>
    </w:p>
    <w:p w14:paraId="01CB346F" w14:textId="77777777" w:rsidR="0077203A" w:rsidRPr="000A16DB" w:rsidRDefault="0077203A" w:rsidP="00781D19">
      <w:pPr>
        <w:pStyle w:val="Body"/>
        <w:ind w:left="0"/>
        <w:rPr>
          <w:rFonts w:ascii="Avenir Next LT Pro" w:hAnsi="Avenir Next LT Pro"/>
          <w:color w:val="7F7F7F" w:themeColor="text1" w:themeTint="80"/>
          <w:szCs w:val="20"/>
          <w:lang w:eastAsia="en-AU"/>
        </w:rPr>
      </w:pPr>
      <w:r w:rsidRPr="000A16DB">
        <w:rPr>
          <w:rFonts w:ascii="Avenir Next LT Pro" w:hAnsi="Avenir Next LT Pro"/>
          <w:color w:val="7F7F7F" w:themeColor="text1" w:themeTint="80"/>
          <w:szCs w:val="20"/>
          <w:lang w:eastAsia="en-AU"/>
        </w:rPr>
        <w:t>Quality Area 6: Standards and elements</w:t>
      </w:r>
      <w:bookmarkEnd w:id="28"/>
    </w:p>
    <w:tbl>
      <w:tblPr>
        <w:tblW w:w="14459" w:type="dxa"/>
        <w:tblInd w:w="-5"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85" w:type="dxa"/>
          <w:bottom w:w="85" w:type="dxa"/>
        </w:tblCellMar>
        <w:tblLook w:val="00A0" w:firstRow="1" w:lastRow="0" w:firstColumn="1" w:lastColumn="0" w:noHBand="0" w:noVBand="0"/>
      </w:tblPr>
      <w:tblGrid>
        <w:gridCol w:w="1736"/>
        <w:gridCol w:w="1099"/>
        <w:gridCol w:w="11624"/>
      </w:tblGrid>
      <w:tr w:rsidR="0077203A" w:rsidRPr="000A16DB" w14:paraId="3D36451C" w14:textId="77777777" w:rsidTr="00781D19">
        <w:trPr>
          <w:trHeight w:val="241"/>
        </w:trPr>
        <w:tc>
          <w:tcPr>
            <w:tcW w:w="1736" w:type="dxa"/>
            <w:shd w:val="clear" w:color="auto" w:fill="F385C6"/>
          </w:tcPr>
          <w:p w14:paraId="6BA748A2" w14:textId="77777777" w:rsidR="0077203A" w:rsidRPr="000A16DB" w:rsidRDefault="0077203A" w:rsidP="00781D19">
            <w:pPr>
              <w:ind w:left="348" w:hanging="348"/>
              <w:rPr>
                <w:rFonts w:ascii="Avenir Next LT Pro" w:hAnsi="Avenir Next LT Pro"/>
                <w:b/>
                <w:szCs w:val="20"/>
              </w:rPr>
            </w:pPr>
            <w:r w:rsidRPr="000A16DB">
              <w:rPr>
                <w:rFonts w:ascii="Avenir Next LT Pro" w:hAnsi="Avenir Next LT Pro"/>
                <w:b/>
                <w:szCs w:val="20"/>
              </w:rPr>
              <w:t>Standard 6.1</w:t>
            </w:r>
          </w:p>
        </w:tc>
        <w:tc>
          <w:tcPr>
            <w:tcW w:w="12723" w:type="dxa"/>
            <w:gridSpan w:val="2"/>
            <w:shd w:val="clear" w:color="auto" w:fill="F385C6"/>
          </w:tcPr>
          <w:p w14:paraId="0B9A658B" w14:textId="77777777" w:rsidR="0077203A" w:rsidRPr="000A16DB" w:rsidRDefault="0077203A" w:rsidP="00BA3654">
            <w:pPr>
              <w:rPr>
                <w:rFonts w:ascii="Avenir Next LT Pro" w:hAnsi="Avenir Next LT Pro"/>
                <w:b/>
                <w:szCs w:val="20"/>
              </w:rPr>
            </w:pPr>
            <w:r w:rsidRPr="000A16DB">
              <w:rPr>
                <w:rFonts w:ascii="Avenir Next LT Pro" w:hAnsi="Avenir Next LT Pro"/>
                <w:b/>
                <w:szCs w:val="20"/>
              </w:rPr>
              <w:t xml:space="preserve">Respectful relationships with families are developed and maintained and families are supported in their parenting role. </w:t>
            </w:r>
          </w:p>
        </w:tc>
      </w:tr>
      <w:tr w:rsidR="0077203A" w:rsidRPr="000A16DB" w14:paraId="0FED4AC3" w14:textId="77777777" w:rsidTr="00781D19">
        <w:trPr>
          <w:trHeight w:val="241"/>
        </w:trPr>
        <w:tc>
          <w:tcPr>
            <w:tcW w:w="1736" w:type="dxa"/>
          </w:tcPr>
          <w:p w14:paraId="6606252D"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Engagement with the service</w:t>
            </w:r>
          </w:p>
        </w:tc>
        <w:tc>
          <w:tcPr>
            <w:tcW w:w="1099" w:type="dxa"/>
          </w:tcPr>
          <w:p w14:paraId="14CD1FAB"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Element 6.1.1</w:t>
            </w:r>
          </w:p>
        </w:tc>
        <w:tc>
          <w:tcPr>
            <w:tcW w:w="11624" w:type="dxa"/>
          </w:tcPr>
          <w:p w14:paraId="1C44A150"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Families are supported from enrolment to be involved in the service and contribute to service decisions.</w:t>
            </w:r>
          </w:p>
        </w:tc>
      </w:tr>
      <w:tr w:rsidR="0077203A" w:rsidRPr="000A16DB" w14:paraId="0D911C46" w14:textId="77777777" w:rsidTr="00781D19">
        <w:trPr>
          <w:trHeight w:val="241"/>
        </w:trPr>
        <w:tc>
          <w:tcPr>
            <w:tcW w:w="1736" w:type="dxa"/>
          </w:tcPr>
          <w:p w14:paraId="1D59E65F"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Parent views are respected</w:t>
            </w:r>
          </w:p>
        </w:tc>
        <w:tc>
          <w:tcPr>
            <w:tcW w:w="1099" w:type="dxa"/>
          </w:tcPr>
          <w:p w14:paraId="1CE78196"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Element 6.1.2</w:t>
            </w:r>
          </w:p>
        </w:tc>
        <w:tc>
          <w:tcPr>
            <w:tcW w:w="11624" w:type="dxa"/>
          </w:tcPr>
          <w:p w14:paraId="78631E5F"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 xml:space="preserve">The expertise, culture, values, beliefs of families are </w:t>
            </w:r>
            <w:proofErr w:type="gramStart"/>
            <w:r w:rsidRPr="000A16DB">
              <w:rPr>
                <w:rFonts w:ascii="Avenir Next LT Pro" w:hAnsi="Avenir Next LT Pro"/>
                <w:szCs w:val="20"/>
              </w:rPr>
              <w:t>respected</w:t>
            </w:r>
            <w:proofErr w:type="gramEnd"/>
            <w:r w:rsidRPr="000A16DB">
              <w:rPr>
                <w:rFonts w:ascii="Avenir Next LT Pro" w:hAnsi="Avenir Next LT Pro"/>
                <w:szCs w:val="20"/>
              </w:rPr>
              <w:t xml:space="preserve"> and families share in decision-making about their child’s learning and wellbeing.</w:t>
            </w:r>
          </w:p>
        </w:tc>
      </w:tr>
      <w:tr w:rsidR="0077203A" w:rsidRPr="000A16DB" w14:paraId="3C6D3D92" w14:textId="77777777" w:rsidTr="00781D19">
        <w:trPr>
          <w:trHeight w:val="241"/>
        </w:trPr>
        <w:tc>
          <w:tcPr>
            <w:tcW w:w="1736" w:type="dxa"/>
          </w:tcPr>
          <w:p w14:paraId="12F6635A"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Families are supported</w:t>
            </w:r>
          </w:p>
        </w:tc>
        <w:tc>
          <w:tcPr>
            <w:tcW w:w="1099" w:type="dxa"/>
          </w:tcPr>
          <w:p w14:paraId="114E36D6"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Element 6.1.3</w:t>
            </w:r>
          </w:p>
        </w:tc>
        <w:tc>
          <w:tcPr>
            <w:tcW w:w="11624" w:type="dxa"/>
          </w:tcPr>
          <w:p w14:paraId="009A59A2"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Current information is available to families about the service and relevant community services and resources to support parenting and family wellbeing.</w:t>
            </w:r>
          </w:p>
        </w:tc>
      </w:tr>
      <w:tr w:rsidR="0077203A" w:rsidRPr="000A16DB" w14:paraId="3096F466" w14:textId="77777777" w:rsidTr="00781D19">
        <w:trPr>
          <w:trHeight w:val="241"/>
        </w:trPr>
        <w:tc>
          <w:tcPr>
            <w:tcW w:w="1736" w:type="dxa"/>
            <w:shd w:val="clear" w:color="auto" w:fill="F385C6"/>
          </w:tcPr>
          <w:p w14:paraId="45DFD9D7" w14:textId="77777777" w:rsidR="0077203A" w:rsidRPr="000A16DB" w:rsidRDefault="0077203A" w:rsidP="00BA3654">
            <w:pPr>
              <w:rPr>
                <w:rFonts w:ascii="Avenir Next LT Pro" w:hAnsi="Avenir Next LT Pro"/>
                <w:b/>
                <w:szCs w:val="20"/>
              </w:rPr>
            </w:pPr>
            <w:r w:rsidRPr="000A16DB">
              <w:rPr>
                <w:rFonts w:ascii="Avenir Next LT Pro" w:hAnsi="Avenir Next LT Pro"/>
                <w:b/>
                <w:szCs w:val="20"/>
              </w:rPr>
              <w:t>Standard 6.2</w:t>
            </w:r>
          </w:p>
        </w:tc>
        <w:tc>
          <w:tcPr>
            <w:tcW w:w="12723" w:type="dxa"/>
            <w:gridSpan w:val="2"/>
            <w:shd w:val="clear" w:color="auto" w:fill="F385C6"/>
          </w:tcPr>
          <w:p w14:paraId="37B4DD34" w14:textId="77777777" w:rsidR="0077203A" w:rsidRPr="000A16DB" w:rsidRDefault="0077203A" w:rsidP="00BA3654">
            <w:pPr>
              <w:rPr>
                <w:rFonts w:ascii="Avenir Next LT Pro" w:hAnsi="Avenir Next LT Pro"/>
                <w:b/>
                <w:szCs w:val="20"/>
              </w:rPr>
            </w:pPr>
            <w:r w:rsidRPr="000A16DB">
              <w:rPr>
                <w:rFonts w:ascii="Avenir Next LT Pro" w:hAnsi="Avenir Next LT Pro"/>
                <w:b/>
                <w:szCs w:val="20"/>
              </w:rPr>
              <w:t xml:space="preserve">Collaborative partnerships enhance children’s inclusion, learning and wellbeing. </w:t>
            </w:r>
          </w:p>
        </w:tc>
      </w:tr>
      <w:tr w:rsidR="0077203A" w:rsidRPr="000A16DB" w14:paraId="6FFD8134" w14:textId="77777777" w:rsidTr="00781D19">
        <w:trPr>
          <w:trHeight w:val="348"/>
        </w:trPr>
        <w:tc>
          <w:tcPr>
            <w:tcW w:w="1736" w:type="dxa"/>
          </w:tcPr>
          <w:p w14:paraId="2A2AC519"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Transitions</w:t>
            </w:r>
          </w:p>
        </w:tc>
        <w:tc>
          <w:tcPr>
            <w:tcW w:w="1099" w:type="dxa"/>
          </w:tcPr>
          <w:p w14:paraId="45D813F8"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Element 6.2.1</w:t>
            </w:r>
          </w:p>
        </w:tc>
        <w:tc>
          <w:tcPr>
            <w:tcW w:w="11624" w:type="dxa"/>
          </w:tcPr>
          <w:p w14:paraId="0D82DA4D"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Continuity of learning and transitions for each child are supported by sharing relevant information and clarifying responsibilities.</w:t>
            </w:r>
          </w:p>
        </w:tc>
      </w:tr>
      <w:tr w:rsidR="0077203A" w:rsidRPr="000A16DB" w14:paraId="07243CCD" w14:textId="77777777" w:rsidTr="00781D19">
        <w:trPr>
          <w:trHeight w:val="256"/>
        </w:trPr>
        <w:tc>
          <w:tcPr>
            <w:tcW w:w="1736" w:type="dxa"/>
          </w:tcPr>
          <w:p w14:paraId="6B52A1CC"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Access and participation</w:t>
            </w:r>
          </w:p>
        </w:tc>
        <w:tc>
          <w:tcPr>
            <w:tcW w:w="1099" w:type="dxa"/>
          </w:tcPr>
          <w:p w14:paraId="5C15FD54"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Element 6.2.2</w:t>
            </w:r>
          </w:p>
        </w:tc>
        <w:tc>
          <w:tcPr>
            <w:tcW w:w="11624" w:type="dxa"/>
          </w:tcPr>
          <w:p w14:paraId="52A460D9"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 xml:space="preserve">Effective partnerships support children’s access, inclusion and participation in the program. </w:t>
            </w:r>
          </w:p>
        </w:tc>
      </w:tr>
      <w:tr w:rsidR="0077203A" w:rsidRPr="000A16DB" w14:paraId="2FEDA4E5" w14:textId="77777777" w:rsidTr="00781D19">
        <w:trPr>
          <w:trHeight w:val="241"/>
        </w:trPr>
        <w:tc>
          <w:tcPr>
            <w:tcW w:w="1736" w:type="dxa"/>
          </w:tcPr>
          <w:p w14:paraId="143D4164"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Community engagement</w:t>
            </w:r>
          </w:p>
        </w:tc>
        <w:tc>
          <w:tcPr>
            <w:tcW w:w="1099" w:type="dxa"/>
          </w:tcPr>
          <w:p w14:paraId="0D0266A8"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Element 6.2.3</w:t>
            </w:r>
          </w:p>
        </w:tc>
        <w:tc>
          <w:tcPr>
            <w:tcW w:w="11624" w:type="dxa"/>
          </w:tcPr>
          <w:p w14:paraId="3028FFE4"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 xml:space="preserve">The service builds relationships and engages with its community. </w:t>
            </w:r>
          </w:p>
        </w:tc>
      </w:tr>
    </w:tbl>
    <w:p w14:paraId="4ADBC194" w14:textId="77777777" w:rsidR="0077203A" w:rsidRPr="000A16DB" w:rsidRDefault="0077203A" w:rsidP="0077203A">
      <w:pPr>
        <w:pStyle w:val="Body"/>
        <w:ind w:left="-709"/>
        <w:rPr>
          <w:rFonts w:ascii="Avenir Next LT Pro" w:hAnsi="Avenir Next LT Pro"/>
          <w:color w:val="7F7F7F" w:themeColor="text1" w:themeTint="80"/>
          <w:szCs w:val="20"/>
          <w:lang w:eastAsia="en-AU"/>
        </w:rPr>
      </w:pPr>
      <w:bookmarkStart w:id="29" w:name="_Toc304818762"/>
    </w:p>
    <w:p w14:paraId="6B9E232E" w14:textId="77777777" w:rsidR="0077203A" w:rsidRPr="000A16DB" w:rsidRDefault="0077203A" w:rsidP="0077203A">
      <w:pPr>
        <w:spacing w:after="200" w:line="276" w:lineRule="auto"/>
        <w:rPr>
          <w:rFonts w:ascii="Avenir Next LT Pro" w:hAnsi="Avenir Next LT Pro"/>
          <w:color w:val="7F7F7F" w:themeColor="text1" w:themeTint="80"/>
          <w:szCs w:val="20"/>
          <w:lang w:eastAsia="en-AU"/>
        </w:rPr>
      </w:pPr>
      <w:r w:rsidRPr="000A16DB">
        <w:rPr>
          <w:rFonts w:ascii="Avenir Next LT Pro" w:hAnsi="Avenir Next LT Pro"/>
          <w:color w:val="7F7F7F" w:themeColor="text1" w:themeTint="80"/>
          <w:szCs w:val="20"/>
          <w:lang w:eastAsia="en-AU"/>
        </w:rPr>
        <w:br w:type="page"/>
      </w:r>
    </w:p>
    <w:p w14:paraId="2CB88270" w14:textId="77777777" w:rsidR="0077203A" w:rsidRPr="000A16DB" w:rsidRDefault="0077203A" w:rsidP="005D2728">
      <w:pPr>
        <w:pStyle w:val="Body"/>
        <w:ind w:left="0"/>
        <w:rPr>
          <w:rFonts w:ascii="Avenir Next LT Pro" w:hAnsi="Avenir Next LT Pro" w:cs="Arial"/>
          <w:color w:val="7F7F7F" w:themeColor="text1" w:themeTint="80"/>
          <w:szCs w:val="20"/>
        </w:rPr>
      </w:pPr>
      <w:r w:rsidRPr="000A16DB">
        <w:rPr>
          <w:rFonts w:ascii="Avenir Next LT Pro" w:hAnsi="Avenir Next LT Pro"/>
          <w:color w:val="7F7F7F" w:themeColor="text1" w:themeTint="80"/>
          <w:szCs w:val="20"/>
          <w:lang w:eastAsia="en-AU"/>
        </w:rPr>
        <w:lastRenderedPageBreak/>
        <w:t>National Law and National Regulations</w:t>
      </w:r>
      <w:bookmarkEnd w:id="29"/>
      <w:r w:rsidRPr="000A16DB">
        <w:rPr>
          <w:rFonts w:ascii="Avenir Next LT Pro" w:hAnsi="Avenir Next LT Pro"/>
          <w:color w:val="7F7F7F" w:themeColor="text1" w:themeTint="80"/>
          <w:szCs w:val="20"/>
          <w:lang w:eastAsia="en-AU"/>
        </w:rPr>
        <w:t xml:space="preserve"> underpinning Quality Area 6</w:t>
      </w:r>
      <w:r w:rsidRPr="000A16DB">
        <w:rPr>
          <w:rFonts w:ascii="Avenir Next LT Pro" w:hAnsi="Avenir Next LT Pro"/>
          <w:color w:val="7F7F7F" w:themeColor="text1" w:themeTint="80"/>
          <w:szCs w:val="20"/>
          <w:lang w:eastAsia="en-AU"/>
        </w:rPr>
        <w:br/>
      </w:r>
      <w:r w:rsidRPr="000A16DB">
        <w:rPr>
          <w:rFonts w:ascii="Avenir Next LT Pro" w:hAnsi="Avenir Next LT Pro"/>
          <w:color w:val="7F7F7F" w:themeColor="text1" w:themeTint="80"/>
          <w:szCs w:val="20"/>
          <w:lang w:eastAsia="en-AU"/>
        </w:rPr>
        <w:br/>
      </w:r>
      <w:r w:rsidRPr="000A16DB">
        <w:rPr>
          <w:rFonts w:ascii="Avenir Next LT Pro" w:hAnsi="Avenir Next LT Pro" w:cs="Arial"/>
          <w:color w:val="7F7F7F" w:themeColor="text1" w:themeTint="80"/>
          <w:szCs w:val="20"/>
        </w:rPr>
        <w:t xml:space="preserve">The table below shows the sections of the National Law and National Regulations underpinning Quality Area 6 and lists the most relevant element of the NQS associated with each section and regulation. Please note that this table serves as a guide only and regulatory authorities have flexibility in how they assign non-compliance with the National Law and National Regulations against the quality areas, standards and elements of the NQS. </w:t>
      </w:r>
    </w:p>
    <w:p w14:paraId="3D70DDBA" w14:textId="77777777" w:rsidR="0077203A" w:rsidRPr="000A16DB" w:rsidRDefault="0077203A" w:rsidP="0077203A">
      <w:pPr>
        <w:pStyle w:val="Body"/>
        <w:ind w:left="-709"/>
        <w:rPr>
          <w:rFonts w:ascii="Avenir Next LT Pro" w:hAnsi="Avenir Next LT Pro"/>
          <w:color w:val="7F7F7F" w:themeColor="text1" w:themeTint="80"/>
          <w:szCs w:val="20"/>
          <w:lang w:eastAsia="en-AU"/>
        </w:rPr>
      </w:pPr>
    </w:p>
    <w:tbl>
      <w:tblPr>
        <w:tblW w:w="15402"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08" w:type="dxa"/>
          <w:bottom w:w="108" w:type="dxa"/>
        </w:tblCellMar>
        <w:tblLook w:val="04A0" w:firstRow="1" w:lastRow="0" w:firstColumn="1" w:lastColumn="0" w:noHBand="0" w:noVBand="1"/>
      </w:tblPr>
      <w:tblGrid>
        <w:gridCol w:w="2360"/>
        <w:gridCol w:w="10632"/>
        <w:gridCol w:w="2410"/>
      </w:tblGrid>
      <w:tr w:rsidR="00837A76" w:rsidRPr="000A16DB" w14:paraId="01B5057C" w14:textId="77777777" w:rsidTr="005D2728">
        <w:trPr>
          <w:trHeight w:val="279"/>
          <w:tblHeader/>
        </w:trPr>
        <w:tc>
          <w:tcPr>
            <w:tcW w:w="12992" w:type="dxa"/>
            <w:gridSpan w:val="2"/>
            <w:shd w:val="clear" w:color="auto" w:fill="BFBFBF" w:themeFill="background1" w:themeFillShade="BF"/>
          </w:tcPr>
          <w:p w14:paraId="3FE872AE" w14:textId="1690DE82" w:rsidR="00837A76" w:rsidRPr="000A16DB" w:rsidRDefault="00837A76" w:rsidP="005D2728">
            <w:pPr>
              <w:keepNext/>
              <w:rPr>
                <w:rFonts w:ascii="Avenir Next LT Pro" w:hAnsi="Avenir Next LT Pro"/>
                <w:b/>
                <w:szCs w:val="20"/>
              </w:rPr>
            </w:pPr>
            <w:r w:rsidRPr="000A16DB">
              <w:rPr>
                <w:rFonts w:ascii="Avenir Next LT Pro" w:hAnsi="Avenir Next LT Pro"/>
                <w:b/>
                <w:szCs w:val="20"/>
              </w:rPr>
              <w:t xml:space="preserve">National Law and National Regulations </w:t>
            </w:r>
          </w:p>
        </w:tc>
        <w:tc>
          <w:tcPr>
            <w:tcW w:w="2410" w:type="dxa"/>
            <w:shd w:val="clear" w:color="auto" w:fill="BFBFBF" w:themeFill="background1" w:themeFillShade="BF"/>
          </w:tcPr>
          <w:p w14:paraId="7660FC1E" w14:textId="0E5DCF5A" w:rsidR="00837A76" w:rsidRPr="000A16DB" w:rsidRDefault="00837A76" w:rsidP="002003A0">
            <w:pPr>
              <w:keepNext/>
              <w:rPr>
                <w:rFonts w:ascii="Avenir Next LT Pro" w:hAnsi="Avenir Next LT Pro"/>
                <w:b/>
                <w:szCs w:val="20"/>
              </w:rPr>
            </w:pPr>
            <w:r w:rsidRPr="000A16DB">
              <w:rPr>
                <w:rFonts w:ascii="Avenir Next LT Pro" w:hAnsi="Avenir Next LT Pro"/>
                <w:b/>
                <w:szCs w:val="20"/>
              </w:rPr>
              <w:t>Associated element</w:t>
            </w:r>
          </w:p>
        </w:tc>
      </w:tr>
      <w:tr w:rsidR="00837A76" w:rsidRPr="000A16DB" w14:paraId="36755AE8" w14:textId="77777777" w:rsidTr="005D2728">
        <w:trPr>
          <w:trHeight w:val="279"/>
          <w:tblHeader/>
        </w:trPr>
        <w:tc>
          <w:tcPr>
            <w:tcW w:w="2360" w:type="dxa"/>
            <w:shd w:val="clear" w:color="auto" w:fill="auto"/>
          </w:tcPr>
          <w:p w14:paraId="18A01FD2" w14:textId="06B71864" w:rsidR="00837A76" w:rsidRPr="000A16DB" w:rsidRDefault="00837A76" w:rsidP="002B6EB9">
            <w:pPr>
              <w:pStyle w:val="actsandregstabletext"/>
              <w:rPr>
                <w:rFonts w:ascii="Avenir Next LT Pro" w:hAnsi="Avenir Next LT Pro"/>
                <w:szCs w:val="20"/>
              </w:rPr>
            </w:pPr>
            <w:r w:rsidRPr="000A16DB">
              <w:rPr>
                <w:rFonts w:ascii="Avenir Next LT Pro" w:hAnsi="Avenir Next LT Pro"/>
                <w:szCs w:val="20"/>
              </w:rPr>
              <w:t>Section 175</w:t>
            </w:r>
            <w:r w:rsidRPr="000A16DB">
              <w:rPr>
                <w:rFonts w:ascii="Avenir Next LT Pro" w:hAnsi="Avenir Next LT Pro"/>
                <w:szCs w:val="20"/>
              </w:rPr>
              <w:tab/>
            </w:r>
          </w:p>
        </w:tc>
        <w:tc>
          <w:tcPr>
            <w:tcW w:w="10632" w:type="dxa"/>
          </w:tcPr>
          <w:p w14:paraId="194585CA" w14:textId="3448133F" w:rsidR="00837A76" w:rsidRPr="000A16DB" w:rsidRDefault="00837A76" w:rsidP="002003A0">
            <w:pPr>
              <w:pStyle w:val="actsandregstabletext"/>
              <w:ind w:left="0" w:firstLine="0"/>
              <w:rPr>
                <w:rFonts w:ascii="Avenir Next LT Pro" w:hAnsi="Avenir Next LT Pro"/>
                <w:szCs w:val="20"/>
              </w:rPr>
            </w:pPr>
            <w:r w:rsidRPr="000A16DB">
              <w:rPr>
                <w:rFonts w:ascii="Avenir Next LT Pro" w:hAnsi="Avenir Next LT Pro"/>
                <w:szCs w:val="20"/>
              </w:rPr>
              <w:t>Offence relating to requirement to keep enrolment and other documents</w:t>
            </w:r>
          </w:p>
        </w:tc>
        <w:tc>
          <w:tcPr>
            <w:tcW w:w="2410" w:type="dxa"/>
          </w:tcPr>
          <w:p w14:paraId="51F1707D" w14:textId="538465E3" w:rsidR="00837A76" w:rsidRPr="000A16DB" w:rsidRDefault="00837A76" w:rsidP="00BA3654">
            <w:pPr>
              <w:pStyle w:val="actsandregstabletext"/>
              <w:rPr>
                <w:rFonts w:ascii="Avenir Next LT Pro" w:hAnsi="Avenir Next LT Pro"/>
                <w:szCs w:val="20"/>
              </w:rPr>
            </w:pPr>
            <w:r w:rsidRPr="000A16DB">
              <w:rPr>
                <w:rFonts w:ascii="Avenir Next LT Pro" w:hAnsi="Avenir Next LT Pro"/>
                <w:szCs w:val="20"/>
              </w:rPr>
              <w:t>6.1.3, 6.2.1</w:t>
            </w:r>
          </w:p>
        </w:tc>
      </w:tr>
      <w:tr w:rsidR="00837A76" w:rsidRPr="000A16DB" w14:paraId="51782073" w14:textId="77777777" w:rsidTr="005D2728">
        <w:trPr>
          <w:trHeight w:val="279"/>
          <w:tblHeader/>
        </w:trPr>
        <w:tc>
          <w:tcPr>
            <w:tcW w:w="2360" w:type="dxa"/>
            <w:shd w:val="clear" w:color="auto" w:fill="auto"/>
          </w:tcPr>
          <w:p w14:paraId="4F2D348C" w14:textId="6D713BB1" w:rsidR="00837A76" w:rsidRPr="000A16DB" w:rsidRDefault="00837A76" w:rsidP="002B6EB9">
            <w:pPr>
              <w:pStyle w:val="actsandregstabletext"/>
              <w:rPr>
                <w:rFonts w:ascii="Avenir Next LT Pro" w:hAnsi="Avenir Next LT Pro"/>
                <w:szCs w:val="20"/>
              </w:rPr>
            </w:pPr>
            <w:r w:rsidRPr="000A16DB">
              <w:rPr>
                <w:rFonts w:ascii="Avenir Next LT Pro" w:hAnsi="Avenir Next LT Pro"/>
                <w:szCs w:val="20"/>
              </w:rPr>
              <w:t>Regulation 157</w:t>
            </w:r>
            <w:r w:rsidRPr="000A16DB">
              <w:rPr>
                <w:rFonts w:ascii="Avenir Next LT Pro" w:hAnsi="Avenir Next LT Pro"/>
                <w:szCs w:val="20"/>
              </w:rPr>
              <w:tab/>
            </w:r>
          </w:p>
        </w:tc>
        <w:tc>
          <w:tcPr>
            <w:tcW w:w="10632" w:type="dxa"/>
          </w:tcPr>
          <w:p w14:paraId="44821F00" w14:textId="2708F40D" w:rsidR="00837A76" w:rsidRPr="000A16DB" w:rsidRDefault="00837A76" w:rsidP="00BA3654">
            <w:pPr>
              <w:pStyle w:val="actsandregstabletext"/>
              <w:rPr>
                <w:rFonts w:ascii="Avenir Next LT Pro" w:hAnsi="Avenir Next LT Pro"/>
                <w:szCs w:val="20"/>
              </w:rPr>
            </w:pPr>
            <w:r w:rsidRPr="000A16DB">
              <w:rPr>
                <w:rFonts w:ascii="Avenir Next LT Pro" w:hAnsi="Avenir Next LT Pro"/>
                <w:szCs w:val="20"/>
              </w:rPr>
              <w:t>Access for parents</w:t>
            </w:r>
          </w:p>
        </w:tc>
        <w:tc>
          <w:tcPr>
            <w:tcW w:w="2410" w:type="dxa"/>
          </w:tcPr>
          <w:p w14:paraId="1445B687" w14:textId="1B2A656F" w:rsidR="00837A76" w:rsidRPr="000A16DB" w:rsidRDefault="00837A76" w:rsidP="00BA3654">
            <w:pPr>
              <w:pStyle w:val="actsandregstabletext"/>
              <w:rPr>
                <w:rFonts w:ascii="Avenir Next LT Pro" w:hAnsi="Avenir Next LT Pro"/>
                <w:szCs w:val="20"/>
              </w:rPr>
            </w:pPr>
            <w:r w:rsidRPr="000A16DB">
              <w:rPr>
                <w:rFonts w:ascii="Avenir Next LT Pro" w:hAnsi="Avenir Next LT Pro"/>
                <w:szCs w:val="20"/>
              </w:rPr>
              <w:t>6.1.1</w:t>
            </w:r>
          </w:p>
        </w:tc>
      </w:tr>
    </w:tbl>
    <w:p w14:paraId="0881B997" w14:textId="77777777" w:rsidR="0077203A" w:rsidRPr="000A16DB" w:rsidRDefault="0077203A" w:rsidP="0077203A">
      <w:pPr>
        <w:pStyle w:val="Heading2"/>
        <w:spacing w:after="240"/>
        <w:ind w:left="-567"/>
        <w:rPr>
          <w:rFonts w:ascii="Avenir Next LT Pro" w:hAnsi="Avenir Next LT Pro"/>
          <w:b/>
          <w:color w:val="1F497D" w:themeColor="text2"/>
          <w:sz w:val="20"/>
          <w:szCs w:val="20"/>
        </w:rPr>
      </w:pPr>
    </w:p>
    <w:p w14:paraId="73B99937" w14:textId="77777777" w:rsidR="0077203A" w:rsidRPr="000A16DB" w:rsidRDefault="0077203A" w:rsidP="0077203A">
      <w:pPr>
        <w:spacing w:after="200" w:line="276" w:lineRule="auto"/>
        <w:rPr>
          <w:rFonts w:ascii="Avenir Next LT Pro" w:hAnsi="Avenir Next LT Pro"/>
          <w:b/>
          <w:bCs/>
          <w:iCs/>
          <w:color w:val="1F497D" w:themeColor="text2"/>
          <w:szCs w:val="20"/>
          <w:lang w:eastAsia="en-AU"/>
        </w:rPr>
      </w:pPr>
      <w:r w:rsidRPr="000A16DB">
        <w:rPr>
          <w:rFonts w:ascii="Avenir Next LT Pro" w:hAnsi="Avenir Next LT Pro"/>
          <w:b/>
          <w:color w:val="1F497D" w:themeColor="text2"/>
          <w:szCs w:val="20"/>
        </w:rPr>
        <w:br w:type="page"/>
      </w:r>
    </w:p>
    <w:p w14:paraId="3237B823" w14:textId="77777777" w:rsidR="0077203A" w:rsidRPr="000A16DB" w:rsidRDefault="0077203A" w:rsidP="005D2728">
      <w:pPr>
        <w:spacing w:after="120"/>
        <w:rPr>
          <w:rFonts w:ascii="Avenir Next LT Pro" w:hAnsi="Avenir Next LT Pro"/>
          <w:b/>
          <w:color w:val="1F497D" w:themeColor="text2"/>
          <w:szCs w:val="20"/>
        </w:rPr>
      </w:pPr>
      <w:r w:rsidRPr="000A16DB">
        <w:rPr>
          <w:rFonts w:ascii="Avenir Next LT Pro" w:hAnsi="Avenir Next LT Pro"/>
          <w:b/>
          <w:color w:val="1F497D" w:themeColor="text2"/>
          <w:szCs w:val="20"/>
        </w:rPr>
        <w:lastRenderedPageBreak/>
        <w:t>Quality Improvement Plan for Quality Area 6</w:t>
      </w:r>
    </w:p>
    <w:p w14:paraId="1E9FD26F" w14:textId="77777777" w:rsidR="0077203A" w:rsidRPr="000A16DB" w:rsidRDefault="0077203A" w:rsidP="005D2728">
      <w:pPr>
        <w:pStyle w:val="Body"/>
        <w:ind w:left="0"/>
        <w:rPr>
          <w:rFonts w:ascii="Avenir Next LT Pro" w:hAnsi="Avenir Next LT Pro"/>
          <w:color w:val="7F7F7F" w:themeColor="text1" w:themeTint="80"/>
          <w:szCs w:val="20"/>
          <w:lang w:eastAsia="en-AU"/>
        </w:rPr>
      </w:pPr>
      <w:r w:rsidRPr="000A16DB">
        <w:rPr>
          <w:rFonts w:ascii="Avenir Next LT Pro" w:hAnsi="Avenir Next LT Pro"/>
          <w:color w:val="7F7F7F" w:themeColor="text1" w:themeTint="80"/>
          <w:szCs w:val="20"/>
          <w:lang w:eastAsia="en-AU"/>
        </w:rPr>
        <w:t>Summary of strengths for Quality Area 6</w:t>
      </w:r>
    </w:p>
    <w:tbl>
      <w:tblPr>
        <w:tblStyle w:val="NQSstandardselementstable"/>
        <w:tblW w:w="15310" w:type="dxa"/>
        <w:tblInd w:w="108" w:type="dxa"/>
        <w:tblBorders>
          <w:left w:val="single" w:sz="4" w:space="0" w:color="92CDDC"/>
          <w:right w:val="single" w:sz="4" w:space="0" w:color="92CDDC"/>
          <w:insideH w:val="none" w:sz="0" w:space="0" w:color="auto"/>
          <w:insideV w:val="single" w:sz="4" w:space="0" w:color="92CDDC"/>
        </w:tblBorders>
        <w:tblLayout w:type="fixed"/>
        <w:tblCellMar>
          <w:top w:w="85" w:type="dxa"/>
          <w:bottom w:w="85" w:type="dxa"/>
        </w:tblCellMar>
        <w:tblLook w:val="04A0" w:firstRow="1" w:lastRow="0" w:firstColumn="1" w:lastColumn="0" w:noHBand="0" w:noVBand="1"/>
      </w:tblPr>
      <w:tblGrid>
        <w:gridCol w:w="1843"/>
        <w:gridCol w:w="13467"/>
      </w:tblGrid>
      <w:tr w:rsidR="0077203A" w:rsidRPr="000A16DB" w14:paraId="1B495130" w14:textId="77777777" w:rsidTr="005D2728">
        <w:trPr>
          <w:cnfStyle w:val="100000000000" w:firstRow="1" w:lastRow="0" w:firstColumn="0" w:lastColumn="0" w:oddVBand="0" w:evenVBand="0" w:oddHBand="0" w:evenHBand="0" w:firstRowFirstColumn="0" w:firstRowLastColumn="0" w:lastRowFirstColumn="0" w:lastRowLastColumn="0"/>
        </w:trPr>
        <w:tc>
          <w:tcPr>
            <w:tcW w:w="1843" w:type="dxa"/>
            <w:shd w:val="clear" w:color="auto" w:fill="DAEEF3" w:themeFill="accent5" w:themeFillTint="33"/>
          </w:tcPr>
          <w:p w14:paraId="7458BD3E" w14:textId="77777777" w:rsidR="0077203A" w:rsidRPr="000A16DB" w:rsidRDefault="0077203A" w:rsidP="00BA3654">
            <w:pPr>
              <w:jc w:val="center"/>
              <w:rPr>
                <w:rFonts w:ascii="Avenir Next LT Pro" w:hAnsi="Avenir Next LT Pro"/>
                <w:b/>
              </w:rPr>
            </w:pPr>
            <w:r w:rsidRPr="000A16DB">
              <w:rPr>
                <w:rFonts w:ascii="Avenir Next LT Pro" w:hAnsi="Avenir Next LT Pro"/>
                <w:b/>
              </w:rPr>
              <w:t>Strengths</w:t>
            </w:r>
          </w:p>
          <w:p w14:paraId="0B60FA53" w14:textId="77777777" w:rsidR="0077203A" w:rsidRPr="000A16DB" w:rsidRDefault="0077203A" w:rsidP="005D2728">
            <w:pPr>
              <w:rPr>
                <w:rStyle w:val="Strong"/>
                <w:rFonts w:ascii="Avenir Next LT Pro" w:hAnsi="Avenir Next LT Pro"/>
              </w:rPr>
            </w:pPr>
          </w:p>
        </w:tc>
        <w:tc>
          <w:tcPr>
            <w:tcW w:w="13467" w:type="dxa"/>
          </w:tcPr>
          <w:p w14:paraId="226FECF0" w14:textId="10B30865" w:rsidR="0077203A" w:rsidRPr="000A16DB" w:rsidRDefault="0077203A" w:rsidP="00BA3654">
            <w:pPr>
              <w:rPr>
                <w:rFonts w:ascii="Avenir Next LT Pro" w:hAnsi="Avenir Next LT Pro"/>
              </w:rPr>
            </w:pPr>
          </w:p>
          <w:p w14:paraId="7B56F1A9" w14:textId="00410E68" w:rsidR="00384DB2" w:rsidRPr="000A16DB" w:rsidRDefault="00384DB2" w:rsidP="00384DB2">
            <w:pPr>
              <w:pStyle w:val="ListParagraph"/>
              <w:numPr>
                <w:ilvl w:val="0"/>
                <w:numId w:val="39"/>
              </w:numPr>
              <w:rPr>
                <w:rFonts w:ascii="Avenir Next LT Pro" w:hAnsi="Avenir Next LT Pro" w:cs="Arial"/>
              </w:rPr>
            </w:pPr>
            <w:r w:rsidRPr="000A16DB">
              <w:rPr>
                <w:rFonts w:ascii="Avenir Next LT Pro" w:hAnsi="Avenir Next LT Pro" w:cs="Arial"/>
              </w:rPr>
              <w:t>Well organised committee and staff — Educators of the kindergarten greet everyone every day; information evenings and orientation sessions for children and parents before kinder starts; Family orientation day the year before children start, Interview/orientation days at start of year</w:t>
            </w:r>
            <w:r w:rsidR="008C7C51" w:rsidRPr="000A16DB">
              <w:rPr>
                <w:rFonts w:ascii="Avenir Next LT Pro" w:hAnsi="Avenir Next LT Pro" w:cs="Arial"/>
              </w:rPr>
              <w:t>,</w:t>
            </w:r>
            <w:r w:rsidRPr="000A16DB">
              <w:rPr>
                <w:rFonts w:ascii="Avenir Next LT Pro" w:hAnsi="Avenir Next LT Pro" w:cs="Arial"/>
              </w:rPr>
              <w:t xml:space="preserve"> annual survey for feedback and analysis; educators or committee members always available for questions; subcommittees formed for any and all concerns or complaints; twice quarterly committee meetings to stay on top of issues; permanent and paid support staff.</w:t>
            </w:r>
          </w:p>
          <w:p w14:paraId="5181DFEC" w14:textId="7895DA36" w:rsidR="00384DB2" w:rsidRPr="000A16DB" w:rsidRDefault="00384DB2" w:rsidP="00384DB2">
            <w:pPr>
              <w:pStyle w:val="ListParagraph"/>
              <w:numPr>
                <w:ilvl w:val="0"/>
                <w:numId w:val="39"/>
              </w:numPr>
              <w:rPr>
                <w:rFonts w:ascii="Avenir Next LT Pro" w:hAnsi="Avenir Next LT Pro" w:cs="Arial"/>
              </w:rPr>
            </w:pPr>
            <w:r w:rsidRPr="000A16DB">
              <w:rPr>
                <w:rFonts w:ascii="Avenir Next LT Pro" w:hAnsi="Avenir Next LT Pro" w:cs="Arial"/>
              </w:rPr>
              <w:t xml:space="preserve">Family run kindergarten and all families invited to be involved and contribute in all </w:t>
            </w:r>
            <w:r w:rsidR="008C7C51" w:rsidRPr="000A16DB">
              <w:rPr>
                <w:rFonts w:ascii="Avenir Next LT Pro" w:hAnsi="Avenir Next LT Pro" w:cs="Arial"/>
              </w:rPr>
              <w:t>decision-making</w:t>
            </w:r>
            <w:r w:rsidRPr="000A16DB">
              <w:rPr>
                <w:rFonts w:ascii="Avenir Next LT Pro" w:hAnsi="Avenir Next LT Pro" w:cs="Arial"/>
              </w:rPr>
              <w:t xml:space="preserve"> processes — Parents encouraged to join the Committee, participate in the classroom</w:t>
            </w:r>
            <w:r w:rsidR="008C7C51" w:rsidRPr="000A16DB">
              <w:rPr>
                <w:rFonts w:ascii="Avenir Next LT Pro" w:hAnsi="Avenir Next LT Pro" w:cs="Arial"/>
              </w:rPr>
              <w:t xml:space="preserve"> </w:t>
            </w:r>
            <w:r w:rsidRPr="000A16DB">
              <w:rPr>
                <w:rFonts w:ascii="Avenir Next LT Pro" w:hAnsi="Avenir Next LT Pro" w:cs="Arial"/>
              </w:rPr>
              <w:t>(parent helper), participate in working bees; share different cultures or foods and special friends/Harmony days.</w:t>
            </w:r>
          </w:p>
          <w:p w14:paraId="7E784090" w14:textId="349E0894" w:rsidR="00384DB2" w:rsidRPr="000A16DB" w:rsidRDefault="00384DB2" w:rsidP="00384DB2">
            <w:pPr>
              <w:pStyle w:val="ListParagraph"/>
              <w:numPr>
                <w:ilvl w:val="0"/>
                <w:numId w:val="39"/>
              </w:numPr>
              <w:rPr>
                <w:rFonts w:ascii="Avenir Next LT Pro" w:hAnsi="Avenir Next LT Pro" w:cs="Arial"/>
              </w:rPr>
            </w:pPr>
            <w:r w:rsidRPr="000A16DB">
              <w:rPr>
                <w:rFonts w:ascii="Avenir Next LT Pro" w:hAnsi="Avenir Next LT Pro" w:cs="Arial"/>
              </w:rPr>
              <w:t xml:space="preserve">Strong vehicles of communication — Welcome packs, quarterly newsletters, detailed website, </w:t>
            </w:r>
            <w:r w:rsidR="005A482E" w:rsidRPr="000A16DB">
              <w:rPr>
                <w:rFonts w:ascii="Avenir Next LT Pro" w:hAnsi="Avenir Next LT Pro" w:cs="Arial"/>
              </w:rPr>
              <w:t xml:space="preserve">parent app (Kinder Hub), </w:t>
            </w:r>
            <w:r w:rsidRPr="000A16DB">
              <w:rPr>
                <w:rFonts w:ascii="Avenir Next LT Pro" w:hAnsi="Avenir Next LT Pro" w:cs="Arial"/>
              </w:rPr>
              <w:t>family updated emails,</w:t>
            </w:r>
            <w:r w:rsidR="008C7C51" w:rsidRPr="000A16DB">
              <w:rPr>
                <w:rFonts w:ascii="Avenir Next LT Pro" w:hAnsi="Avenir Next LT Pro" w:cs="Arial"/>
              </w:rPr>
              <w:t xml:space="preserve"> </w:t>
            </w:r>
            <w:r w:rsidRPr="000A16DB">
              <w:rPr>
                <w:rFonts w:ascii="Avenir Next LT Pro" w:hAnsi="Avenir Next LT Pro" w:cs="Arial"/>
              </w:rPr>
              <w:t xml:space="preserve">notice boards and accessible educators and Committee members; medication and accident reporting books at sign in/out book; detailed policy and procedure book for all parents. </w:t>
            </w:r>
          </w:p>
          <w:p w14:paraId="59D71A00" w14:textId="63A32EEB" w:rsidR="008C7C51" w:rsidRPr="000A16DB" w:rsidRDefault="008C7C51" w:rsidP="00384DB2">
            <w:pPr>
              <w:pStyle w:val="ListParagraph"/>
              <w:numPr>
                <w:ilvl w:val="0"/>
                <w:numId w:val="39"/>
              </w:numPr>
              <w:rPr>
                <w:rFonts w:ascii="Avenir Next LT Pro" w:hAnsi="Avenir Next LT Pro" w:cs="Arial"/>
              </w:rPr>
            </w:pPr>
            <w:r w:rsidRPr="000A16DB">
              <w:rPr>
                <w:rFonts w:ascii="Avenir Next LT Pro" w:hAnsi="Avenir Next LT Pro" w:cs="Arial"/>
              </w:rPr>
              <w:t>Small library of books available for parents to borrow</w:t>
            </w:r>
          </w:p>
          <w:p w14:paraId="6651E0BA" w14:textId="344A7DE2" w:rsidR="00384DB2" w:rsidRPr="000A16DB" w:rsidRDefault="00384DB2" w:rsidP="00384DB2">
            <w:pPr>
              <w:pStyle w:val="ListParagraph"/>
              <w:numPr>
                <w:ilvl w:val="0"/>
                <w:numId w:val="39"/>
              </w:numPr>
              <w:rPr>
                <w:rFonts w:ascii="Avenir Next LT Pro" w:hAnsi="Avenir Next LT Pro" w:cs="Arial"/>
              </w:rPr>
            </w:pPr>
            <w:r w:rsidRPr="000A16DB">
              <w:rPr>
                <w:rFonts w:ascii="Avenir Next LT Pro" w:hAnsi="Avenir Next LT Pro" w:cs="Arial"/>
              </w:rPr>
              <w:t>Strong ties to the local community — The staff are establishing relationships with other local school</w:t>
            </w:r>
            <w:r w:rsidR="008C7C51" w:rsidRPr="000A16DB">
              <w:rPr>
                <w:rFonts w:ascii="Avenir Next LT Pro" w:hAnsi="Avenir Next LT Pro" w:cs="Arial"/>
              </w:rPr>
              <w:t>s (such as Caulfield Grammar and</w:t>
            </w:r>
            <w:r w:rsidR="004005C3" w:rsidRPr="000A16DB">
              <w:rPr>
                <w:rFonts w:ascii="Avenir Next LT Pro" w:hAnsi="Avenir Next LT Pro" w:cs="Arial"/>
              </w:rPr>
              <w:t xml:space="preserve"> Ripponlea Primary</w:t>
            </w:r>
            <w:r w:rsidRPr="000A16DB">
              <w:rPr>
                <w:rFonts w:ascii="Avenir Next LT Pro" w:hAnsi="Avenir Next LT Pro" w:cs="Arial"/>
              </w:rPr>
              <w:t>), the fundraising committee is also establishing relationships to hold events such as fun runs, trivia night, replay festival, welcoming picnic/end of year celebrations.</w:t>
            </w:r>
            <w:r w:rsidR="008866F7" w:rsidRPr="000A16DB">
              <w:rPr>
                <w:rFonts w:ascii="Avenir Next LT Pro" w:hAnsi="Avenir Next LT Pro" w:cs="Arial"/>
              </w:rPr>
              <w:t xml:space="preserve"> Strong relationship with the volunteers at Ripponlea Estate (bush kinder)</w:t>
            </w:r>
            <w:r w:rsidRPr="000A16DB">
              <w:rPr>
                <w:rFonts w:ascii="Avenir Next LT Pro" w:hAnsi="Avenir Next LT Pro" w:cs="Arial"/>
              </w:rPr>
              <w:t xml:space="preserve"> </w:t>
            </w:r>
          </w:p>
          <w:p w14:paraId="6F51086E" w14:textId="7569F376" w:rsidR="00384DB2" w:rsidRPr="000A16DB" w:rsidRDefault="00384DB2" w:rsidP="00384DB2">
            <w:pPr>
              <w:pStyle w:val="ListParagraph"/>
              <w:numPr>
                <w:ilvl w:val="0"/>
                <w:numId w:val="39"/>
              </w:numPr>
              <w:rPr>
                <w:rFonts w:ascii="Avenir Next LT Pro" w:hAnsi="Avenir Next LT Pro" w:cs="Arial"/>
              </w:rPr>
            </w:pPr>
            <w:r w:rsidRPr="000A16DB">
              <w:rPr>
                <w:rFonts w:ascii="Avenir Next LT Pro" w:hAnsi="Avenir Next LT Pro" w:cs="Arial"/>
              </w:rPr>
              <w:t xml:space="preserve">Strong links are maintained with preschool field officers, early intervention services, other local kindergartens and local primary schools. </w:t>
            </w:r>
          </w:p>
          <w:p w14:paraId="29D151D3" w14:textId="77777777" w:rsidR="00384DB2" w:rsidRPr="000A16DB" w:rsidRDefault="00384DB2" w:rsidP="00384DB2">
            <w:pPr>
              <w:pStyle w:val="ListParagraph"/>
              <w:numPr>
                <w:ilvl w:val="0"/>
                <w:numId w:val="39"/>
              </w:numPr>
              <w:rPr>
                <w:rFonts w:ascii="Avenir Next LT Pro" w:hAnsi="Avenir Next LT Pro" w:cs="Arial"/>
              </w:rPr>
            </w:pPr>
            <w:r w:rsidRPr="000A16DB">
              <w:rPr>
                <w:rFonts w:ascii="Avenir Next LT Pro" w:hAnsi="Avenir Next LT Pro" w:cs="Arial"/>
              </w:rPr>
              <w:t>Welcome environment — Environment welcomes and includes all children and their families; class representatives encourage relationship building; working bees improve the physical environment and encourage parents to socialise; strong fundraising efforts to finance extra projects and build a sense of community.</w:t>
            </w:r>
          </w:p>
          <w:p w14:paraId="5E3CCF89" w14:textId="04AB0153" w:rsidR="00384DB2" w:rsidRPr="000A16DB" w:rsidRDefault="00384DB2" w:rsidP="00384DB2">
            <w:pPr>
              <w:pStyle w:val="ListParagraph"/>
              <w:numPr>
                <w:ilvl w:val="0"/>
                <w:numId w:val="39"/>
              </w:numPr>
              <w:rPr>
                <w:rFonts w:ascii="Avenir Next LT Pro" w:hAnsi="Avenir Next LT Pro" w:cs="Arial"/>
              </w:rPr>
            </w:pPr>
            <w:r w:rsidRPr="000A16DB">
              <w:rPr>
                <w:rFonts w:ascii="Avenir Next LT Pro" w:hAnsi="Avenir Next LT Pro" w:cs="Arial"/>
              </w:rPr>
              <w:t>Safety of children is paramount — signed release forms for onsite/offsite.</w:t>
            </w:r>
          </w:p>
          <w:p w14:paraId="58497BD9" w14:textId="25E52335" w:rsidR="004005C3" w:rsidRPr="000A16DB" w:rsidRDefault="004005C3" w:rsidP="004005C3">
            <w:pPr>
              <w:pStyle w:val="ListParagraph"/>
              <w:numPr>
                <w:ilvl w:val="0"/>
                <w:numId w:val="39"/>
              </w:numPr>
              <w:rPr>
                <w:rFonts w:ascii="Avenir Next LT Pro" w:hAnsi="Avenir Next LT Pro" w:cs="Arial"/>
              </w:rPr>
            </w:pPr>
            <w:r w:rsidRPr="000A16DB">
              <w:rPr>
                <w:rFonts w:ascii="Avenir Next LT Pro" w:hAnsi="Avenir Next LT Pro" w:cs="Arial"/>
              </w:rPr>
              <w:t>Inclusive environment for children with special needs, religious beliefs and languages — multiple languages/cultures in each group.</w:t>
            </w:r>
          </w:p>
          <w:p w14:paraId="3AE1822A" w14:textId="305B6AF2" w:rsidR="0077203A" w:rsidRPr="000A16DB" w:rsidRDefault="0077203A" w:rsidP="004005C3">
            <w:pPr>
              <w:rPr>
                <w:rFonts w:ascii="Avenir Next LT Pro" w:hAnsi="Avenir Next LT Pro" w:cs="Arial"/>
              </w:rPr>
            </w:pPr>
          </w:p>
          <w:p w14:paraId="784B49F7" w14:textId="77777777" w:rsidR="0077203A" w:rsidRPr="000A16DB" w:rsidRDefault="0077203A" w:rsidP="00BA3654">
            <w:pPr>
              <w:rPr>
                <w:rFonts w:ascii="Avenir Next LT Pro" w:hAnsi="Avenir Next LT Pro"/>
              </w:rPr>
            </w:pPr>
          </w:p>
          <w:p w14:paraId="7B617838" w14:textId="77777777" w:rsidR="0077203A" w:rsidRPr="000A16DB" w:rsidRDefault="0077203A" w:rsidP="00BA3654">
            <w:pPr>
              <w:rPr>
                <w:rFonts w:ascii="Avenir Next LT Pro" w:hAnsi="Avenir Next LT Pro"/>
              </w:rPr>
            </w:pPr>
          </w:p>
          <w:p w14:paraId="654E0755" w14:textId="77777777" w:rsidR="0077203A" w:rsidRPr="000A16DB" w:rsidRDefault="0077203A" w:rsidP="00BA3654">
            <w:pPr>
              <w:rPr>
                <w:rFonts w:ascii="Avenir Next LT Pro" w:hAnsi="Avenir Next LT Pro"/>
              </w:rPr>
            </w:pPr>
          </w:p>
          <w:p w14:paraId="7D7C45FB" w14:textId="77777777" w:rsidR="0077203A" w:rsidRPr="000A16DB" w:rsidRDefault="0077203A" w:rsidP="00BA3654">
            <w:pPr>
              <w:rPr>
                <w:rFonts w:ascii="Avenir Next LT Pro" w:hAnsi="Avenir Next LT Pro"/>
              </w:rPr>
            </w:pPr>
          </w:p>
          <w:p w14:paraId="5F540C82" w14:textId="77777777" w:rsidR="0077203A" w:rsidRPr="000A16DB" w:rsidRDefault="0077203A" w:rsidP="00BA3654">
            <w:pPr>
              <w:rPr>
                <w:rFonts w:ascii="Avenir Next LT Pro" w:hAnsi="Avenir Next LT Pro"/>
              </w:rPr>
            </w:pPr>
          </w:p>
          <w:p w14:paraId="3670CB24" w14:textId="77777777" w:rsidR="0077203A" w:rsidRPr="000A16DB" w:rsidRDefault="0077203A" w:rsidP="00BA3654">
            <w:pPr>
              <w:rPr>
                <w:rFonts w:ascii="Avenir Next LT Pro" w:hAnsi="Avenir Next LT Pro"/>
              </w:rPr>
            </w:pPr>
          </w:p>
          <w:p w14:paraId="202DFDD8" w14:textId="77777777" w:rsidR="0077203A" w:rsidRPr="000A16DB" w:rsidRDefault="0077203A" w:rsidP="00BA3654">
            <w:pPr>
              <w:rPr>
                <w:rFonts w:ascii="Avenir Next LT Pro" w:hAnsi="Avenir Next LT Pro"/>
              </w:rPr>
            </w:pPr>
          </w:p>
          <w:p w14:paraId="1F70122D" w14:textId="77777777" w:rsidR="0077203A" w:rsidRPr="000A16DB" w:rsidRDefault="0077203A" w:rsidP="00BA3654">
            <w:pPr>
              <w:rPr>
                <w:rFonts w:ascii="Avenir Next LT Pro" w:hAnsi="Avenir Next LT Pro"/>
              </w:rPr>
            </w:pPr>
          </w:p>
          <w:p w14:paraId="2975FF7F" w14:textId="77777777" w:rsidR="0077203A" w:rsidRPr="000A16DB" w:rsidRDefault="0077203A" w:rsidP="00BA3654">
            <w:pPr>
              <w:rPr>
                <w:rFonts w:ascii="Avenir Next LT Pro" w:hAnsi="Avenir Next LT Pro"/>
              </w:rPr>
            </w:pPr>
          </w:p>
          <w:p w14:paraId="2ED778FD" w14:textId="77777777" w:rsidR="0077203A" w:rsidRPr="000A16DB" w:rsidRDefault="0077203A" w:rsidP="00BA3654">
            <w:pPr>
              <w:rPr>
                <w:rFonts w:ascii="Avenir Next LT Pro" w:hAnsi="Avenir Next LT Pro"/>
              </w:rPr>
            </w:pPr>
          </w:p>
        </w:tc>
      </w:tr>
      <w:tr w:rsidR="00384DB2" w:rsidRPr="000A16DB" w14:paraId="3C7465E7" w14:textId="77777777" w:rsidTr="005D2728">
        <w:tc>
          <w:tcPr>
            <w:tcW w:w="1843" w:type="dxa"/>
            <w:shd w:val="clear" w:color="auto" w:fill="DAEEF3" w:themeFill="accent5" w:themeFillTint="33"/>
          </w:tcPr>
          <w:p w14:paraId="1DF1E44C" w14:textId="487F26B7" w:rsidR="00384DB2" w:rsidRPr="000A16DB" w:rsidRDefault="00384DB2" w:rsidP="00BA3654">
            <w:pPr>
              <w:jc w:val="center"/>
              <w:rPr>
                <w:rFonts w:ascii="Avenir Next LT Pro" w:hAnsi="Avenir Next LT Pro"/>
                <w:b/>
              </w:rPr>
            </w:pPr>
            <w:r w:rsidRPr="000A16DB">
              <w:rPr>
                <w:rFonts w:ascii="Avenir Next LT Pro" w:hAnsi="Avenir Next LT Pro"/>
                <w:b/>
              </w:rPr>
              <w:t xml:space="preserve">  </w:t>
            </w:r>
          </w:p>
        </w:tc>
        <w:tc>
          <w:tcPr>
            <w:tcW w:w="13467" w:type="dxa"/>
          </w:tcPr>
          <w:p w14:paraId="63CFF845" w14:textId="77777777" w:rsidR="00384DB2" w:rsidRPr="000A16DB" w:rsidRDefault="00384DB2" w:rsidP="00BA3654">
            <w:pPr>
              <w:rPr>
                <w:rFonts w:ascii="Avenir Next LT Pro" w:hAnsi="Avenir Next LT Pro"/>
              </w:rPr>
            </w:pPr>
          </w:p>
        </w:tc>
      </w:tr>
    </w:tbl>
    <w:p w14:paraId="66BC58A8" w14:textId="7CEBD061" w:rsidR="0077203A" w:rsidRPr="000A16DB" w:rsidRDefault="0077203A" w:rsidP="00BF730A">
      <w:pPr>
        <w:pStyle w:val="Heading2noTOC"/>
        <w:ind w:left="0"/>
        <w:rPr>
          <w:rFonts w:ascii="Avenir Next LT Pro" w:hAnsi="Avenir Next LT Pro" w:cs="Times New Roman"/>
          <w:bCs w:val="0"/>
          <w:iCs w:val="0"/>
          <w:color w:val="7F7F7F" w:themeColor="text1" w:themeTint="80"/>
          <w:sz w:val="20"/>
          <w:szCs w:val="20"/>
        </w:rPr>
      </w:pPr>
      <w:r w:rsidRPr="000A16DB">
        <w:rPr>
          <w:rFonts w:ascii="Avenir Next LT Pro" w:hAnsi="Avenir Next LT Pro"/>
          <w:b/>
          <w:color w:val="1F497D" w:themeColor="text2"/>
          <w:sz w:val="20"/>
          <w:szCs w:val="20"/>
        </w:rPr>
        <w:lastRenderedPageBreak/>
        <w:t>Key improvements sought for Quality Area 6</w:t>
      </w:r>
      <w:r w:rsidRPr="000A16DB">
        <w:rPr>
          <w:rFonts w:ascii="Avenir Next LT Pro" w:hAnsi="Avenir Next LT Pro"/>
          <w:b/>
          <w:color w:val="1F497D" w:themeColor="text2"/>
          <w:sz w:val="20"/>
          <w:szCs w:val="20"/>
        </w:rPr>
        <w:br/>
      </w:r>
      <w:r w:rsidRPr="000A16DB">
        <w:rPr>
          <w:rFonts w:ascii="Avenir Next LT Pro" w:hAnsi="Avenir Next LT Pro" w:cs="Times New Roman"/>
          <w:bCs w:val="0"/>
          <w:iCs w:val="0"/>
          <w:color w:val="7F7F7F" w:themeColor="text1" w:themeTint="80"/>
          <w:sz w:val="20"/>
          <w:szCs w:val="20"/>
        </w:rPr>
        <w:t>Improvement plan</w:t>
      </w:r>
    </w:p>
    <w:tbl>
      <w:tblPr>
        <w:tblStyle w:val="TableGrid"/>
        <w:tblpPr w:leftFromText="181" w:rightFromText="181" w:vertAnchor="text" w:horzAnchor="page" w:tblpX="880" w:tblpY="1"/>
        <w:tblW w:w="1529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A0" w:firstRow="1" w:lastRow="0" w:firstColumn="1" w:lastColumn="0" w:noHBand="0" w:noVBand="0"/>
      </w:tblPr>
      <w:tblGrid>
        <w:gridCol w:w="1384"/>
        <w:gridCol w:w="2126"/>
        <w:gridCol w:w="1695"/>
        <w:gridCol w:w="964"/>
        <w:gridCol w:w="2438"/>
        <w:gridCol w:w="2722"/>
        <w:gridCol w:w="1247"/>
        <w:gridCol w:w="2722"/>
      </w:tblGrid>
      <w:tr w:rsidR="0077203A" w:rsidRPr="000A16DB" w14:paraId="52893DB9" w14:textId="77777777" w:rsidTr="00BB1C2E">
        <w:trPr>
          <w:trHeight w:val="320"/>
        </w:trPr>
        <w:tc>
          <w:tcPr>
            <w:tcW w:w="1384" w:type="dxa"/>
            <w:tcBorders>
              <w:left w:val="single" w:sz="4" w:space="0" w:color="92CDDC"/>
              <w:right w:val="single" w:sz="4" w:space="0" w:color="92CDDC"/>
            </w:tcBorders>
          </w:tcPr>
          <w:p w14:paraId="62A2040A" w14:textId="77777777" w:rsidR="0077203A" w:rsidRPr="000A16DB" w:rsidRDefault="0077203A" w:rsidP="00BA3654">
            <w:pPr>
              <w:rPr>
                <w:rStyle w:val="Strong"/>
                <w:rFonts w:ascii="Avenir Next LT Pro" w:hAnsi="Avenir Next LT Pro" w:cs="Arial"/>
                <w:bCs w:val="0"/>
                <w:iCs/>
                <w:color w:val="729FFF"/>
              </w:rPr>
            </w:pPr>
            <w:r w:rsidRPr="000A16DB">
              <w:rPr>
                <w:rStyle w:val="Strong"/>
                <w:rFonts w:ascii="Avenir Next LT Pro" w:hAnsi="Avenir Next LT Pro"/>
              </w:rPr>
              <w:t>Standard/</w:t>
            </w:r>
            <w:r w:rsidRPr="000A16DB">
              <w:rPr>
                <w:rStyle w:val="Strong"/>
                <w:rFonts w:ascii="Avenir Next LT Pro" w:hAnsi="Avenir Next LT Pro"/>
              </w:rPr>
              <w:br/>
              <w:t>element</w:t>
            </w:r>
          </w:p>
        </w:tc>
        <w:tc>
          <w:tcPr>
            <w:tcW w:w="2126" w:type="dxa"/>
            <w:tcBorders>
              <w:left w:val="single" w:sz="4" w:space="0" w:color="92CDDC"/>
              <w:right w:val="single" w:sz="4" w:space="0" w:color="92CDDC"/>
            </w:tcBorders>
          </w:tcPr>
          <w:p w14:paraId="7C81D9C2" w14:textId="77777777" w:rsidR="0077203A" w:rsidRPr="000A16DB" w:rsidRDefault="0077203A" w:rsidP="00BA3654">
            <w:pPr>
              <w:rPr>
                <w:rStyle w:val="Strong"/>
                <w:rFonts w:ascii="Avenir Next LT Pro" w:hAnsi="Avenir Next LT Pro"/>
              </w:rPr>
            </w:pPr>
            <w:r w:rsidRPr="000A16DB">
              <w:rPr>
                <w:rStyle w:val="Strong"/>
                <w:rFonts w:ascii="Avenir Next LT Pro" w:hAnsi="Avenir Next LT Pro"/>
              </w:rPr>
              <w:t>Issue identified during self-assessment</w:t>
            </w:r>
          </w:p>
        </w:tc>
        <w:tc>
          <w:tcPr>
            <w:tcW w:w="1695" w:type="dxa"/>
            <w:tcBorders>
              <w:left w:val="single" w:sz="4" w:space="0" w:color="92CDDC"/>
              <w:right w:val="single" w:sz="4" w:space="0" w:color="92CDDC"/>
            </w:tcBorders>
          </w:tcPr>
          <w:p w14:paraId="1C8BD76C" w14:textId="77777777" w:rsidR="0077203A" w:rsidRPr="000A16DB" w:rsidRDefault="0077203A" w:rsidP="00BA3654">
            <w:pPr>
              <w:rPr>
                <w:rStyle w:val="Strong"/>
                <w:rFonts w:ascii="Avenir Next LT Pro" w:hAnsi="Avenir Next LT Pro"/>
              </w:rPr>
            </w:pPr>
            <w:r w:rsidRPr="000A16DB">
              <w:rPr>
                <w:rStyle w:val="Strong"/>
                <w:rFonts w:ascii="Avenir Next LT Pro" w:hAnsi="Avenir Next LT Pro"/>
              </w:rPr>
              <w:t>What outcome or goal do we seek?</w:t>
            </w:r>
          </w:p>
        </w:tc>
        <w:tc>
          <w:tcPr>
            <w:tcW w:w="964" w:type="dxa"/>
            <w:tcBorders>
              <w:left w:val="single" w:sz="4" w:space="0" w:color="92CDDC"/>
              <w:right w:val="single" w:sz="4" w:space="0" w:color="92CDDC"/>
            </w:tcBorders>
          </w:tcPr>
          <w:p w14:paraId="3BD40BF2" w14:textId="77777777" w:rsidR="0077203A" w:rsidRPr="000A16DB" w:rsidRDefault="0077203A" w:rsidP="00BA3654">
            <w:pPr>
              <w:rPr>
                <w:rStyle w:val="Strong"/>
                <w:rFonts w:ascii="Avenir Next LT Pro" w:hAnsi="Avenir Next LT Pro"/>
              </w:rPr>
            </w:pPr>
            <w:r w:rsidRPr="000A16DB">
              <w:rPr>
                <w:rStyle w:val="Strong"/>
                <w:rFonts w:ascii="Avenir Next LT Pro" w:hAnsi="Avenir Next LT Pro"/>
              </w:rPr>
              <w:t>Priority (L/M/H)</w:t>
            </w:r>
          </w:p>
        </w:tc>
        <w:tc>
          <w:tcPr>
            <w:tcW w:w="2438" w:type="dxa"/>
            <w:tcBorders>
              <w:left w:val="single" w:sz="4" w:space="0" w:color="92CDDC"/>
              <w:right w:val="single" w:sz="4" w:space="0" w:color="92CDDC"/>
            </w:tcBorders>
          </w:tcPr>
          <w:p w14:paraId="50DB2837" w14:textId="77777777" w:rsidR="0077203A" w:rsidRPr="000A16DB" w:rsidRDefault="0077203A" w:rsidP="00BA3654">
            <w:pPr>
              <w:rPr>
                <w:rStyle w:val="Strong"/>
                <w:rFonts w:ascii="Avenir Next LT Pro" w:hAnsi="Avenir Next LT Pro"/>
              </w:rPr>
            </w:pPr>
            <w:r w:rsidRPr="000A16DB">
              <w:rPr>
                <w:rStyle w:val="Strong"/>
                <w:rFonts w:ascii="Avenir Next LT Pro" w:hAnsi="Avenir Next LT Pro"/>
              </w:rPr>
              <w:t>How will we get this outcome? (Steps)</w:t>
            </w:r>
          </w:p>
        </w:tc>
        <w:tc>
          <w:tcPr>
            <w:tcW w:w="2722" w:type="dxa"/>
            <w:tcBorders>
              <w:left w:val="single" w:sz="4" w:space="0" w:color="92CDDC"/>
              <w:right w:val="single" w:sz="4" w:space="0" w:color="92CDDC"/>
            </w:tcBorders>
          </w:tcPr>
          <w:p w14:paraId="02A2B601" w14:textId="77777777" w:rsidR="0077203A" w:rsidRPr="000A16DB" w:rsidRDefault="0077203A" w:rsidP="00BA3654">
            <w:pPr>
              <w:rPr>
                <w:rStyle w:val="Strong"/>
                <w:rFonts w:ascii="Avenir Next LT Pro" w:hAnsi="Avenir Next LT Pro"/>
              </w:rPr>
            </w:pPr>
            <w:r w:rsidRPr="000A16DB">
              <w:rPr>
                <w:rStyle w:val="Strong"/>
                <w:rFonts w:ascii="Avenir Next LT Pro" w:hAnsi="Avenir Next LT Pro"/>
              </w:rPr>
              <w:t>Success measure</w:t>
            </w:r>
          </w:p>
        </w:tc>
        <w:tc>
          <w:tcPr>
            <w:tcW w:w="1247" w:type="dxa"/>
            <w:tcBorders>
              <w:left w:val="single" w:sz="4" w:space="0" w:color="92CDDC"/>
              <w:right w:val="single" w:sz="4" w:space="0" w:color="92CDDC"/>
            </w:tcBorders>
          </w:tcPr>
          <w:p w14:paraId="372CE6AE" w14:textId="77777777" w:rsidR="0077203A" w:rsidRPr="000A16DB" w:rsidRDefault="0077203A" w:rsidP="00BA3654">
            <w:pPr>
              <w:rPr>
                <w:rStyle w:val="Strong"/>
                <w:rFonts w:ascii="Avenir Next LT Pro" w:hAnsi="Avenir Next LT Pro"/>
              </w:rPr>
            </w:pPr>
            <w:r w:rsidRPr="000A16DB">
              <w:rPr>
                <w:rStyle w:val="Strong"/>
                <w:rFonts w:ascii="Avenir Next LT Pro" w:hAnsi="Avenir Next LT Pro"/>
              </w:rPr>
              <w:t>By when?</w:t>
            </w:r>
          </w:p>
        </w:tc>
        <w:tc>
          <w:tcPr>
            <w:tcW w:w="2722" w:type="dxa"/>
            <w:tcBorders>
              <w:left w:val="single" w:sz="4" w:space="0" w:color="92CDDC"/>
              <w:right w:val="single" w:sz="4" w:space="0" w:color="92CDDC"/>
            </w:tcBorders>
          </w:tcPr>
          <w:p w14:paraId="509A8265" w14:textId="77777777" w:rsidR="0077203A" w:rsidRPr="000A16DB" w:rsidRDefault="0077203A" w:rsidP="00BA3654">
            <w:pPr>
              <w:rPr>
                <w:rStyle w:val="Strong"/>
                <w:rFonts w:ascii="Avenir Next LT Pro" w:hAnsi="Avenir Next LT Pro"/>
              </w:rPr>
            </w:pPr>
            <w:r w:rsidRPr="000A16DB">
              <w:rPr>
                <w:rStyle w:val="Strong"/>
                <w:rFonts w:ascii="Avenir Next LT Pro" w:hAnsi="Avenir Next LT Pro"/>
              </w:rPr>
              <w:t>Progress notes</w:t>
            </w:r>
          </w:p>
        </w:tc>
      </w:tr>
      <w:tr w:rsidR="0077203A" w:rsidRPr="000A16DB" w14:paraId="66D822E0" w14:textId="77777777" w:rsidTr="00BB1C2E">
        <w:trPr>
          <w:trHeight w:val="701"/>
        </w:trPr>
        <w:tc>
          <w:tcPr>
            <w:tcW w:w="1384" w:type="dxa"/>
          </w:tcPr>
          <w:p w14:paraId="7611C4A9" w14:textId="354D1620" w:rsidR="0077203A" w:rsidRPr="000A16DB" w:rsidRDefault="008C7C51" w:rsidP="00BA3654">
            <w:pPr>
              <w:rPr>
                <w:rFonts w:ascii="Avenir Next LT Pro" w:hAnsi="Avenir Next LT Pro"/>
              </w:rPr>
            </w:pPr>
            <w:r w:rsidRPr="000A16DB">
              <w:rPr>
                <w:rFonts w:ascii="Avenir Next LT Pro" w:hAnsi="Avenir Next LT Pro"/>
              </w:rPr>
              <w:t>6.1.3</w:t>
            </w:r>
          </w:p>
        </w:tc>
        <w:tc>
          <w:tcPr>
            <w:tcW w:w="2126" w:type="dxa"/>
          </w:tcPr>
          <w:p w14:paraId="22B27B29" w14:textId="4CB8F7E7" w:rsidR="0077203A" w:rsidRPr="000A16DB" w:rsidRDefault="008C7C51" w:rsidP="00BA3654">
            <w:pPr>
              <w:rPr>
                <w:rStyle w:val="CommentReference"/>
                <w:rFonts w:ascii="Avenir Next LT Pro" w:hAnsi="Avenir Next LT Pro"/>
                <w:sz w:val="20"/>
                <w:szCs w:val="20"/>
              </w:rPr>
            </w:pPr>
            <w:r w:rsidRPr="000A16DB">
              <w:rPr>
                <w:rFonts w:ascii="Avenir Next LT Pro" w:hAnsi="Avenir Next LT Pro"/>
              </w:rPr>
              <w:t>Difficulty in finding space to display information about relevant community services and resources to support parenting and family wellbeing. Things get blown away outside.</w:t>
            </w:r>
          </w:p>
        </w:tc>
        <w:tc>
          <w:tcPr>
            <w:tcW w:w="1695" w:type="dxa"/>
          </w:tcPr>
          <w:p w14:paraId="342B9FCC" w14:textId="08B2073E" w:rsidR="0077203A" w:rsidRPr="000A16DB" w:rsidRDefault="008C7C51" w:rsidP="00BA3654">
            <w:pPr>
              <w:rPr>
                <w:rStyle w:val="CommentReference"/>
                <w:rFonts w:ascii="Avenir Next LT Pro" w:hAnsi="Avenir Next LT Pro"/>
                <w:sz w:val="20"/>
                <w:szCs w:val="20"/>
              </w:rPr>
            </w:pPr>
            <w:r w:rsidRPr="000A16DB">
              <w:rPr>
                <w:rStyle w:val="CommentReference"/>
                <w:rFonts w:ascii="Avenir Next LT Pro" w:hAnsi="Avenir Next LT Pro"/>
                <w:sz w:val="20"/>
                <w:szCs w:val="20"/>
              </w:rPr>
              <w:t>Space to display this information</w:t>
            </w:r>
          </w:p>
        </w:tc>
        <w:tc>
          <w:tcPr>
            <w:tcW w:w="964" w:type="dxa"/>
          </w:tcPr>
          <w:p w14:paraId="089E2F07" w14:textId="30CC804F" w:rsidR="0077203A" w:rsidRPr="000A16DB" w:rsidRDefault="008C7C51" w:rsidP="00BA3654">
            <w:pPr>
              <w:rPr>
                <w:rFonts w:ascii="Avenir Next LT Pro" w:hAnsi="Avenir Next LT Pro"/>
              </w:rPr>
            </w:pPr>
            <w:r w:rsidRPr="000A16DB">
              <w:rPr>
                <w:rFonts w:ascii="Avenir Next LT Pro" w:hAnsi="Avenir Next LT Pro"/>
              </w:rPr>
              <w:t>M</w:t>
            </w:r>
          </w:p>
        </w:tc>
        <w:tc>
          <w:tcPr>
            <w:tcW w:w="2438" w:type="dxa"/>
          </w:tcPr>
          <w:p w14:paraId="377ED1D2" w14:textId="64047DC6" w:rsidR="0077203A" w:rsidRPr="000A16DB" w:rsidRDefault="008C7C51" w:rsidP="00BA3654">
            <w:pPr>
              <w:rPr>
                <w:rFonts w:ascii="Avenir Next LT Pro" w:hAnsi="Avenir Next LT Pro"/>
              </w:rPr>
            </w:pPr>
            <w:r w:rsidRPr="000A16DB">
              <w:rPr>
                <w:rFonts w:ascii="Avenir Next LT Pro" w:hAnsi="Avenir Next LT Pro"/>
              </w:rPr>
              <w:t xml:space="preserve">When the pergola is </w:t>
            </w:r>
            <w:proofErr w:type="gramStart"/>
            <w:r w:rsidRPr="000A16DB">
              <w:rPr>
                <w:rFonts w:ascii="Avenir Next LT Pro" w:hAnsi="Avenir Next LT Pro"/>
              </w:rPr>
              <w:t>built</w:t>
            </w:r>
            <w:proofErr w:type="gramEnd"/>
            <w:r w:rsidRPr="000A16DB">
              <w:rPr>
                <w:rFonts w:ascii="Avenir Next LT Pro" w:hAnsi="Avenir Next LT Pro"/>
              </w:rPr>
              <w:t xml:space="preserve"> we hope to have more space </w:t>
            </w:r>
          </w:p>
        </w:tc>
        <w:tc>
          <w:tcPr>
            <w:tcW w:w="2722" w:type="dxa"/>
          </w:tcPr>
          <w:p w14:paraId="17443A8F" w14:textId="10AB7026" w:rsidR="0077203A" w:rsidRPr="000A16DB" w:rsidRDefault="008C7C51" w:rsidP="00BA3654">
            <w:pPr>
              <w:rPr>
                <w:rFonts w:ascii="Avenir Next LT Pro" w:hAnsi="Avenir Next LT Pro"/>
              </w:rPr>
            </w:pPr>
            <w:r w:rsidRPr="000A16DB">
              <w:rPr>
                <w:rFonts w:ascii="Avenir Next LT Pro" w:hAnsi="Avenir Next LT Pro"/>
              </w:rPr>
              <w:t>Space to display information</w:t>
            </w:r>
          </w:p>
        </w:tc>
        <w:tc>
          <w:tcPr>
            <w:tcW w:w="1247" w:type="dxa"/>
          </w:tcPr>
          <w:p w14:paraId="2F874E8D" w14:textId="618D90E5" w:rsidR="0077203A" w:rsidRPr="000A16DB" w:rsidRDefault="008C7C51" w:rsidP="00BA3654">
            <w:pPr>
              <w:rPr>
                <w:rFonts w:ascii="Avenir Next LT Pro" w:hAnsi="Avenir Next LT Pro"/>
              </w:rPr>
            </w:pPr>
            <w:r w:rsidRPr="000A16DB">
              <w:rPr>
                <w:rFonts w:ascii="Avenir Next LT Pro" w:hAnsi="Avenir Next LT Pro"/>
              </w:rPr>
              <w:t>2022</w:t>
            </w:r>
          </w:p>
        </w:tc>
        <w:tc>
          <w:tcPr>
            <w:tcW w:w="2722" w:type="dxa"/>
          </w:tcPr>
          <w:p w14:paraId="74DD3F73" w14:textId="2775C405" w:rsidR="0077203A" w:rsidRPr="000A16DB" w:rsidRDefault="0077203A" w:rsidP="00BA3654">
            <w:pPr>
              <w:rPr>
                <w:rFonts w:ascii="Avenir Next LT Pro" w:hAnsi="Avenir Next LT Pro"/>
              </w:rPr>
            </w:pPr>
          </w:p>
        </w:tc>
      </w:tr>
      <w:tr w:rsidR="00BF730A" w:rsidRPr="000A16DB" w14:paraId="49DAF277" w14:textId="77777777" w:rsidTr="00BB1C2E">
        <w:trPr>
          <w:trHeight w:val="701"/>
        </w:trPr>
        <w:tc>
          <w:tcPr>
            <w:tcW w:w="1384" w:type="dxa"/>
          </w:tcPr>
          <w:p w14:paraId="7D0A9FFE" w14:textId="6F94A102" w:rsidR="00BF730A" w:rsidRPr="000A16DB" w:rsidRDefault="00BF730A" w:rsidP="00BA3654">
            <w:pPr>
              <w:rPr>
                <w:rFonts w:ascii="Avenir Next LT Pro" w:hAnsi="Avenir Next LT Pro"/>
              </w:rPr>
            </w:pPr>
            <w:r w:rsidRPr="000A16DB">
              <w:rPr>
                <w:rFonts w:ascii="Avenir Next LT Pro" w:hAnsi="Avenir Next LT Pro"/>
              </w:rPr>
              <w:t>6.1.3</w:t>
            </w:r>
          </w:p>
        </w:tc>
        <w:tc>
          <w:tcPr>
            <w:tcW w:w="2126" w:type="dxa"/>
          </w:tcPr>
          <w:p w14:paraId="1BA8D8CC" w14:textId="723B46D9" w:rsidR="00BF730A" w:rsidRPr="000A16DB" w:rsidRDefault="00BF730A" w:rsidP="00BA3654">
            <w:pPr>
              <w:rPr>
                <w:rFonts w:ascii="Avenir Next LT Pro" w:hAnsi="Avenir Next LT Pro"/>
              </w:rPr>
            </w:pPr>
            <w:r w:rsidRPr="000A16DB">
              <w:rPr>
                <w:rFonts w:ascii="Avenir Next LT Pro" w:hAnsi="Avenir Next LT Pro"/>
              </w:rPr>
              <w:t>Finding an alternative, more up-to-date way of communicating with parents about their children</w:t>
            </w:r>
          </w:p>
        </w:tc>
        <w:tc>
          <w:tcPr>
            <w:tcW w:w="1695" w:type="dxa"/>
          </w:tcPr>
          <w:p w14:paraId="3791D7F6" w14:textId="7AABAF84" w:rsidR="00BF730A" w:rsidRPr="000A16DB" w:rsidRDefault="00BF730A" w:rsidP="00BA3654">
            <w:pPr>
              <w:rPr>
                <w:rStyle w:val="CommentReference"/>
                <w:rFonts w:ascii="Avenir Next LT Pro" w:hAnsi="Avenir Next LT Pro"/>
                <w:sz w:val="20"/>
                <w:szCs w:val="20"/>
              </w:rPr>
            </w:pPr>
            <w:r w:rsidRPr="000A16DB">
              <w:rPr>
                <w:rStyle w:val="CommentReference"/>
                <w:rFonts w:ascii="Avenir Next LT Pro" w:hAnsi="Avenir Next LT Pro"/>
                <w:sz w:val="20"/>
                <w:szCs w:val="20"/>
              </w:rPr>
              <w:t>Develop a Parent App</w:t>
            </w:r>
          </w:p>
        </w:tc>
        <w:tc>
          <w:tcPr>
            <w:tcW w:w="964" w:type="dxa"/>
          </w:tcPr>
          <w:p w14:paraId="7116C7A3" w14:textId="60EA96D3" w:rsidR="00BF730A" w:rsidRPr="000A16DB" w:rsidRDefault="00BF730A" w:rsidP="00BA3654">
            <w:pPr>
              <w:rPr>
                <w:rFonts w:ascii="Avenir Next LT Pro" w:hAnsi="Avenir Next LT Pro"/>
              </w:rPr>
            </w:pPr>
            <w:r w:rsidRPr="000A16DB">
              <w:rPr>
                <w:rFonts w:ascii="Avenir Next LT Pro" w:hAnsi="Avenir Next LT Pro"/>
              </w:rPr>
              <w:t>H</w:t>
            </w:r>
          </w:p>
        </w:tc>
        <w:tc>
          <w:tcPr>
            <w:tcW w:w="2438" w:type="dxa"/>
          </w:tcPr>
          <w:p w14:paraId="11F5BF2A" w14:textId="22A90B40" w:rsidR="00BF730A" w:rsidRPr="000A16DB" w:rsidRDefault="00BF730A" w:rsidP="00BA3654">
            <w:pPr>
              <w:rPr>
                <w:rFonts w:ascii="Avenir Next LT Pro" w:hAnsi="Avenir Next LT Pro"/>
              </w:rPr>
            </w:pPr>
            <w:r w:rsidRPr="000A16DB">
              <w:rPr>
                <w:rFonts w:ascii="Avenir Next LT Pro" w:hAnsi="Avenir Next LT Pro"/>
              </w:rPr>
              <w:t>Research and test new Parent App.</w:t>
            </w:r>
          </w:p>
        </w:tc>
        <w:tc>
          <w:tcPr>
            <w:tcW w:w="2722" w:type="dxa"/>
          </w:tcPr>
          <w:p w14:paraId="1BB366FB" w14:textId="497A4142" w:rsidR="00BF730A" w:rsidRPr="000A16DB" w:rsidRDefault="00BF730A" w:rsidP="00BF730A">
            <w:pPr>
              <w:rPr>
                <w:rFonts w:ascii="Avenir Next LT Pro" w:hAnsi="Avenir Next LT Pro"/>
              </w:rPr>
            </w:pPr>
            <w:r w:rsidRPr="000A16DB">
              <w:rPr>
                <w:rFonts w:ascii="Avenir Next LT Pro" w:hAnsi="Avenir Next LT Pro"/>
              </w:rPr>
              <w:t>Develop an online tool for parents to view photos and daily activities about their child</w:t>
            </w:r>
          </w:p>
        </w:tc>
        <w:tc>
          <w:tcPr>
            <w:tcW w:w="1247" w:type="dxa"/>
          </w:tcPr>
          <w:p w14:paraId="4C8271EA" w14:textId="60A86109" w:rsidR="00BF730A" w:rsidRPr="000A16DB" w:rsidRDefault="00BF730A" w:rsidP="00BA3654">
            <w:pPr>
              <w:rPr>
                <w:rFonts w:ascii="Avenir Next LT Pro" w:hAnsi="Avenir Next LT Pro"/>
              </w:rPr>
            </w:pPr>
            <w:r w:rsidRPr="000A16DB">
              <w:rPr>
                <w:rFonts w:ascii="Avenir Next LT Pro" w:hAnsi="Avenir Next LT Pro"/>
              </w:rPr>
              <w:t>Term 2 2019</w:t>
            </w:r>
          </w:p>
        </w:tc>
        <w:tc>
          <w:tcPr>
            <w:tcW w:w="2722" w:type="dxa"/>
          </w:tcPr>
          <w:p w14:paraId="435909D4" w14:textId="1D125C3D" w:rsidR="00C33D6F" w:rsidRPr="000A16DB" w:rsidRDefault="00C33D6F" w:rsidP="00BA3654">
            <w:pPr>
              <w:rPr>
                <w:rFonts w:ascii="Avenir Next LT Pro" w:hAnsi="Avenir Next LT Pro"/>
              </w:rPr>
            </w:pPr>
            <w:r w:rsidRPr="000A16DB">
              <w:rPr>
                <w:rFonts w:ascii="Avenir Next LT Pro" w:hAnsi="Avenir Next LT Pro"/>
              </w:rPr>
              <w:t>Introduced in term 2 2019</w:t>
            </w:r>
          </w:p>
        </w:tc>
      </w:tr>
    </w:tbl>
    <w:p w14:paraId="5274AEAF" w14:textId="77777777" w:rsidR="0077203A" w:rsidRPr="000A16DB" w:rsidRDefault="0077203A" w:rsidP="0077203A">
      <w:pPr>
        <w:pStyle w:val="Body"/>
        <w:rPr>
          <w:rFonts w:ascii="Avenir Next LT Pro" w:hAnsi="Avenir Next LT Pro"/>
          <w:szCs w:val="20"/>
        </w:rPr>
        <w:sectPr w:rsidR="0077203A" w:rsidRPr="000A16DB" w:rsidSect="00BF730A">
          <w:headerReference w:type="default" r:id="rId20"/>
          <w:pgSz w:w="16838" w:h="11906" w:orient="landscape"/>
          <w:pgMar w:top="418" w:right="821" w:bottom="1440" w:left="851" w:header="142" w:footer="709" w:gutter="0"/>
          <w:cols w:space="708"/>
          <w:rtlGutter/>
          <w:docGrid w:linePitch="360"/>
        </w:sectPr>
      </w:pPr>
    </w:p>
    <w:p w14:paraId="615E44C4" w14:textId="77777777" w:rsidR="0077203A" w:rsidRPr="000A16DB" w:rsidRDefault="0077203A" w:rsidP="0077203A">
      <w:pPr>
        <w:pStyle w:val="Chapterheading"/>
        <w:spacing w:before="120"/>
        <w:ind w:left="-709" w:right="1627" w:firstLine="0"/>
        <w:rPr>
          <w:rFonts w:ascii="Avenir Next LT Pro" w:hAnsi="Avenir Next LT Pro"/>
          <w:sz w:val="20"/>
          <w:szCs w:val="20"/>
        </w:rPr>
      </w:pPr>
      <w:bookmarkStart w:id="30" w:name="_Toc304818764"/>
      <w:r w:rsidRPr="000A16DB">
        <w:rPr>
          <w:rFonts w:ascii="Avenir Next LT Pro" w:hAnsi="Avenir Next LT Pro"/>
          <w:color w:val="1F497D" w:themeColor="text2"/>
          <w:sz w:val="20"/>
          <w:szCs w:val="20"/>
        </w:rPr>
        <w:lastRenderedPageBreak/>
        <w:t xml:space="preserve">Quality Area 7: Governance and Leadership </w:t>
      </w:r>
      <w:bookmarkStart w:id="31" w:name="_Toc304818765"/>
      <w:bookmarkEnd w:id="30"/>
    </w:p>
    <w:p w14:paraId="78810132" w14:textId="77777777" w:rsidR="0077203A" w:rsidRPr="000A16DB" w:rsidRDefault="0077203A" w:rsidP="0077203A">
      <w:pPr>
        <w:pStyle w:val="Heading2"/>
        <w:tabs>
          <w:tab w:val="left" w:pos="7408"/>
        </w:tabs>
        <w:spacing w:before="240"/>
        <w:ind w:left="-709" w:right="-2007"/>
        <w:rPr>
          <w:rFonts w:ascii="Avenir Next LT Pro" w:hAnsi="Avenir Next LT Pro"/>
          <w:color w:val="000000" w:themeColor="text1"/>
          <w:sz w:val="20"/>
          <w:szCs w:val="20"/>
        </w:rPr>
      </w:pPr>
      <w:r w:rsidRPr="000A16DB">
        <w:rPr>
          <w:rFonts w:ascii="Avenir Next LT Pro" w:hAnsi="Avenir Next LT Pro"/>
          <w:color w:val="000000" w:themeColor="text1"/>
          <w:sz w:val="20"/>
          <w:szCs w:val="20"/>
        </w:rPr>
        <w:t xml:space="preserve">This quality area of the </w:t>
      </w:r>
      <w:r w:rsidRPr="000A16DB">
        <w:rPr>
          <w:rStyle w:val="Emphasis"/>
          <w:rFonts w:ascii="Avenir Next LT Pro" w:hAnsi="Avenir Next LT Pro"/>
          <w:color w:val="000000" w:themeColor="text1"/>
          <w:sz w:val="20"/>
          <w:szCs w:val="20"/>
        </w:rPr>
        <w:t>National Quality Standard</w:t>
      </w:r>
      <w:r w:rsidRPr="000A16DB">
        <w:rPr>
          <w:rFonts w:ascii="Avenir Next LT Pro" w:hAnsi="Avenir Next LT Pro"/>
          <w:color w:val="000000" w:themeColor="text1"/>
          <w:sz w:val="20"/>
          <w:szCs w:val="20"/>
        </w:rPr>
        <w:t xml:space="preserve"> focuses on effective leadership and governance of the service to establish and maintain quality </w:t>
      </w:r>
      <w:r w:rsidRPr="000A16DB">
        <w:rPr>
          <w:rFonts w:ascii="Avenir Next LT Pro" w:hAnsi="Avenir Next LT Pro"/>
          <w:color w:val="000000" w:themeColor="text1"/>
          <w:sz w:val="20"/>
          <w:szCs w:val="20"/>
        </w:rPr>
        <w:br/>
        <w:t xml:space="preserve">environments for children’s learning and development. Effective leaders establish shared values for the service that reflect the service context and </w:t>
      </w:r>
      <w:r w:rsidRPr="000A16DB">
        <w:rPr>
          <w:rFonts w:ascii="Avenir Next LT Pro" w:hAnsi="Avenir Next LT Pro"/>
          <w:color w:val="000000" w:themeColor="text1"/>
          <w:sz w:val="20"/>
          <w:szCs w:val="20"/>
        </w:rPr>
        <w:br/>
        <w:t xml:space="preserve">professionalism and set clear direction for the service’s continuous improvement. Governance refers to the systems in place to support effective </w:t>
      </w:r>
      <w:r w:rsidRPr="000A16DB">
        <w:rPr>
          <w:rFonts w:ascii="Avenir Next LT Pro" w:hAnsi="Avenir Next LT Pro"/>
          <w:color w:val="000000" w:themeColor="text1"/>
          <w:sz w:val="20"/>
          <w:szCs w:val="20"/>
        </w:rPr>
        <w:br/>
        <w:t xml:space="preserve">management and operation of the service, consistent with the service’s statement of philosophy. </w:t>
      </w:r>
    </w:p>
    <w:p w14:paraId="0817CDE2" w14:textId="77777777" w:rsidR="0077203A" w:rsidRPr="000A16DB" w:rsidRDefault="0077203A" w:rsidP="0077203A">
      <w:pPr>
        <w:pStyle w:val="Heading2noTOC"/>
        <w:spacing w:after="120"/>
        <w:ind w:left="-709"/>
        <w:rPr>
          <w:rFonts w:ascii="Avenir Next LT Pro" w:hAnsi="Avenir Next LT Pro" w:cs="Times New Roman"/>
          <w:bCs w:val="0"/>
          <w:iCs w:val="0"/>
          <w:color w:val="7F7F7F" w:themeColor="text1" w:themeTint="80"/>
          <w:sz w:val="20"/>
          <w:szCs w:val="20"/>
        </w:rPr>
      </w:pPr>
      <w:r w:rsidRPr="000A16DB">
        <w:rPr>
          <w:rFonts w:ascii="Avenir Next LT Pro" w:hAnsi="Avenir Next LT Pro" w:cs="Times New Roman"/>
          <w:bCs w:val="0"/>
          <w:iCs w:val="0"/>
          <w:color w:val="7F7F7F" w:themeColor="text1" w:themeTint="80"/>
          <w:sz w:val="20"/>
          <w:szCs w:val="20"/>
        </w:rPr>
        <w:t>Quality Area 7: Standards and elements</w:t>
      </w:r>
      <w:bookmarkEnd w:id="31"/>
    </w:p>
    <w:tbl>
      <w:tblPr>
        <w:tblW w:w="15310" w:type="dxa"/>
        <w:tblInd w:w="-601"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CellMar>
          <w:top w:w="85" w:type="dxa"/>
          <w:bottom w:w="85" w:type="dxa"/>
        </w:tblCellMar>
        <w:tblLook w:val="00A0" w:firstRow="1" w:lastRow="0" w:firstColumn="1" w:lastColumn="0" w:noHBand="0" w:noVBand="0"/>
      </w:tblPr>
      <w:tblGrid>
        <w:gridCol w:w="1702"/>
        <w:gridCol w:w="1134"/>
        <w:gridCol w:w="12474"/>
      </w:tblGrid>
      <w:tr w:rsidR="0077203A" w:rsidRPr="000A16DB" w14:paraId="751DF9D3" w14:textId="77777777" w:rsidTr="00BA3654">
        <w:tc>
          <w:tcPr>
            <w:tcW w:w="1702" w:type="dxa"/>
            <w:shd w:val="clear" w:color="auto" w:fill="77C8F1"/>
          </w:tcPr>
          <w:p w14:paraId="14420E2D" w14:textId="77777777" w:rsidR="0077203A" w:rsidRPr="000A16DB" w:rsidRDefault="0077203A" w:rsidP="00BA3654">
            <w:pPr>
              <w:rPr>
                <w:rFonts w:ascii="Avenir Next LT Pro" w:hAnsi="Avenir Next LT Pro"/>
                <w:b/>
                <w:szCs w:val="20"/>
              </w:rPr>
            </w:pPr>
            <w:r w:rsidRPr="000A16DB">
              <w:rPr>
                <w:rFonts w:ascii="Avenir Next LT Pro" w:hAnsi="Avenir Next LT Pro"/>
                <w:b/>
                <w:szCs w:val="20"/>
              </w:rPr>
              <w:t>Standard 7.1</w:t>
            </w:r>
          </w:p>
        </w:tc>
        <w:tc>
          <w:tcPr>
            <w:tcW w:w="13608" w:type="dxa"/>
            <w:gridSpan w:val="2"/>
            <w:shd w:val="clear" w:color="auto" w:fill="77C8F1"/>
          </w:tcPr>
          <w:p w14:paraId="45269B3B" w14:textId="77777777" w:rsidR="0077203A" w:rsidRPr="000A16DB" w:rsidRDefault="0077203A" w:rsidP="00BA3654">
            <w:pPr>
              <w:rPr>
                <w:rFonts w:ascii="Avenir Next LT Pro" w:hAnsi="Avenir Next LT Pro"/>
                <w:b/>
                <w:szCs w:val="20"/>
              </w:rPr>
            </w:pPr>
            <w:r w:rsidRPr="000A16DB">
              <w:rPr>
                <w:rFonts w:ascii="Avenir Next LT Pro" w:hAnsi="Avenir Next LT Pro"/>
                <w:b/>
                <w:szCs w:val="20"/>
              </w:rPr>
              <w:t xml:space="preserve">Governance supports the operation of a quality service. </w:t>
            </w:r>
          </w:p>
        </w:tc>
      </w:tr>
      <w:tr w:rsidR="0077203A" w:rsidRPr="000A16DB" w14:paraId="51A6581D" w14:textId="77777777" w:rsidTr="00BA3654">
        <w:trPr>
          <w:trHeight w:val="285"/>
        </w:trPr>
        <w:tc>
          <w:tcPr>
            <w:tcW w:w="1702" w:type="dxa"/>
          </w:tcPr>
          <w:p w14:paraId="1A061A3A"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Service philosophy and purpose</w:t>
            </w:r>
          </w:p>
        </w:tc>
        <w:tc>
          <w:tcPr>
            <w:tcW w:w="1134" w:type="dxa"/>
          </w:tcPr>
          <w:p w14:paraId="7728DF3C"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Element 7.1.1</w:t>
            </w:r>
          </w:p>
        </w:tc>
        <w:tc>
          <w:tcPr>
            <w:tcW w:w="12474" w:type="dxa"/>
          </w:tcPr>
          <w:p w14:paraId="7608FB87"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 xml:space="preserve">A statement of philosophy is developed and guides all aspects of the service’s operations. </w:t>
            </w:r>
          </w:p>
        </w:tc>
      </w:tr>
      <w:tr w:rsidR="0077203A" w:rsidRPr="000A16DB" w14:paraId="4C911E09" w14:textId="77777777" w:rsidTr="00BA3654">
        <w:tc>
          <w:tcPr>
            <w:tcW w:w="1702" w:type="dxa"/>
          </w:tcPr>
          <w:p w14:paraId="758F23ED"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Management systems</w:t>
            </w:r>
          </w:p>
        </w:tc>
        <w:tc>
          <w:tcPr>
            <w:tcW w:w="1134" w:type="dxa"/>
          </w:tcPr>
          <w:p w14:paraId="0F6241AC"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Element 7.1.2</w:t>
            </w:r>
          </w:p>
        </w:tc>
        <w:tc>
          <w:tcPr>
            <w:tcW w:w="12474" w:type="dxa"/>
          </w:tcPr>
          <w:p w14:paraId="477E1FA7"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 xml:space="preserve">Systems are in place to manage risk and enable the effective management and operation of a quality service. </w:t>
            </w:r>
          </w:p>
        </w:tc>
      </w:tr>
      <w:tr w:rsidR="0077203A" w:rsidRPr="000A16DB" w14:paraId="057E2FE6" w14:textId="77777777" w:rsidTr="00BA3654">
        <w:tc>
          <w:tcPr>
            <w:tcW w:w="1702" w:type="dxa"/>
          </w:tcPr>
          <w:p w14:paraId="763A2D56"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Roles and responsibilities</w:t>
            </w:r>
          </w:p>
        </w:tc>
        <w:tc>
          <w:tcPr>
            <w:tcW w:w="1134" w:type="dxa"/>
          </w:tcPr>
          <w:p w14:paraId="30EA35ED"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Element 7.1.3</w:t>
            </w:r>
          </w:p>
        </w:tc>
        <w:tc>
          <w:tcPr>
            <w:tcW w:w="12474" w:type="dxa"/>
          </w:tcPr>
          <w:p w14:paraId="24239E57"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Roles and responsibilities are clearly defined, and understood, and support effective decision-making and operation of the service.</w:t>
            </w:r>
          </w:p>
        </w:tc>
      </w:tr>
      <w:tr w:rsidR="0077203A" w:rsidRPr="000A16DB" w14:paraId="1754E5B0" w14:textId="77777777" w:rsidTr="00BA3654">
        <w:tc>
          <w:tcPr>
            <w:tcW w:w="1702" w:type="dxa"/>
            <w:shd w:val="clear" w:color="auto" w:fill="77C8F1"/>
          </w:tcPr>
          <w:p w14:paraId="5500382F" w14:textId="77777777" w:rsidR="0077203A" w:rsidRPr="000A16DB" w:rsidRDefault="0077203A" w:rsidP="00BA3654">
            <w:pPr>
              <w:rPr>
                <w:rFonts w:ascii="Avenir Next LT Pro" w:hAnsi="Avenir Next LT Pro"/>
                <w:b/>
                <w:szCs w:val="20"/>
              </w:rPr>
            </w:pPr>
            <w:r w:rsidRPr="000A16DB">
              <w:rPr>
                <w:rFonts w:ascii="Avenir Next LT Pro" w:hAnsi="Avenir Next LT Pro"/>
                <w:b/>
                <w:szCs w:val="20"/>
              </w:rPr>
              <w:t>Standard 7.2</w:t>
            </w:r>
          </w:p>
        </w:tc>
        <w:tc>
          <w:tcPr>
            <w:tcW w:w="13608" w:type="dxa"/>
            <w:gridSpan w:val="2"/>
            <w:shd w:val="clear" w:color="auto" w:fill="77C8F1"/>
          </w:tcPr>
          <w:p w14:paraId="047854AB" w14:textId="77777777" w:rsidR="0077203A" w:rsidRPr="000A16DB" w:rsidRDefault="0077203A" w:rsidP="00BA3654">
            <w:pPr>
              <w:rPr>
                <w:rFonts w:ascii="Avenir Next LT Pro" w:hAnsi="Avenir Next LT Pro"/>
                <w:b/>
                <w:szCs w:val="20"/>
              </w:rPr>
            </w:pPr>
            <w:r w:rsidRPr="000A16DB">
              <w:rPr>
                <w:rFonts w:ascii="Avenir Next LT Pro" w:hAnsi="Avenir Next LT Pro"/>
                <w:b/>
                <w:szCs w:val="20"/>
              </w:rPr>
              <w:t>Effective leadership build and promotes a positive organisational culture and professional learning community.</w:t>
            </w:r>
          </w:p>
        </w:tc>
      </w:tr>
      <w:tr w:rsidR="0077203A" w:rsidRPr="000A16DB" w14:paraId="45150AFB" w14:textId="77777777" w:rsidTr="00BA3654">
        <w:tc>
          <w:tcPr>
            <w:tcW w:w="1702" w:type="dxa"/>
          </w:tcPr>
          <w:p w14:paraId="2EFC41F1"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Continuous improvement</w:t>
            </w:r>
          </w:p>
        </w:tc>
        <w:tc>
          <w:tcPr>
            <w:tcW w:w="1134" w:type="dxa"/>
          </w:tcPr>
          <w:p w14:paraId="1E7A8C73"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Element 7.2.1</w:t>
            </w:r>
          </w:p>
        </w:tc>
        <w:tc>
          <w:tcPr>
            <w:tcW w:w="12474" w:type="dxa"/>
          </w:tcPr>
          <w:p w14:paraId="5E6ADFB5"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There is an effective self-assessment and quality improvement process in place.</w:t>
            </w:r>
          </w:p>
        </w:tc>
      </w:tr>
      <w:tr w:rsidR="0077203A" w:rsidRPr="000A16DB" w14:paraId="0FB935A4" w14:textId="77777777" w:rsidTr="00BA3654">
        <w:tc>
          <w:tcPr>
            <w:tcW w:w="1702" w:type="dxa"/>
          </w:tcPr>
          <w:p w14:paraId="53530C0F"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Educational leadership</w:t>
            </w:r>
          </w:p>
        </w:tc>
        <w:tc>
          <w:tcPr>
            <w:tcW w:w="1134" w:type="dxa"/>
          </w:tcPr>
          <w:p w14:paraId="3402833A"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Element 7.2.2</w:t>
            </w:r>
          </w:p>
        </w:tc>
        <w:tc>
          <w:tcPr>
            <w:tcW w:w="12474" w:type="dxa"/>
          </w:tcPr>
          <w:p w14:paraId="5F711180"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 xml:space="preserve">The educational leader is supported and leads the development and implementation of the educational program and assessment and planning cycle. </w:t>
            </w:r>
          </w:p>
        </w:tc>
      </w:tr>
      <w:tr w:rsidR="0077203A" w:rsidRPr="000A16DB" w14:paraId="13E23934" w14:textId="77777777" w:rsidTr="00BA3654">
        <w:tc>
          <w:tcPr>
            <w:tcW w:w="1702" w:type="dxa"/>
          </w:tcPr>
          <w:p w14:paraId="4F4B9BC2"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Development of professionals</w:t>
            </w:r>
          </w:p>
        </w:tc>
        <w:tc>
          <w:tcPr>
            <w:tcW w:w="1134" w:type="dxa"/>
          </w:tcPr>
          <w:p w14:paraId="22A350BF"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Element 7.2.3</w:t>
            </w:r>
          </w:p>
        </w:tc>
        <w:tc>
          <w:tcPr>
            <w:tcW w:w="12474" w:type="dxa"/>
          </w:tcPr>
          <w:p w14:paraId="6E5D7F1C" w14:textId="77777777" w:rsidR="0077203A" w:rsidRPr="000A16DB" w:rsidRDefault="0077203A" w:rsidP="00BA3654">
            <w:pPr>
              <w:rPr>
                <w:rFonts w:ascii="Avenir Next LT Pro" w:hAnsi="Avenir Next LT Pro"/>
                <w:szCs w:val="20"/>
              </w:rPr>
            </w:pPr>
            <w:r w:rsidRPr="000A16DB">
              <w:rPr>
                <w:rFonts w:ascii="Avenir Next LT Pro" w:hAnsi="Avenir Next LT Pro"/>
                <w:szCs w:val="20"/>
              </w:rPr>
              <w:t xml:space="preserve">Educators, co-ordinators and staff members’ performance is regularly </w:t>
            </w:r>
            <w:proofErr w:type="gramStart"/>
            <w:r w:rsidRPr="000A16DB">
              <w:rPr>
                <w:rFonts w:ascii="Avenir Next LT Pro" w:hAnsi="Avenir Next LT Pro"/>
                <w:szCs w:val="20"/>
              </w:rPr>
              <w:t>evaluated</w:t>
            </w:r>
            <w:proofErr w:type="gramEnd"/>
            <w:r w:rsidRPr="000A16DB">
              <w:rPr>
                <w:rFonts w:ascii="Avenir Next LT Pro" w:hAnsi="Avenir Next LT Pro"/>
                <w:szCs w:val="20"/>
              </w:rPr>
              <w:t xml:space="preserve"> and individual plans are in place to support learning and development.</w:t>
            </w:r>
          </w:p>
        </w:tc>
      </w:tr>
    </w:tbl>
    <w:p w14:paraId="68B9463F" w14:textId="77777777" w:rsidR="0077203A" w:rsidRPr="000A16DB" w:rsidRDefault="0077203A" w:rsidP="0077203A">
      <w:pPr>
        <w:pStyle w:val="Heading2"/>
        <w:spacing w:after="240"/>
        <w:ind w:left="-709"/>
        <w:rPr>
          <w:rFonts w:ascii="Avenir Next LT Pro" w:hAnsi="Avenir Next LT Pro"/>
          <w:bCs w:val="0"/>
          <w:iCs w:val="0"/>
          <w:color w:val="7F7F7F" w:themeColor="text1" w:themeTint="80"/>
          <w:sz w:val="20"/>
          <w:szCs w:val="20"/>
        </w:rPr>
      </w:pPr>
      <w:bookmarkStart w:id="32" w:name="_Toc304818766"/>
    </w:p>
    <w:p w14:paraId="26C8CE3B" w14:textId="77777777" w:rsidR="0077203A" w:rsidRPr="000A16DB" w:rsidRDefault="0077203A" w:rsidP="0077203A">
      <w:pPr>
        <w:spacing w:after="200" w:line="276" w:lineRule="auto"/>
        <w:rPr>
          <w:rFonts w:ascii="Avenir Next LT Pro" w:hAnsi="Avenir Next LT Pro"/>
          <w:color w:val="7F7F7F" w:themeColor="text1" w:themeTint="80"/>
          <w:szCs w:val="20"/>
          <w:lang w:eastAsia="en-AU"/>
        </w:rPr>
      </w:pPr>
      <w:r w:rsidRPr="000A16DB">
        <w:rPr>
          <w:rFonts w:ascii="Avenir Next LT Pro" w:hAnsi="Avenir Next LT Pro"/>
          <w:bCs/>
          <w:iCs/>
          <w:color w:val="7F7F7F" w:themeColor="text1" w:themeTint="80"/>
          <w:szCs w:val="20"/>
        </w:rPr>
        <w:br w:type="page"/>
      </w:r>
    </w:p>
    <w:p w14:paraId="009C8421" w14:textId="1C718D0F" w:rsidR="0077203A" w:rsidRDefault="0077203A" w:rsidP="0077203A">
      <w:pPr>
        <w:pStyle w:val="Heading2"/>
        <w:spacing w:after="240"/>
        <w:ind w:left="-709"/>
        <w:rPr>
          <w:rFonts w:ascii="Avenir Next LT Pro" w:hAnsi="Avenir Next LT Pro" w:cs="Arial"/>
          <w:color w:val="7F7F7F" w:themeColor="text1" w:themeTint="80"/>
          <w:sz w:val="20"/>
          <w:szCs w:val="20"/>
        </w:rPr>
      </w:pPr>
      <w:r w:rsidRPr="000A16DB">
        <w:rPr>
          <w:rFonts w:ascii="Avenir Next LT Pro" w:hAnsi="Avenir Next LT Pro"/>
          <w:color w:val="7F7F7F" w:themeColor="text1" w:themeTint="80"/>
          <w:sz w:val="20"/>
          <w:szCs w:val="20"/>
        </w:rPr>
        <w:lastRenderedPageBreak/>
        <w:t>National Law and National Regulations</w:t>
      </w:r>
      <w:bookmarkEnd w:id="32"/>
      <w:r w:rsidRPr="000A16DB">
        <w:rPr>
          <w:rFonts w:ascii="Avenir Next LT Pro" w:hAnsi="Avenir Next LT Pro"/>
          <w:color w:val="7F7F7F" w:themeColor="text1" w:themeTint="80"/>
          <w:sz w:val="20"/>
          <w:szCs w:val="20"/>
        </w:rPr>
        <w:t xml:space="preserve"> underpinning Quality Area 7</w:t>
      </w:r>
      <w:r w:rsidRPr="000A16DB">
        <w:rPr>
          <w:rFonts w:ascii="Avenir Next LT Pro" w:hAnsi="Avenir Next LT Pro"/>
          <w:color w:val="7F7F7F" w:themeColor="text1" w:themeTint="80"/>
          <w:sz w:val="20"/>
          <w:szCs w:val="20"/>
        </w:rPr>
        <w:br/>
      </w:r>
      <w:r w:rsidRPr="000A16DB">
        <w:rPr>
          <w:rFonts w:ascii="Avenir Next LT Pro" w:hAnsi="Avenir Next LT Pro"/>
          <w:color w:val="7F7F7F" w:themeColor="text1" w:themeTint="80"/>
          <w:sz w:val="20"/>
          <w:szCs w:val="20"/>
        </w:rPr>
        <w:br/>
      </w:r>
      <w:r w:rsidRPr="000A16DB">
        <w:rPr>
          <w:rFonts w:ascii="Avenir Next LT Pro" w:hAnsi="Avenir Next LT Pro" w:cs="Arial"/>
          <w:color w:val="7F7F7F" w:themeColor="text1" w:themeTint="80"/>
          <w:sz w:val="20"/>
          <w:szCs w:val="20"/>
        </w:rPr>
        <w:t xml:space="preserve">The table below shows the sections of the National Law and National Regulations underpinning Quality Area 7 and lists the most relevant element of the NQS associated with each section and regulation. Please note that this table serves as a guide only and regulatory authorities have flexibility in how they assign non-compliance with the National Law and National Regulations against the quality areas, standards and elements of the NQS. </w:t>
      </w:r>
      <w:r w:rsidRPr="000A16DB">
        <w:rPr>
          <w:rFonts w:ascii="Avenir Next LT Pro" w:hAnsi="Avenir Next LT Pro" w:cs="Arial"/>
          <w:color w:val="7F7F7F" w:themeColor="text1" w:themeTint="80"/>
          <w:sz w:val="20"/>
          <w:szCs w:val="20"/>
        </w:rPr>
        <w:br/>
      </w:r>
    </w:p>
    <w:p w14:paraId="4B3D3D4F" w14:textId="77777777" w:rsidR="00781D19" w:rsidRPr="00781D19" w:rsidRDefault="00781D19" w:rsidP="00781D19">
      <w:pPr>
        <w:pStyle w:val="Body"/>
        <w:rPr>
          <w:lang w:eastAsia="en-AU"/>
        </w:rPr>
      </w:pPr>
    </w:p>
    <w:tbl>
      <w:tblPr>
        <w:tblW w:w="15394" w:type="dxa"/>
        <w:tblInd w:w="-601"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08" w:type="dxa"/>
          <w:bottom w:w="108" w:type="dxa"/>
        </w:tblCellMar>
        <w:tblLook w:val="04A0" w:firstRow="1" w:lastRow="0" w:firstColumn="1" w:lastColumn="0" w:noHBand="0" w:noVBand="1"/>
      </w:tblPr>
      <w:tblGrid>
        <w:gridCol w:w="2269"/>
        <w:gridCol w:w="10679"/>
        <w:gridCol w:w="2446"/>
      </w:tblGrid>
      <w:tr w:rsidR="00A8068E" w:rsidRPr="000A16DB" w14:paraId="5F1772F3" w14:textId="77777777" w:rsidTr="00A8068E">
        <w:trPr>
          <w:tblHeader/>
        </w:trPr>
        <w:tc>
          <w:tcPr>
            <w:tcW w:w="12948" w:type="dxa"/>
            <w:gridSpan w:val="2"/>
            <w:shd w:val="clear" w:color="auto" w:fill="BFBFBF" w:themeFill="background1" w:themeFillShade="BF"/>
          </w:tcPr>
          <w:p w14:paraId="75053AEA" w14:textId="0239A7F7" w:rsidR="00A8068E" w:rsidRPr="000A16DB" w:rsidRDefault="00A8068E" w:rsidP="002003A0">
            <w:pPr>
              <w:keepNext/>
              <w:rPr>
                <w:rFonts w:ascii="Avenir Next LT Pro" w:hAnsi="Avenir Next LT Pro"/>
                <w:b/>
                <w:szCs w:val="20"/>
              </w:rPr>
            </w:pPr>
            <w:r w:rsidRPr="000A16DB">
              <w:rPr>
                <w:rFonts w:ascii="Avenir Next LT Pro" w:hAnsi="Avenir Next LT Pro"/>
                <w:b/>
                <w:szCs w:val="20"/>
              </w:rPr>
              <w:t xml:space="preserve">National Law and National Regulations </w:t>
            </w:r>
          </w:p>
        </w:tc>
        <w:tc>
          <w:tcPr>
            <w:tcW w:w="2446" w:type="dxa"/>
            <w:shd w:val="clear" w:color="auto" w:fill="BFBFBF" w:themeFill="background1" w:themeFillShade="BF"/>
          </w:tcPr>
          <w:p w14:paraId="1446116E" w14:textId="7DC4768F" w:rsidR="00A8068E" w:rsidRPr="000A16DB" w:rsidRDefault="00A8068E" w:rsidP="002003A0">
            <w:pPr>
              <w:keepNext/>
              <w:rPr>
                <w:rFonts w:ascii="Avenir Next LT Pro" w:hAnsi="Avenir Next LT Pro"/>
                <w:b/>
                <w:szCs w:val="20"/>
              </w:rPr>
            </w:pPr>
            <w:r w:rsidRPr="000A16DB">
              <w:rPr>
                <w:rFonts w:ascii="Avenir Next LT Pro" w:hAnsi="Avenir Next LT Pro"/>
                <w:b/>
                <w:szCs w:val="20"/>
              </w:rPr>
              <w:t>Associated element</w:t>
            </w:r>
          </w:p>
        </w:tc>
      </w:tr>
      <w:tr w:rsidR="00A8068E" w:rsidRPr="000A16DB" w14:paraId="013F1EA9" w14:textId="77777777" w:rsidTr="002003A0">
        <w:trPr>
          <w:tblHeader/>
        </w:trPr>
        <w:tc>
          <w:tcPr>
            <w:tcW w:w="2269" w:type="dxa"/>
            <w:shd w:val="clear" w:color="auto" w:fill="auto"/>
          </w:tcPr>
          <w:p w14:paraId="21A1CF80" w14:textId="5F524494" w:rsidR="00A8068E" w:rsidRPr="000A16DB" w:rsidRDefault="00A8068E" w:rsidP="002B6EB9">
            <w:pPr>
              <w:pStyle w:val="actsandregstabletext"/>
              <w:rPr>
                <w:rFonts w:ascii="Avenir Next LT Pro" w:hAnsi="Avenir Next LT Pro" w:cs="Arial"/>
                <w:szCs w:val="20"/>
              </w:rPr>
            </w:pPr>
            <w:r w:rsidRPr="000A16DB">
              <w:rPr>
                <w:rFonts w:ascii="Avenir Next LT Pro" w:hAnsi="Avenir Next LT Pro" w:cs="Arial"/>
                <w:szCs w:val="20"/>
              </w:rPr>
              <w:t>Section 21</w:t>
            </w:r>
            <w:r w:rsidRPr="000A16DB">
              <w:rPr>
                <w:rFonts w:ascii="Avenir Next LT Pro" w:hAnsi="Avenir Next LT Pro" w:cs="Arial"/>
                <w:szCs w:val="20"/>
              </w:rPr>
              <w:tab/>
            </w:r>
            <w:r w:rsidRPr="000A16DB">
              <w:rPr>
                <w:rFonts w:ascii="Avenir Next LT Pro" w:hAnsi="Avenir Next LT Pro" w:cs="Arial"/>
                <w:szCs w:val="20"/>
              </w:rPr>
              <w:tab/>
            </w:r>
            <w:r w:rsidRPr="000A16DB">
              <w:rPr>
                <w:rFonts w:ascii="Avenir Next LT Pro" w:hAnsi="Avenir Next LT Pro" w:cs="Arial"/>
                <w:szCs w:val="20"/>
              </w:rPr>
              <w:tab/>
            </w:r>
          </w:p>
        </w:tc>
        <w:tc>
          <w:tcPr>
            <w:tcW w:w="10679" w:type="dxa"/>
          </w:tcPr>
          <w:p w14:paraId="210EDF97" w14:textId="4F8E4785" w:rsidR="00A8068E" w:rsidRPr="000A16DB" w:rsidRDefault="00A8068E" w:rsidP="00BA3654">
            <w:pPr>
              <w:pStyle w:val="actsandregstabletext"/>
              <w:rPr>
                <w:rFonts w:ascii="Avenir Next LT Pro" w:hAnsi="Avenir Next LT Pro" w:cs="Arial"/>
                <w:szCs w:val="20"/>
              </w:rPr>
            </w:pPr>
            <w:r w:rsidRPr="000A16DB">
              <w:rPr>
                <w:rFonts w:ascii="Avenir Next LT Pro" w:hAnsi="Avenir Next LT Pro" w:cs="Arial"/>
                <w:szCs w:val="20"/>
              </w:rPr>
              <w:t>Reassessment of fitness and propriety (provider approvals)</w:t>
            </w:r>
          </w:p>
        </w:tc>
        <w:tc>
          <w:tcPr>
            <w:tcW w:w="2446" w:type="dxa"/>
          </w:tcPr>
          <w:p w14:paraId="57A21CFE" w14:textId="64B223A8" w:rsidR="00A8068E" w:rsidRPr="000A16DB" w:rsidRDefault="00A8068E" w:rsidP="00BA3654">
            <w:pPr>
              <w:pStyle w:val="actsandregstabletext"/>
              <w:rPr>
                <w:rFonts w:ascii="Avenir Next LT Pro" w:hAnsi="Avenir Next LT Pro" w:cs="Arial"/>
                <w:szCs w:val="20"/>
              </w:rPr>
            </w:pPr>
            <w:r w:rsidRPr="000A16DB">
              <w:rPr>
                <w:rFonts w:ascii="Avenir Next LT Pro" w:hAnsi="Avenir Next LT Pro" w:cs="Arial"/>
                <w:szCs w:val="20"/>
              </w:rPr>
              <w:t>7.1.2</w:t>
            </w:r>
          </w:p>
        </w:tc>
      </w:tr>
      <w:tr w:rsidR="00A8068E" w:rsidRPr="000A16DB" w14:paraId="339214BF" w14:textId="77777777" w:rsidTr="002003A0">
        <w:trPr>
          <w:tblHeader/>
        </w:trPr>
        <w:tc>
          <w:tcPr>
            <w:tcW w:w="2269" w:type="dxa"/>
            <w:shd w:val="clear" w:color="auto" w:fill="auto"/>
          </w:tcPr>
          <w:p w14:paraId="6D87D976" w14:textId="721DC485" w:rsidR="00A8068E" w:rsidRPr="000A16DB" w:rsidRDefault="00A8068E" w:rsidP="002B6EB9">
            <w:pPr>
              <w:pStyle w:val="NoSpacing"/>
              <w:rPr>
                <w:rFonts w:ascii="Avenir Next LT Pro" w:hAnsi="Avenir Next LT Pro" w:cs="Arial"/>
                <w:sz w:val="20"/>
                <w:szCs w:val="20"/>
              </w:rPr>
            </w:pPr>
            <w:r w:rsidRPr="000A16DB">
              <w:rPr>
                <w:rFonts w:ascii="Avenir Next LT Pro" w:hAnsi="Avenir Next LT Pro" w:cs="Arial"/>
                <w:sz w:val="20"/>
                <w:szCs w:val="20"/>
              </w:rPr>
              <w:t xml:space="preserve">Section 51(2)                 </w:t>
            </w:r>
          </w:p>
        </w:tc>
        <w:tc>
          <w:tcPr>
            <w:tcW w:w="10679" w:type="dxa"/>
          </w:tcPr>
          <w:p w14:paraId="08BC66C4" w14:textId="413A210F" w:rsidR="00A8068E" w:rsidRPr="000A16DB" w:rsidRDefault="00A8068E" w:rsidP="00BA3654">
            <w:pPr>
              <w:pStyle w:val="NoSpacing"/>
              <w:rPr>
                <w:rFonts w:ascii="Avenir Next LT Pro" w:hAnsi="Avenir Next LT Pro" w:cs="Arial"/>
                <w:sz w:val="20"/>
                <w:szCs w:val="20"/>
              </w:rPr>
            </w:pPr>
            <w:r w:rsidRPr="000A16DB">
              <w:rPr>
                <w:rFonts w:ascii="Avenir Next LT Pro" w:hAnsi="Avenir Next LT Pro" w:cs="Arial"/>
                <w:sz w:val="20"/>
                <w:szCs w:val="20"/>
              </w:rPr>
              <w:t>Conditions on service approval (FDC co-ordinators)</w:t>
            </w:r>
          </w:p>
        </w:tc>
        <w:tc>
          <w:tcPr>
            <w:tcW w:w="2446" w:type="dxa"/>
          </w:tcPr>
          <w:p w14:paraId="0FAE7A2F" w14:textId="324A165F" w:rsidR="00A8068E" w:rsidRPr="000A16DB" w:rsidRDefault="00A8068E" w:rsidP="00BA3654">
            <w:pPr>
              <w:pStyle w:val="NoSpacing"/>
              <w:rPr>
                <w:rFonts w:ascii="Avenir Next LT Pro" w:hAnsi="Avenir Next LT Pro" w:cs="Arial"/>
                <w:sz w:val="20"/>
                <w:szCs w:val="20"/>
              </w:rPr>
            </w:pPr>
            <w:r w:rsidRPr="000A16DB">
              <w:rPr>
                <w:rFonts w:ascii="Avenir Next LT Pro" w:hAnsi="Avenir Next LT Pro" w:cs="Arial"/>
                <w:sz w:val="20"/>
                <w:szCs w:val="20"/>
              </w:rPr>
              <w:t>7.1.</w:t>
            </w:r>
            <w:r w:rsidR="00210DFC" w:rsidRPr="000A16DB">
              <w:rPr>
                <w:rFonts w:ascii="Avenir Next LT Pro" w:hAnsi="Avenir Next LT Pro" w:cs="Arial"/>
                <w:sz w:val="20"/>
                <w:szCs w:val="20"/>
              </w:rPr>
              <w:t>2, 7.1.</w:t>
            </w:r>
            <w:r w:rsidRPr="000A16DB">
              <w:rPr>
                <w:rFonts w:ascii="Avenir Next LT Pro" w:hAnsi="Avenir Next LT Pro" w:cs="Arial"/>
                <w:sz w:val="20"/>
                <w:szCs w:val="20"/>
              </w:rPr>
              <w:t>3</w:t>
            </w:r>
          </w:p>
        </w:tc>
      </w:tr>
      <w:tr w:rsidR="00A8068E" w:rsidRPr="000A16DB" w14:paraId="6DDE41B5" w14:textId="77777777" w:rsidTr="002003A0">
        <w:trPr>
          <w:tblHeader/>
        </w:trPr>
        <w:tc>
          <w:tcPr>
            <w:tcW w:w="2269" w:type="dxa"/>
            <w:shd w:val="clear" w:color="auto" w:fill="auto"/>
          </w:tcPr>
          <w:p w14:paraId="0632BBA8" w14:textId="250E81A4" w:rsidR="00A8068E" w:rsidRPr="000A16DB" w:rsidRDefault="00A8068E" w:rsidP="002B6EB9">
            <w:pPr>
              <w:pStyle w:val="NoSpacing"/>
              <w:rPr>
                <w:rFonts w:ascii="Avenir Next LT Pro" w:hAnsi="Avenir Next LT Pro" w:cs="Arial"/>
                <w:sz w:val="20"/>
                <w:szCs w:val="20"/>
              </w:rPr>
            </w:pPr>
            <w:r w:rsidRPr="000A16DB">
              <w:rPr>
                <w:rFonts w:ascii="Avenir Next LT Pro" w:hAnsi="Avenir Next LT Pro" w:cs="Arial"/>
                <w:sz w:val="20"/>
                <w:szCs w:val="20"/>
              </w:rPr>
              <w:t>Section 56</w:t>
            </w:r>
          </w:p>
        </w:tc>
        <w:tc>
          <w:tcPr>
            <w:tcW w:w="10679" w:type="dxa"/>
          </w:tcPr>
          <w:p w14:paraId="45DC9ECE" w14:textId="5E3F12CA" w:rsidR="00A8068E" w:rsidRPr="000A16DB" w:rsidRDefault="00A8068E" w:rsidP="00BA3654">
            <w:pPr>
              <w:pStyle w:val="NoSpacing"/>
              <w:rPr>
                <w:rFonts w:ascii="Avenir Next LT Pro" w:hAnsi="Avenir Next LT Pro" w:cs="Arial"/>
                <w:sz w:val="20"/>
                <w:szCs w:val="20"/>
              </w:rPr>
            </w:pPr>
            <w:r w:rsidRPr="000A16DB">
              <w:rPr>
                <w:rFonts w:ascii="Avenir Next LT Pro" w:hAnsi="Avenir Next LT Pro" w:cs="Arial"/>
                <w:sz w:val="20"/>
                <w:szCs w:val="20"/>
              </w:rPr>
              <w:t>Notice of addition of nominated supervisor</w:t>
            </w:r>
          </w:p>
        </w:tc>
        <w:tc>
          <w:tcPr>
            <w:tcW w:w="2446" w:type="dxa"/>
          </w:tcPr>
          <w:p w14:paraId="6355CE75" w14:textId="3EBF2433" w:rsidR="00A8068E" w:rsidRPr="000A16DB" w:rsidRDefault="00A8068E" w:rsidP="00BA3654">
            <w:pPr>
              <w:pStyle w:val="NoSpacing"/>
              <w:rPr>
                <w:rFonts w:ascii="Avenir Next LT Pro" w:hAnsi="Avenir Next LT Pro" w:cs="Arial"/>
                <w:sz w:val="20"/>
                <w:szCs w:val="20"/>
              </w:rPr>
            </w:pPr>
            <w:r w:rsidRPr="000A16DB">
              <w:rPr>
                <w:rFonts w:ascii="Avenir Next LT Pro" w:hAnsi="Avenir Next LT Pro" w:cs="Arial"/>
                <w:sz w:val="20"/>
                <w:szCs w:val="20"/>
              </w:rPr>
              <w:t>7.1.2</w:t>
            </w:r>
          </w:p>
        </w:tc>
      </w:tr>
      <w:tr w:rsidR="00A8068E" w:rsidRPr="000A16DB" w14:paraId="44571E8A" w14:textId="77777777" w:rsidTr="002003A0">
        <w:trPr>
          <w:tblHeader/>
        </w:trPr>
        <w:tc>
          <w:tcPr>
            <w:tcW w:w="2269" w:type="dxa"/>
            <w:shd w:val="clear" w:color="auto" w:fill="auto"/>
          </w:tcPr>
          <w:p w14:paraId="028BA97B" w14:textId="389025B4" w:rsidR="00A8068E" w:rsidRPr="000A16DB" w:rsidRDefault="00A8068E" w:rsidP="002B6EB9">
            <w:pPr>
              <w:pStyle w:val="NoSpacing"/>
              <w:rPr>
                <w:rFonts w:ascii="Avenir Next LT Pro" w:hAnsi="Avenir Next LT Pro" w:cs="Arial"/>
                <w:sz w:val="20"/>
                <w:szCs w:val="20"/>
              </w:rPr>
            </w:pPr>
            <w:r w:rsidRPr="000A16DB">
              <w:rPr>
                <w:rFonts w:ascii="Avenir Next LT Pro" w:hAnsi="Avenir Next LT Pro" w:cs="Arial"/>
                <w:sz w:val="20"/>
                <w:szCs w:val="20"/>
              </w:rPr>
              <w:t>Section 56A</w:t>
            </w:r>
          </w:p>
        </w:tc>
        <w:tc>
          <w:tcPr>
            <w:tcW w:w="10679" w:type="dxa"/>
          </w:tcPr>
          <w:p w14:paraId="13DD8888" w14:textId="4C973566" w:rsidR="00A8068E" w:rsidRPr="000A16DB" w:rsidRDefault="00A8068E" w:rsidP="00BA3654">
            <w:pPr>
              <w:pStyle w:val="NoSpacing"/>
              <w:rPr>
                <w:rFonts w:ascii="Avenir Next LT Pro" w:hAnsi="Avenir Next LT Pro" w:cs="Arial"/>
                <w:sz w:val="20"/>
                <w:szCs w:val="20"/>
              </w:rPr>
            </w:pPr>
            <w:r w:rsidRPr="000A16DB">
              <w:rPr>
                <w:rFonts w:ascii="Avenir Next LT Pro" w:hAnsi="Avenir Next LT Pro" w:cs="Arial"/>
                <w:sz w:val="20"/>
                <w:szCs w:val="20"/>
              </w:rPr>
              <w:t>Notice of change of a nominated supervisor's name or contact details</w:t>
            </w:r>
          </w:p>
        </w:tc>
        <w:tc>
          <w:tcPr>
            <w:tcW w:w="2446" w:type="dxa"/>
          </w:tcPr>
          <w:p w14:paraId="42F17660" w14:textId="3BC51C5A" w:rsidR="00A8068E" w:rsidRPr="000A16DB" w:rsidRDefault="00A8068E" w:rsidP="00BA3654">
            <w:pPr>
              <w:pStyle w:val="NoSpacing"/>
              <w:rPr>
                <w:rFonts w:ascii="Avenir Next LT Pro" w:hAnsi="Avenir Next LT Pro" w:cs="Arial"/>
                <w:sz w:val="20"/>
                <w:szCs w:val="20"/>
              </w:rPr>
            </w:pPr>
            <w:r w:rsidRPr="000A16DB">
              <w:rPr>
                <w:rFonts w:ascii="Avenir Next LT Pro" w:hAnsi="Avenir Next LT Pro" w:cs="Arial"/>
                <w:sz w:val="20"/>
                <w:szCs w:val="20"/>
              </w:rPr>
              <w:t>7.1.2</w:t>
            </w:r>
          </w:p>
        </w:tc>
      </w:tr>
      <w:tr w:rsidR="00A8068E" w:rsidRPr="000A16DB" w14:paraId="3839AFF3" w14:textId="77777777" w:rsidTr="002003A0">
        <w:trPr>
          <w:tblHeader/>
        </w:trPr>
        <w:tc>
          <w:tcPr>
            <w:tcW w:w="2269" w:type="dxa"/>
            <w:shd w:val="clear" w:color="auto" w:fill="auto"/>
          </w:tcPr>
          <w:p w14:paraId="5D3B608F" w14:textId="501E4B76" w:rsidR="00A8068E" w:rsidRPr="000A16DB" w:rsidRDefault="00A8068E" w:rsidP="002B6EB9">
            <w:pPr>
              <w:pStyle w:val="actsandregstabletext"/>
              <w:rPr>
                <w:rFonts w:ascii="Avenir Next LT Pro" w:hAnsi="Avenir Next LT Pro" w:cs="Arial"/>
                <w:szCs w:val="20"/>
              </w:rPr>
            </w:pPr>
            <w:r w:rsidRPr="000A16DB">
              <w:rPr>
                <w:rFonts w:ascii="Avenir Next LT Pro" w:hAnsi="Avenir Next LT Pro" w:cs="Arial"/>
                <w:szCs w:val="20"/>
              </w:rPr>
              <w:t>Section 161</w:t>
            </w:r>
            <w:r w:rsidRPr="000A16DB">
              <w:rPr>
                <w:rFonts w:ascii="Avenir Next LT Pro" w:hAnsi="Avenir Next LT Pro" w:cs="Arial"/>
                <w:szCs w:val="20"/>
              </w:rPr>
              <w:tab/>
            </w:r>
          </w:p>
        </w:tc>
        <w:tc>
          <w:tcPr>
            <w:tcW w:w="10679" w:type="dxa"/>
          </w:tcPr>
          <w:p w14:paraId="7F5746B1" w14:textId="7A3D889F" w:rsidR="00A8068E" w:rsidRPr="000A16DB" w:rsidRDefault="00A8068E" w:rsidP="00BA3654">
            <w:pPr>
              <w:pStyle w:val="actsandregstabletext"/>
              <w:rPr>
                <w:rFonts w:ascii="Avenir Next LT Pro" w:hAnsi="Avenir Next LT Pro" w:cs="Arial"/>
                <w:szCs w:val="20"/>
              </w:rPr>
            </w:pPr>
            <w:r w:rsidRPr="000A16DB">
              <w:rPr>
                <w:rFonts w:ascii="Avenir Next LT Pro" w:hAnsi="Avenir Next LT Pro" w:cs="Arial"/>
                <w:szCs w:val="20"/>
                <w:lang w:val="en-US"/>
              </w:rPr>
              <w:t>Offence to operate education and care service without nominated supervisor</w:t>
            </w:r>
          </w:p>
        </w:tc>
        <w:tc>
          <w:tcPr>
            <w:tcW w:w="2446" w:type="dxa"/>
          </w:tcPr>
          <w:p w14:paraId="49F43247" w14:textId="34CB8919" w:rsidR="00A8068E" w:rsidRPr="000A16DB" w:rsidRDefault="00A8068E" w:rsidP="00BA3654">
            <w:pPr>
              <w:pStyle w:val="actsandregstabletext"/>
              <w:rPr>
                <w:rFonts w:ascii="Avenir Next LT Pro" w:hAnsi="Avenir Next LT Pro" w:cs="Arial"/>
                <w:szCs w:val="20"/>
              </w:rPr>
            </w:pPr>
            <w:r w:rsidRPr="000A16DB">
              <w:rPr>
                <w:rFonts w:ascii="Avenir Next LT Pro" w:hAnsi="Avenir Next LT Pro" w:cs="Arial"/>
                <w:szCs w:val="20"/>
              </w:rPr>
              <w:t>7.1.2</w:t>
            </w:r>
          </w:p>
        </w:tc>
      </w:tr>
      <w:tr w:rsidR="00A8068E" w:rsidRPr="000A16DB" w14:paraId="2AE0D846" w14:textId="77777777" w:rsidTr="002003A0">
        <w:trPr>
          <w:tblHeader/>
        </w:trPr>
        <w:tc>
          <w:tcPr>
            <w:tcW w:w="2269" w:type="dxa"/>
            <w:shd w:val="clear" w:color="auto" w:fill="auto"/>
          </w:tcPr>
          <w:p w14:paraId="181FD52C" w14:textId="3541C456" w:rsidR="00A8068E" w:rsidRPr="000A16DB" w:rsidRDefault="00A8068E" w:rsidP="002B6EB9">
            <w:pPr>
              <w:pStyle w:val="actsandregstabletext"/>
              <w:rPr>
                <w:rFonts w:ascii="Avenir Next LT Pro" w:hAnsi="Avenir Next LT Pro" w:cs="Arial"/>
                <w:szCs w:val="20"/>
              </w:rPr>
            </w:pPr>
            <w:r w:rsidRPr="000A16DB">
              <w:rPr>
                <w:rFonts w:ascii="Avenir Next LT Pro" w:hAnsi="Avenir Next LT Pro" w:cs="Arial"/>
                <w:szCs w:val="20"/>
              </w:rPr>
              <w:t>Section 161A</w:t>
            </w:r>
          </w:p>
        </w:tc>
        <w:tc>
          <w:tcPr>
            <w:tcW w:w="10679" w:type="dxa"/>
          </w:tcPr>
          <w:p w14:paraId="77944D10" w14:textId="4A091905" w:rsidR="00A8068E" w:rsidRPr="000A16DB" w:rsidRDefault="00A8068E" w:rsidP="00BA3654">
            <w:pPr>
              <w:pStyle w:val="actsandregstabletext"/>
              <w:rPr>
                <w:rFonts w:ascii="Avenir Next LT Pro" w:hAnsi="Avenir Next LT Pro" w:cs="Arial"/>
                <w:szCs w:val="20"/>
              </w:rPr>
            </w:pPr>
            <w:r w:rsidRPr="000A16DB">
              <w:rPr>
                <w:rFonts w:ascii="Avenir Next LT Pro" w:hAnsi="Avenir Next LT Pro" w:cs="Arial"/>
                <w:szCs w:val="20"/>
              </w:rPr>
              <w:t>Offence for nominated supervisor not to meet prescribed minimum requirements</w:t>
            </w:r>
          </w:p>
        </w:tc>
        <w:tc>
          <w:tcPr>
            <w:tcW w:w="2446" w:type="dxa"/>
          </w:tcPr>
          <w:p w14:paraId="1841AEEF" w14:textId="523FE07F" w:rsidR="00A8068E" w:rsidRPr="000A16DB" w:rsidRDefault="00A8068E" w:rsidP="00BA3654">
            <w:pPr>
              <w:pStyle w:val="actsandregstabletext"/>
              <w:rPr>
                <w:rFonts w:ascii="Avenir Next LT Pro" w:hAnsi="Avenir Next LT Pro" w:cs="Arial"/>
                <w:szCs w:val="20"/>
              </w:rPr>
            </w:pPr>
            <w:r w:rsidRPr="000A16DB">
              <w:rPr>
                <w:rFonts w:ascii="Avenir Next LT Pro" w:hAnsi="Avenir Next LT Pro" w:cs="Arial"/>
                <w:szCs w:val="20"/>
              </w:rPr>
              <w:t>7.1.2</w:t>
            </w:r>
          </w:p>
        </w:tc>
      </w:tr>
      <w:tr w:rsidR="00A8068E" w:rsidRPr="000A16DB" w14:paraId="0ED15837" w14:textId="77777777" w:rsidTr="002003A0">
        <w:trPr>
          <w:tblHeader/>
        </w:trPr>
        <w:tc>
          <w:tcPr>
            <w:tcW w:w="2269" w:type="dxa"/>
            <w:shd w:val="clear" w:color="auto" w:fill="auto"/>
          </w:tcPr>
          <w:p w14:paraId="0ED5B9EB" w14:textId="5D955DE8" w:rsidR="00A8068E" w:rsidRPr="000A16DB" w:rsidRDefault="00A8068E" w:rsidP="002B6EB9">
            <w:pPr>
              <w:pStyle w:val="NoSpacing"/>
              <w:rPr>
                <w:rFonts w:ascii="Avenir Next LT Pro" w:hAnsi="Avenir Next LT Pro" w:cs="Arial"/>
                <w:sz w:val="20"/>
                <w:szCs w:val="20"/>
              </w:rPr>
            </w:pPr>
            <w:r w:rsidRPr="000A16DB">
              <w:rPr>
                <w:rFonts w:ascii="Avenir Next LT Pro" w:hAnsi="Avenir Next LT Pro" w:cs="Arial"/>
                <w:sz w:val="20"/>
                <w:szCs w:val="20"/>
              </w:rPr>
              <w:t>Section 162</w:t>
            </w:r>
            <w:r w:rsidRPr="000A16DB">
              <w:rPr>
                <w:rFonts w:ascii="Avenir Next LT Pro" w:hAnsi="Avenir Next LT Pro" w:cs="Arial"/>
                <w:sz w:val="20"/>
                <w:szCs w:val="20"/>
              </w:rPr>
              <w:tab/>
            </w:r>
          </w:p>
        </w:tc>
        <w:tc>
          <w:tcPr>
            <w:tcW w:w="10679" w:type="dxa"/>
          </w:tcPr>
          <w:p w14:paraId="0A2D23FC" w14:textId="49367D4A" w:rsidR="00A8068E" w:rsidRPr="000A16DB" w:rsidRDefault="00A8068E" w:rsidP="00BA3654">
            <w:pPr>
              <w:pStyle w:val="NoSpacing"/>
              <w:rPr>
                <w:rFonts w:ascii="Avenir Next LT Pro" w:hAnsi="Avenir Next LT Pro" w:cs="Arial"/>
                <w:sz w:val="20"/>
                <w:szCs w:val="20"/>
              </w:rPr>
            </w:pPr>
            <w:r w:rsidRPr="000A16DB">
              <w:rPr>
                <w:rFonts w:ascii="Avenir Next LT Pro" w:hAnsi="Avenir Next LT Pro" w:cs="Arial"/>
                <w:sz w:val="20"/>
                <w:szCs w:val="20"/>
              </w:rPr>
              <w:t>Offence to operate education and care service unless responsible person is present</w:t>
            </w:r>
          </w:p>
        </w:tc>
        <w:tc>
          <w:tcPr>
            <w:tcW w:w="2446" w:type="dxa"/>
          </w:tcPr>
          <w:p w14:paraId="384A2099" w14:textId="0F5D525B" w:rsidR="00A8068E" w:rsidRPr="000A16DB" w:rsidRDefault="00A8068E" w:rsidP="00BA3654">
            <w:pPr>
              <w:pStyle w:val="NoSpacing"/>
              <w:rPr>
                <w:rFonts w:ascii="Avenir Next LT Pro" w:hAnsi="Avenir Next LT Pro" w:cs="Arial"/>
                <w:sz w:val="20"/>
                <w:szCs w:val="20"/>
              </w:rPr>
            </w:pPr>
            <w:r w:rsidRPr="000A16DB">
              <w:rPr>
                <w:rFonts w:ascii="Avenir Next LT Pro" w:hAnsi="Avenir Next LT Pro" w:cs="Arial"/>
                <w:sz w:val="20"/>
                <w:szCs w:val="20"/>
              </w:rPr>
              <w:t>7.1.2</w:t>
            </w:r>
          </w:p>
        </w:tc>
      </w:tr>
      <w:tr w:rsidR="00A8068E" w:rsidRPr="000A16DB" w14:paraId="6991078C" w14:textId="77777777" w:rsidTr="002003A0">
        <w:trPr>
          <w:tblHeader/>
        </w:trPr>
        <w:tc>
          <w:tcPr>
            <w:tcW w:w="2269" w:type="dxa"/>
            <w:shd w:val="clear" w:color="auto" w:fill="auto"/>
          </w:tcPr>
          <w:p w14:paraId="1031E62A" w14:textId="313C50DD" w:rsidR="00A8068E" w:rsidRPr="000A16DB" w:rsidRDefault="00A8068E" w:rsidP="002B6EB9">
            <w:pPr>
              <w:pStyle w:val="NoSpacing"/>
              <w:rPr>
                <w:rFonts w:ascii="Avenir Next LT Pro" w:hAnsi="Avenir Next LT Pro" w:cs="Arial"/>
                <w:sz w:val="20"/>
                <w:szCs w:val="20"/>
              </w:rPr>
            </w:pPr>
            <w:r w:rsidRPr="000A16DB">
              <w:rPr>
                <w:rFonts w:ascii="Avenir Next LT Pro" w:hAnsi="Avenir Next LT Pro" w:cs="Arial"/>
                <w:sz w:val="20"/>
                <w:szCs w:val="20"/>
              </w:rPr>
              <w:t xml:space="preserve">Section 162A </w:t>
            </w:r>
            <w:r w:rsidRPr="000A16DB">
              <w:rPr>
                <w:rFonts w:ascii="Avenir Next LT Pro" w:hAnsi="Avenir Next LT Pro" w:cs="Arial"/>
                <w:sz w:val="20"/>
                <w:szCs w:val="20"/>
              </w:rPr>
              <w:tab/>
            </w:r>
          </w:p>
        </w:tc>
        <w:tc>
          <w:tcPr>
            <w:tcW w:w="10679" w:type="dxa"/>
          </w:tcPr>
          <w:p w14:paraId="68264469" w14:textId="42E156BA" w:rsidR="00A8068E" w:rsidRPr="000A16DB" w:rsidRDefault="00A8068E" w:rsidP="00BA3654">
            <w:pPr>
              <w:pStyle w:val="NoSpacing"/>
              <w:rPr>
                <w:rFonts w:ascii="Avenir Next LT Pro" w:hAnsi="Avenir Next LT Pro" w:cs="Arial"/>
                <w:sz w:val="20"/>
                <w:szCs w:val="20"/>
              </w:rPr>
            </w:pPr>
            <w:r w:rsidRPr="000A16DB">
              <w:rPr>
                <w:rFonts w:ascii="Avenir Next LT Pro" w:hAnsi="Avenir Next LT Pro" w:cs="Arial"/>
                <w:sz w:val="20"/>
                <w:szCs w:val="20"/>
              </w:rPr>
              <w:t>Persons in day-to-day charge and nominated supervisors to have child protection training</w:t>
            </w:r>
          </w:p>
        </w:tc>
        <w:tc>
          <w:tcPr>
            <w:tcW w:w="2446" w:type="dxa"/>
          </w:tcPr>
          <w:p w14:paraId="655784DD" w14:textId="00CA337F" w:rsidR="00A8068E" w:rsidRPr="000A16DB" w:rsidRDefault="00A8068E" w:rsidP="00BA3654">
            <w:pPr>
              <w:pStyle w:val="NoSpacing"/>
              <w:rPr>
                <w:rFonts w:ascii="Avenir Next LT Pro" w:hAnsi="Avenir Next LT Pro" w:cs="Arial"/>
                <w:sz w:val="20"/>
                <w:szCs w:val="20"/>
              </w:rPr>
            </w:pPr>
            <w:r w:rsidRPr="000A16DB">
              <w:rPr>
                <w:rFonts w:ascii="Avenir Next LT Pro" w:hAnsi="Avenir Next LT Pro" w:cs="Arial"/>
                <w:sz w:val="20"/>
                <w:szCs w:val="20"/>
              </w:rPr>
              <w:t>7.1.2</w:t>
            </w:r>
          </w:p>
        </w:tc>
      </w:tr>
      <w:tr w:rsidR="00A8068E" w:rsidRPr="000A16DB" w14:paraId="73F58282" w14:textId="77777777" w:rsidTr="002003A0">
        <w:trPr>
          <w:tblHeader/>
        </w:trPr>
        <w:tc>
          <w:tcPr>
            <w:tcW w:w="2269" w:type="dxa"/>
            <w:shd w:val="clear" w:color="auto" w:fill="auto"/>
          </w:tcPr>
          <w:p w14:paraId="7BDB69F6" w14:textId="2AB504B7" w:rsidR="00A8068E" w:rsidRPr="000A16DB" w:rsidRDefault="00A8068E" w:rsidP="002B6EB9">
            <w:pPr>
              <w:pStyle w:val="NoSpacing"/>
              <w:rPr>
                <w:rFonts w:ascii="Avenir Next LT Pro" w:hAnsi="Avenir Next LT Pro" w:cs="Arial"/>
                <w:sz w:val="20"/>
                <w:szCs w:val="20"/>
                <w:lang w:val="en-US"/>
              </w:rPr>
            </w:pPr>
            <w:r w:rsidRPr="000A16DB">
              <w:rPr>
                <w:rFonts w:ascii="Avenir Next LT Pro" w:hAnsi="Avenir Next LT Pro" w:cs="Arial"/>
                <w:sz w:val="20"/>
                <w:szCs w:val="20"/>
              </w:rPr>
              <w:t xml:space="preserve">Section 163 </w:t>
            </w:r>
            <w:r w:rsidRPr="000A16DB">
              <w:rPr>
                <w:rFonts w:ascii="Avenir Next LT Pro" w:hAnsi="Avenir Next LT Pro" w:cs="Arial"/>
                <w:sz w:val="20"/>
                <w:szCs w:val="20"/>
              </w:rPr>
              <w:tab/>
            </w:r>
          </w:p>
        </w:tc>
        <w:tc>
          <w:tcPr>
            <w:tcW w:w="10679" w:type="dxa"/>
          </w:tcPr>
          <w:p w14:paraId="75C9BBFB" w14:textId="2DF8D499" w:rsidR="00A8068E" w:rsidRPr="000A16DB" w:rsidRDefault="00A8068E" w:rsidP="00BA3654">
            <w:pPr>
              <w:pStyle w:val="NoSpacing"/>
              <w:rPr>
                <w:rFonts w:ascii="Avenir Next LT Pro" w:hAnsi="Avenir Next LT Pro" w:cs="Arial"/>
                <w:sz w:val="20"/>
                <w:szCs w:val="20"/>
              </w:rPr>
            </w:pPr>
            <w:r w:rsidRPr="000A16DB">
              <w:rPr>
                <w:rFonts w:ascii="Avenir Next LT Pro" w:hAnsi="Avenir Next LT Pro" w:cs="Arial"/>
                <w:sz w:val="20"/>
                <w:szCs w:val="20"/>
                <w:lang w:val="en-US"/>
              </w:rPr>
              <w:t xml:space="preserve">Offence relating to appointment or engagement of family day care </w:t>
            </w:r>
            <w:proofErr w:type="spellStart"/>
            <w:r w:rsidRPr="000A16DB">
              <w:rPr>
                <w:rFonts w:ascii="Avenir Next LT Pro" w:hAnsi="Avenir Next LT Pro" w:cs="Arial"/>
                <w:sz w:val="20"/>
                <w:szCs w:val="20"/>
                <w:lang w:val="en-US"/>
              </w:rPr>
              <w:t>co-ordinators</w:t>
            </w:r>
            <w:proofErr w:type="spellEnd"/>
          </w:p>
        </w:tc>
        <w:tc>
          <w:tcPr>
            <w:tcW w:w="2446" w:type="dxa"/>
          </w:tcPr>
          <w:p w14:paraId="2B7CF5FC" w14:textId="1F1B4F9B" w:rsidR="00A8068E" w:rsidRPr="000A16DB" w:rsidRDefault="00A8068E" w:rsidP="00BA3654">
            <w:pPr>
              <w:pStyle w:val="NoSpacing"/>
              <w:rPr>
                <w:rFonts w:ascii="Avenir Next LT Pro" w:hAnsi="Avenir Next LT Pro" w:cs="Arial"/>
                <w:sz w:val="20"/>
                <w:szCs w:val="20"/>
              </w:rPr>
            </w:pPr>
            <w:r w:rsidRPr="000A16DB">
              <w:rPr>
                <w:rFonts w:ascii="Avenir Next LT Pro" w:hAnsi="Avenir Next LT Pro" w:cs="Arial"/>
                <w:sz w:val="20"/>
                <w:szCs w:val="20"/>
              </w:rPr>
              <w:t>7.1.2, 7.1.3</w:t>
            </w:r>
          </w:p>
        </w:tc>
      </w:tr>
      <w:tr w:rsidR="00A8068E" w:rsidRPr="000A16DB" w14:paraId="626B201A" w14:textId="77777777" w:rsidTr="002003A0">
        <w:trPr>
          <w:tblHeader/>
        </w:trPr>
        <w:tc>
          <w:tcPr>
            <w:tcW w:w="2269" w:type="dxa"/>
            <w:shd w:val="clear" w:color="auto" w:fill="auto"/>
          </w:tcPr>
          <w:p w14:paraId="2C9CBDBF" w14:textId="19B45EAA" w:rsidR="00A8068E" w:rsidRPr="000A16DB" w:rsidRDefault="00A8068E" w:rsidP="002B6EB9">
            <w:pPr>
              <w:pStyle w:val="NoSpacing"/>
              <w:rPr>
                <w:rFonts w:ascii="Avenir Next LT Pro" w:hAnsi="Avenir Next LT Pro" w:cs="Arial"/>
                <w:sz w:val="20"/>
                <w:szCs w:val="20"/>
                <w:lang w:val="en-US"/>
              </w:rPr>
            </w:pPr>
            <w:r w:rsidRPr="000A16DB">
              <w:rPr>
                <w:rFonts w:ascii="Avenir Next LT Pro" w:hAnsi="Avenir Next LT Pro" w:cs="Arial"/>
                <w:sz w:val="20"/>
                <w:szCs w:val="20"/>
                <w:lang w:val="en-US"/>
              </w:rPr>
              <w:t>Section 164</w:t>
            </w:r>
            <w:r w:rsidRPr="000A16DB">
              <w:rPr>
                <w:rFonts w:ascii="Avenir Next LT Pro" w:hAnsi="Avenir Next LT Pro" w:cs="Arial"/>
                <w:sz w:val="20"/>
                <w:szCs w:val="20"/>
                <w:lang w:val="en-US"/>
              </w:rPr>
              <w:tab/>
              <w:t xml:space="preserve"> </w:t>
            </w:r>
          </w:p>
        </w:tc>
        <w:tc>
          <w:tcPr>
            <w:tcW w:w="10679" w:type="dxa"/>
          </w:tcPr>
          <w:p w14:paraId="6DA75613" w14:textId="640C5D8E" w:rsidR="00A8068E" w:rsidRPr="000A16DB" w:rsidRDefault="00A8068E" w:rsidP="00BA3654">
            <w:pPr>
              <w:pStyle w:val="NoSpacing"/>
              <w:rPr>
                <w:rFonts w:ascii="Avenir Next LT Pro" w:hAnsi="Avenir Next LT Pro" w:cs="Arial"/>
                <w:sz w:val="20"/>
                <w:szCs w:val="20"/>
              </w:rPr>
            </w:pPr>
            <w:r w:rsidRPr="000A16DB">
              <w:rPr>
                <w:rFonts w:ascii="Avenir Next LT Pro" w:hAnsi="Avenir Next LT Pro" w:cs="Arial"/>
                <w:sz w:val="20"/>
                <w:szCs w:val="20"/>
                <w:lang w:val="en-US"/>
              </w:rPr>
              <w:t>Offence relating to assistance to family day care educators</w:t>
            </w:r>
          </w:p>
        </w:tc>
        <w:tc>
          <w:tcPr>
            <w:tcW w:w="2446" w:type="dxa"/>
          </w:tcPr>
          <w:p w14:paraId="14282048" w14:textId="573D81BF" w:rsidR="00A8068E" w:rsidRPr="000A16DB" w:rsidRDefault="00A8068E" w:rsidP="00BA3654">
            <w:pPr>
              <w:pStyle w:val="NoSpacing"/>
              <w:rPr>
                <w:rFonts w:ascii="Avenir Next LT Pro" w:hAnsi="Avenir Next LT Pro" w:cs="Arial"/>
                <w:sz w:val="20"/>
                <w:szCs w:val="20"/>
                <w:lang w:val="en-US"/>
              </w:rPr>
            </w:pPr>
            <w:r w:rsidRPr="000A16DB">
              <w:rPr>
                <w:rFonts w:ascii="Avenir Next LT Pro" w:hAnsi="Avenir Next LT Pro" w:cs="Arial"/>
                <w:sz w:val="20"/>
                <w:szCs w:val="20"/>
              </w:rPr>
              <w:t>7.1.2</w:t>
            </w:r>
          </w:p>
        </w:tc>
      </w:tr>
      <w:tr w:rsidR="00A8068E" w:rsidRPr="000A16DB" w14:paraId="62C7B674" w14:textId="77777777" w:rsidTr="002003A0">
        <w:trPr>
          <w:tblHeader/>
        </w:trPr>
        <w:tc>
          <w:tcPr>
            <w:tcW w:w="2269" w:type="dxa"/>
            <w:shd w:val="clear" w:color="auto" w:fill="auto"/>
          </w:tcPr>
          <w:p w14:paraId="42BB7D41" w14:textId="1E3E241B" w:rsidR="00A8068E" w:rsidRPr="000A16DB" w:rsidRDefault="00A8068E" w:rsidP="002B6EB9">
            <w:pPr>
              <w:pStyle w:val="NoSpacing"/>
              <w:rPr>
                <w:rFonts w:ascii="Avenir Next LT Pro" w:hAnsi="Avenir Next LT Pro" w:cs="Arial"/>
                <w:sz w:val="20"/>
                <w:szCs w:val="20"/>
                <w:lang w:val="en-US"/>
              </w:rPr>
            </w:pPr>
            <w:r w:rsidRPr="000A16DB">
              <w:rPr>
                <w:rFonts w:ascii="Avenir Next LT Pro" w:hAnsi="Avenir Next LT Pro" w:cs="Arial"/>
                <w:sz w:val="20"/>
                <w:szCs w:val="20"/>
                <w:lang w:val="en-US"/>
              </w:rPr>
              <w:t xml:space="preserve">Section 164A </w:t>
            </w:r>
            <w:r w:rsidRPr="000A16DB">
              <w:rPr>
                <w:rFonts w:ascii="Avenir Next LT Pro" w:hAnsi="Avenir Next LT Pro" w:cs="Arial"/>
                <w:sz w:val="20"/>
                <w:szCs w:val="20"/>
                <w:lang w:val="en-US"/>
              </w:rPr>
              <w:tab/>
            </w:r>
          </w:p>
        </w:tc>
        <w:tc>
          <w:tcPr>
            <w:tcW w:w="10679" w:type="dxa"/>
          </w:tcPr>
          <w:p w14:paraId="13993EA2" w14:textId="0205AA57" w:rsidR="00A8068E" w:rsidRPr="000A16DB" w:rsidRDefault="00A8068E" w:rsidP="00BA3654">
            <w:pPr>
              <w:pStyle w:val="NoSpacing"/>
              <w:rPr>
                <w:rFonts w:ascii="Avenir Next LT Pro" w:hAnsi="Avenir Next LT Pro" w:cs="Arial"/>
                <w:sz w:val="20"/>
                <w:szCs w:val="20"/>
              </w:rPr>
            </w:pPr>
            <w:r w:rsidRPr="000A16DB">
              <w:rPr>
                <w:rFonts w:ascii="Avenir Next LT Pro" w:hAnsi="Avenir Next LT Pro" w:cs="Arial"/>
                <w:sz w:val="20"/>
                <w:szCs w:val="20"/>
                <w:lang w:val="en-US"/>
              </w:rPr>
              <w:t>Offence relating to the education and care of children by family day care service</w:t>
            </w:r>
          </w:p>
        </w:tc>
        <w:tc>
          <w:tcPr>
            <w:tcW w:w="2446" w:type="dxa"/>
          </w:tcPr>
          <w:p w14:paraId="2DC11176" w14:textId="479E0100" w:rsidR="00A8068E" w:rsidRPr="000A16DB" w:rsidRDefault="00A8068E" w:rsidP="00BA3654">
            <w:pPr>
              <w:pStyle w:val="NoSpacing"/>
              <w:rPr>
                <w:rFonts w:ascii="Avenir Next LT Pro" w:hAnsi="Avenir Next LT Pro" w:cs="Arial"/>
                <w:sz w:val="20"/>
                <w:szCs w:val="20"/>
                <w:lang w:val="en-US"/>
              </w:rPr>
            </w:pPr>
            <w:r w:rsidRPr="000A16DB">
              <w:rPr>
                <w:rFonts w:ascii="Avenir Next LT Pro" w:hAnsi="Avenir Next LT Pro" w:cs="Arial"/>
                <w:sz w:val="20"/>
                <w:szCs w:val="20"/>
              </w:rPr>
              <w:t>7.1.2, 7.1.3</w:t>
            </w:r>
          </w:p>
        </w:tc>
      </w:tr>
      <w:tr w:rsidR="00A8068E" w:rsidRPr="000A16DB" w14:paraId="2B33522A" w14:textId="77777777" w:rsidTr="002003A0">
        <w:trPr>
          <w:tblHeader/>
        </w:trPr>
        <w:tc>
          <w:tcPr>
            <w:tcW w:w="2269" w:type="dxa"/>
            <w:shd w:val="clear" w:color="auto" w:fill="auto"/>
          </w:tcPr>
          <w:p w14:paraId="22AF7122" w14:textId="50FBEF75" w:rsidR="00A8068E" w:rsidRPr="000A16DB" w:rsidRDefault="00A8068E" w:rsidP="002B6EB9">
            <w:pPr>
              <w:pStyle w:val="NoSpacing"/>
              <w:rPr>
                <w:rFonts w:ascii="Avenir Next LT Pro" w:hAnsi="Avenir Next LT Pro" w:cs="Arial"/>
                <w:sz w:val="20"/>
                <w:szCs w:val="20"/>
                <w:lang w:val="en-US"/>
              </w:rPr>
            </w:pPr>
            <w:r w:rsidRPr="000A16DB">
              <w:rPr>
                <w:rFonts w:ascii="Avenir Next LT Pro" w:hAnsi="Avenir Next LT Pro" w:cs="Arial"/>
                <w:sz w:val="20"/>
                <w:szCs w:val="20"/>
                <w:lang w:val="en-US"/>
              </w:rPr>
              <w:t xml:space="preserve">Section 165                    </w:t>
            </w:r>
          </w:p>
        </w:tc>
        <w:tc>
          <w:tcPr>
            <w:tcW w:w="10679" w:type="dxa"/>
          </w:tcPr>
          <w:p w14:paraId="40A15B50" w14:textId="635F6D34" w:rsidR="00A8068E" w:rsidRPr="000A16DB" w:rsidRDefault="00A8068E" w:rsidP="00BA3654">
            <w:pPr>
              <w:pStyle w:val="NoSpacing"/>
              <w:rPr>
                <w:rFonts w:ascii="Avenir Next LT Pro" w:hAnsi="Avenir Next LT Pro" w:cs="Arial"/>
                <w:sz w:val="20"/>
                <w:szCs w:val="20"/>
              </w:rPr>
            </w:pPr>
            <w:r w:rsidRPr="000A16DB">
              <w:rPr>
                <w:rFonts w:ascii="Avenir Next LT Pro" w:hAnsi="Avenir Next LT Pro" w:cs="Arial"/>
                <w:sz w:val="20"/>
                <w:szCs w:val="20"/>
                <w:lang w:val="en-US"/>
              </w:rPr>
              <w:t>Offence to inadequately supervise children</w:t>
            </w:r>
          </w:p>
        </w:tc>
        <w:tc>
          <w:tcPr>
            <w:tcW w:w="2446" w:type="dxa"/>
          </w:tcPr>
          <w:p w14:paraId="3F93FBE5" w14:textId="79049A53" w:rsidR="00A8068E" w:rsidRPr="000A16DB" w:rsidRDefault="00A8068E" w:rsidP="00BA3654">
            <w:pPr>
              <w:pStyle w:val="NoSpacing"/>
              <w:rPr>
                <w:rFonts w:ascii="Avenir Next LT Pro" w:hAnsi="Avenir Next LT Pro" w:cs="Arial"/>
                <w:sz w:val="20"/>
                <w:szCs w:val="20"/>
              </w:rPr>
            </w:pPr>
            <w:r w:rsidRPr="000A16DB">
              <w:rPr>
                <w:rFonts w:ascii="Avenir Next LT Pro" w:hAnsi="Avenir Next LT Pro" w:cs="Arial"/>
                <w:sz w:val="20"/>
                <w:szCs w:val="20"/>
              </w:rPr>
              <w:t>7.1.2</w:t>
            </w:r>
          </w:p>
        </w:tc>
      </w:tr>
      <w:tr w:rsidR="00A8068E" w:rsidRPr="000A16DB" w14:paraId="06CF5878" w14:textId="77777777" w:rsidTr="002003A0">
        <w:trPr>
          <w:tblHeader/>
        </w:trPr>
        <w:tc>
          <w:tcPr>
            <w:tcW w:w="2269" w:type="dxa"/>
            <w:shd w:val="clear" w:color="auto" w:fill="auto"/>
          </w:tcPr>
          <w:p w14:paraId="6AE3E428" w14:textId="5E6CDD14" w:rsidR="00A8068E" w:rsidRPr="000A16DB" w:rsidRDefault="00A8068E" w:rsidP="002B6EB9">
            <w:pPr>
              <w:pStyle w:val="NoSpacing"/>
              <w:rPr>
                <w:rFonts w:ascii="Avenir Next LT Pro" w:hAnsi="Avenir Next LT Pro" w:cs="Arial"/>
                <w:sz w:val="20"/>
                <w:szCs w:val="20"/>
                <w:lang w:val="en-US"/>
              </w:rPr>
            </w:pPr>
            <w:r w:rsidRPr="000A16DB">
              <w:rPr>
                <w:rFonts w:ascii="Avenir Next LT Pro" w:hAnsi="Avenir Next LT Pro" w:cs="Arial"/>
                <w:sz w:val="20"/>
                <w:szCs w:val="20"/>
                <w:lang w:val="en-US"/>
              </w:rPr>
              <w:t>Section 166</w:t>
            </w:r>
            <w:r w:rsidRPr="000A16DB">
              <w:rPr>
                <w:rFonts w:ascii="Avenir Next LT Pro" w:hAnsi="Avenir Next LT Pro" w:cs="Arial"/>
                <w:sz w:val="20"/>
                <w:szCs w:val="20"/>
                <w:lang w:val="en-US"/>
              </w:rPr>
              <w:tab/>
            </w:r>
          </w:p>
        </w:tc>
        <w:tc>
          <w:tcPr>
            <w:tcW w:w="10679" w:type="dxa"/>
          </w:tcPr>
          <w:p w14:paraId="6534F378" w14:textId="1025451B" w:rsidR="00A8068E" w:rsidRPr="000A16DB" w:rsidRDefault="00A8068E" w:rsidP="00BA3654">
            <w:pPr>
              <w:pStyle w:val="NoSpacing"/>
              <w:rPr>
                <w:rFonts w:ascii="Avenir Next LT Pro" w:hAnsi="Avenir Next LT Pro" w:cs="Arial"/>
                <w:sz w:val="20"/>
                <w:szCs w:val="20"/>
              </w:rPr>
            </w:pPr>
            <w:r w:rsidRPr="000A16DB">
              <w:rPr>
                <w:rFonts w:ascii="Avenir Next LT Pro" w:hAnsi="Avenir Next LT Pro" w:cs="Arial"/>
                <w:sz w:val="20"/>
                <w:szCs w:val="20"/>
                <w:lang w:val="en-US"/>
              </w:rPr>
              <w:t>Offence to use inappropriate discipline</w:t>
            </w:r>
          </w:p>
        </w:tc>
        <w:tc>
          <w:tcPr>
            <w:tcW w:w="2446" w:type="dxa"/>
          </w:tcPr>
          <w:p w14:paraId="43B4B6A3" w14:textId="116A3058" w:rsidR="00A8068E" w:rsidRPr="000A16DB" w:rsidRDefault="00A8068E" w:rsidP="00BA3654">
            <w:pPr>
              <w:pStyle w:val="NoSpacing"/>
              <w:rPr>
                <w:rFonts w:ascii="Avenir Next LT Pro" w:hAnsi="Avenir Next LT Pro" w:cs="Arial"/>
                <w:sz w:val="20"/>
                <w:szCs w:val="20"/>
                <w:lang w:val="en-US"/>
              </w:rPr>
            </w:pPr>
            <w:r w:rsidRPr="000A16DB">
              <w:rPr>
                <w:rFonts w:ascii="Avenir Next LT Pro" w:hAnsi="Avenir Next LT Pro" w:cs="Arial"/>
                <w:sz w:val="20"/>
                <w:szCs w:val="20"/>
              </w:rPr>
              <w:t>7.1.2</w:t>
            </w:r>
          </w:p>
        </w:tc>
      </w:tr>
    </w:tbl>
    <w:p w14:paraId="5B81B17C" w14:textId="31CD5EE9" w:rsidR="0077203A" w:rsidRPr="000A16DB" w:rsidRDefault="0077203A" w:rsidP="0077203A">
      <w:pPr>
        <w:rPr>
          <w:rFonts w:ascii="Avenir Next LT Pro" w:hAnsi="Avenir Next LT Pro"/>
          <w:szCs w:val="20"/>
        </w:rPr>
      </w:pPr>
    </w:p>
    <w:tbl>
      <w:tblPr>
        <w:tblW w:w="15394" w:type="dxa"/>
        <w:tblInd w:w="-601"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08" w:type="dxa"/>
          <w:bottom w:w="108" w:type="dxa"/>
        </w:tblCellMar>
        <w:tblLook w:val="04A0" w:firstRow="1" w:lastRow="0" w:firstColumn="1" w:lastColumn="0" w:noHBand="0" w:noVBand="1"/>
      </w:tblPr>
      <w:tblGrid>
        <w:gridCol w:w="2269"/>
        <w:gridCol w:w="10677"/>
        <w:gridCol w:w="2448"/>
      </w:tblGrid>
      <w:tr w:rsidR="00512B14" w:rsidRPr="000A16DB" w14:paraId="40811B23" w14:textId="77777777" w:rsidTr="002B6EB9">
        <w:trPr>
          <w:tblHeader/>
        </w:trPr>
        <w:tc>
          <w:tcPr>
            <w:tcW w:w="12946" w:type="dxa"/>
            <w:gridSpan w:val="2"/>
            <w:shd w:val="clear" w:color="auto" w:fill="BFBFBF" w:themeFill="background1" w:themeFillShade="BF"/>
          </w:tcPr>
          <w:p w14:paraId="4A960BEF" w14:textId="7FDB9742" w:rsidR="00512B14" w:rsidRPr="000A16DB" w:rsidRDefault="00512B14" w:rsidP="002003A0">
            <w:pPr>
              <w:keepNext/>
              <w:rPr>
                <w:rFonts w:ascii="Avenir Next LT Pro" w:hAnsi="Avenir Next LT Pro"/>
                <w:b/>
                <w:szCs w:val="20"/>
              </w:rPr>
            </w:pPr>
            <w:r w:rsidRPr="000A16DB">
              <w:rPr>
                <w:rFonts w:ascii="Avenir Next LT Pro" w:hAnsi="Avenir Next LT Pro"/>
                <w:b/>
                <w:szCs w:val="20"/>
              </w:rPr>
              <w:lastRenderedPageBreak/>
              <w:t xml:space="preserve">National Law and National Regulations </w:t>
            </w:r>
          </w:p>
        </w:tc>
        <w:tc>
          <w:tcPr>
            <w:tcW w:w="2448" w:type="dxa"/>
            <w:shd w:val="clear" w:color="auto" w:fill="BFBFBF" w:themeFill="background1" w:themeFillShade="BF"/>
          </w:tcPr>
          <w:p w14:paraId="47A282CF" w14:textId="45F45CB9" w:rsidR="00512B14" w:rsidRPr="000A16DB" w:rsidRDefault="00512B14" w:rsidP="002003A0">
            <w:pPr>
              <w:keepNext/>
              <w:rPr>
                <w:rFonts w:ascii="Avenir Next LT Pro" w:hAnsi="Avenir Next LT Pro"/>
                <w:b/>
                <w:szCs w:val="20"/>
              </w:rPr>
            </w:pPr>
            <w:r w:rsidRPr="000A16DB">
              <w:rPr>
                <w:rFonts w:ascii="Avenir Next LT Pro" w:hAnsi="Avenir Next LT Pro"/>
                <w:b/>
                <w:szCs w:val="20"/>
              </w:rPr>
              <w:t>Associated element</w:t>
            </w:r>
          </w:p>
        </w:tc>
      </w:tr>
      <w:tr w:rsidR="00A8068E" w:rsidRPr="000A16DB" w14:paraId="6BD94E78" w14:textId="77777777" w:rsidTr="002003A0">
        <w:trPr>
          <w:tblHeader/>
        </w:trPr>
        <w:tc>
          <w:tcPr>
            <w:tcW w:w="2269" w:type="dxa"/>
            <w:shd w:val="clear" w:color="auto" w:fill="auto"/>
          </w:tcPr>
          <w:p w14:paraId="33FAE2AF" w14:textId="2EBEDA4D" w:rsidR="00A8068E" w:rsidRPr="000A16DB" w:rsidRDefault="00A8068E" w:rsidP="002B6EB9">
            <w:pPr>
              <w:pStyle w:val="NoSpacing"/>
              <w:rPr>
                <w:rFonts w:ascii="Avenir Next LT Pro" w:hAnsi="Avenir Next LT Pro" w:cs="Arial"/>
                <w:sz w:val="20"/>
                <w:szCs w:val="20"/>
                <w:lang w:val="en-US"/>
              </w:rPr>
            </w:pPr>
            <w:r w:rsidRPr="000A16DB">
              <w:rPr>
                <w:rFonts w:ascii="Avenir Next LT Pro" w:hAnsi="Avenir Next LT Pro" w:cs="Arial"/>
                <w:sz w:val="20"/>
                <w:szCs w:val="20"/>
                <w:lang w:val="en-US"/>
              </w:rPr>
              <w:t xml:space="preserve">Section 167                    </w:t>
            </w:r>
          </w:p>
        </w:tc>
        <w:tc>
          <w:tcPr>
            <w:tcW w:w="10677" w:type="dxa"/>
          </w:tcPr>
          <w:p w14:paraId="4028CE7D" w14:textId="0937C6A7" w:rsidR="00A8068E" w:rsidRPr="000A16DB" w:rsidRDefault="00A8068E" w:rsidP="00BA3654">
            <w:pPr>
              <w:pStyle w:val="NoSpacing"/>
              <w:rPr>
                <w:rFonts w:ascii="Avenir Next LT Pro" w:hAnsi="Avenir Next LT Pro" w:cs="Arial"/>
                <w:sz w:val="20"/>
                <w:szCs w:val="20"/>
              </w:rPr>
            </w:pPr>
            <w:r w:rsidRPr="000A16DB">
              <w:rPr>
                <w:rFonts w:ascii="Avenir Next LT Pro" w:hAnsi="Avenir Next LT Pro" w:cs="Arial"/>
                <w:sz w:val="20"/>
                <w:szCs w:val="20"/>
                <w:lang w:val="en-US"/>
              </w:rPr>
              <w:t>Offence relating to protection of children from harm and hazards</w:t>
            </w:r>
          </w:p>
        </w:tc>
        <w:tc>
          <w:tcPr>
            <w:tcW w:w="2448" w:type="dxa"/>
          </w:tcPr>
          <w:p w14:paraId="3AD72CAA" w14:textId="7954AAC9" w:rsidR="00A8068E" w:rsidRPr="000A16DB" w:rsidRDefault="00A8068E" w:rsidP="00BA3654">
            <w:pPr>
              <w:pStyle w:val="NoSpacing"/>
              <w:rPr>
                <w:rFonts w:ascii="Avenir Next LT Pro" w:hAnsi="Avenir Next LT Pro" w:cs="Arial"/>
                <w:sz w:val="20"/>
                <w:szCs w:val="20"/>
              </w:rPr>
            </w:pPr>
            <w:r w:rsidRPr="000A16DB">
              <w:rPr>
                <w:rFonts w:ascii="Avenir Next LT Pro" w:hAnsi="Avenir Next LT Pro" w:cs="Arial"/>
                <w:sz w:val="20"/>
                <w:szCs w:val="20"/>
              </w:rPr>
              <w:t>7.1.2</w:t>
            </w:r>
          </w:p>
        </w:tc>
      </w:tr>
      <w:tr w:rsidR="00A8068E" w:rsidRPr="000A16DB" w14:paraId="4D407E6B" w14:textId="77777777" w:rsidTr="002003A0">
        <w:trPr>
          <w:tblHeader/>
        </w:trPr>
        <w:tc>
          <w:tcPr>
            <w:tcW w:w="2269" w:type="dxa"/>
            <w:shd w:val="clear" w:color="auto" w:fill="auto"/>
          </w:tcPr>
          <w:p w14:paraId="0AA45433" w14:textId="6AC984A7" w:rsidR="00A8068E" w:rsidRPr="000A16DB" w:rsidRDefault="00A8068E" w:rsidP="002B6EB9">
            <w:pPr>
              <w:pStyle w:val="NoSpacing"/>
              <w:rPr>
                <w:rFonts w:ascii="Avenir Next LT Pro" w:hAnsi="Avenir Next LT Pro" w:cs="Arial"/>
                <w:sz w:val="20"/>
                <w:szCs w:val="20"/>
                <w:lang w:val="en-US"/>
              </w:rPr>
            </w:pPr>
            <w:r w:rsidRPr="000A16DB">
              <w:rPr>
                <w:rFonts w:ascii="Avenir Next LT Pro" w:hAnsi="Avenir Next LT Pro" w:cs="Arial"/>
                <w:sz w:val="20"/>
                <w:szCs w:val="20"/>
                <w:lang w:val="en-US"/>
              </w:rPr>
              <w:t>Section 168</w:t>
            </w:r>
            <w:r w:rsidRPr="000A16DB">
              <w:rPr>
                <w:rFonts w:ascii="Avenir Next LT Pro" w:hAnsi="Avenir Next LT Pro" w:cs="Arial"/>
                <w:sz w:val="20"/>
                <w:szCs w:val="20"/>
                <w:lang w:val="en-US"/>
              </w:rPr>
              <w:tab/>
            </w:r>
            <w:r w:rsidRPr="000A16DB">
              <w:rPr>
                <w:rFonts w:ascii="Avenir Next LT Pro" w:hAnsi="Avenir Next LT Pro" w:cs="Arial"/>
                <w:sz w:val="20"/>
                <w:szCs w:val="20"/>
                <w:lang w:val="en-US"/>
              </w:rPr>
              <w:tab/>
            </w:r>
          </w:p>
        </w:tc>
        <w:tc>
          <w:tcPr>
            <w:tcW w:w="10677" w:type="dxa"/>
          </w:tcPr>
          <w:p w14:paraId="59FAEED5" w14:textId="5FB165E8" w:rsidR="00A8068E" w:rsidRPr="000A16DB" w:rsidRDefault="00A8068E" w:rsidP="00BA3654">
            <w:pPr>
              <w:pStyle w:val="NoSpacing"/>
              <w:rPr>
                <w:rFonts w:ascii="Avenir Next LT Pro" w:hAnsi="Avenir Next LT Pro" w:cs="Arial"/>
                <w:sz w:val="20"/>
                <w:szCs w:val="20"/>
              </w:rPr>
            </w:pPr>
            <w:r w:rsidRPr="000A16DB">
              <w:rPr>
                <w:rFonts w:ascii="Avenir Next LT Pro" w:hAnsi="Avenir Next LT Pro" w:cs="Arial"/>
                <w:sz w:val="20"/>
                <w:szCs w:val="20"/>
                <w:lang w:val="en-US"/>
              </w:rPr>
              <w:t>Offence relating to required programs</w:t>
            </w:r>
          </w:p>
        </w:tc>
        <w:tc>
          <w:tcPr>
            <w:tcW w:w="2448" w:type="dxa"/>
          </w:tcPr>
          <w:p w14:paraId="5D3ECCB7" w14:textId="788679C8" w:rsidR="00A8068E" w:rsidRPr="000A16DB" w:rsidRDefault="00A8068E" w:rsidP="00BA3654">
            <w:pPr>
              <w:pStyle w:val="NoSpacing"/>
              <w:rPr>
                <w:rFonts w:ascii="Avenir Next LT Pro" w:hAnsi="Avenir Next LT Pro" w:cs="Arial"/>
                <w:sz w:val="20"/>
                <w:szCs w:val="20"/>
                <w:lang w:val="en-US"/>
              </w:rPr>
            </w:pPr>
            <w:r w:rsidRPr="000A16DB">
              <w:rPr>
                <w:rFonts w:ascii="Avenir Next LT Pro" w:hAnsi="Avenir Next LT Pro" w:cs="Arial"/>
                <w:sz w:val="20"/>
                <w:szCs w:val="20"/>
              </w:rPr>
              <w:t>7.1.2</w:t>
            </w:r>
          </w:p>
        </w:tc>
      </w:tr>
      <w:tr w:rsidR="00A8068E" w:rsidRPr="000A16DB" w14:paraId="5B9EB33D" w14:textId="77777777" w:rsidTr="002003A0">
        <w:trPr>
          <w:tblHeader/>
        </w:trPr>
        <w:tc>
          <w:tcPr>
            <w:tcW w:w="2269" w:type="dxa"/>
            <w:shd w:val="clear" w:color="auto" w:fill="auto"/>
          </w:tcPr>
          <w:p w14:paraId="3E3EA4F7" w14:textId="4FF2DBD9" w:rsidR="00A8068E" w:rsidRPr="000A16DB" w:rsidRDefault="00A8068E" w:rsidP="002B6EB9">
            <w:pPr>
              <w:pStyle w:val="NoSpacing"/>
              <w:rPr>
                <w:rFonts w:ascii="Avenir Next LT Pro" w:hAnsi="Avenir Next LT Pro" w:cs="Arial"/>
                <w:sz w:val="20"/>
                <w:szCs w:val="20"/>
                <w:lang w:val="en-US"/>
              </w:rPr>
            </w:pPr>
            <w:r w:rsidRPr="000A16DB">
              <w:rPr>
                <w:rFonts w:ascii="Avenir Next LT Pro" w:hAnsi="Avenir Next LT Pro" w:cs="Arial"/>
                <w:sz w:val="20"/>
                <w:szCs w:val="20"/>
                <w:lang w:val="en-US"/>
              </w:rPr>
              <w:t>Section 169</w:t>
            </w:r>
            <w:r w:rsidRPr="000A16DB">
              <w:rPr>
                <w:rFonts w:ascii="Avenir Next LT Pro" w:hAnsi="Avenir Next LT Pro" w:cs="Arial"/>
                <w:sz w:val="20"/>
                <w:szCs w:val="20"/>
                <w:lang w:val="en-US"/>
              </w:rPr>
              <w:tab/>
            </w:r>
            <w:r w:rsidRPr="000A16DB">
              <w:rPr>
                <w:rFonts w:ascii="Avenir Next LT Pro" w:hAnsi="Avenir Next LT Pro" w:cs="Arial"/>
                <w:sz w:val="20"/>
                <w:szCs w:val="20"/>
                <w:lang w:val="en-US"/>
              </w:rPr>
              <w:tab/>
            </w:r>
          </w:p>
        </w:tc>
        <w:tc>
          <w:tcPr>
            <w:tcW w:w="10677" w:type="dxa"/>
          </w:tcPr>
          <w:p w14:paraId="1A2C1B31" w14:textId="2E81399B" w:rsidR="00A8068E" w:rsidRPr="000A16DB" w:rsidRDefault="00A8068E" w:rsidP="00BA3654">
            <w:pPr>
              <w:pStyle w:val="NoSpacing"/>
              <w:rPr>
                <w:rFonts w:ascii="Avenir Next LT Pro" w:hAnsi="Avenir Next LT Pro" w:cs="Arial"/>
                <w:sz w:val="20"/>
                <w:szCs w:val="20"/>
              </w:rPr>
            </w:pPr>
            <w:r w:rsidRPr="000A16DB">
              <w:rPr>
                <w:rFonts w:ascii="Avenir Next LT Pro" w:hAnsi="Avenir Next LT Pro" w:cs="Arial"/>
                <w:sz w:val="20"/>
                <w:szCs w:val="20"/>
                <w:lang w:val="en-US"/>
              </w:rPr>
              <w:t>Offence relating to staffing arrangements</w:t>
            </w:r>
          </w:p>
        </w:tc>
        <w:tc>
          <w:tcPr>
            <w:tcW w:w="2448" w:type="dxa"/>
          </w:tcPr>
          <w:p w14:paraId="044B6642" w14:textId="0AA940EB" w:rsidR="00A8068E" w:rsidRPr="000A16DB" w:rsidRDefault="00A8068E" w:rsidP="00BA3654">
            <w:pPr>
              <w:pStyle w:val="NoSpacing"/>
              <w:rPr>
                <w:rFonts w:ascii="Avenir Next LT Pro" w:hAnsi="Avenir Next LT Pro" w:cs="Arial"/>
                <w:sz w:val="20"/>
                <w:szCs w:val="20"/>
                <w:lang w:val="en-US"/>
              </w:rPr>
            </w:pPr>
            <w:r w:rsidRPr="000A16DB">
              <w:rPr>
                <w:rFonts w:ascii="Avenir Next LT Pro" w:hAnsi="Avenir Next LT Pro" w:cs="Arial"/>
                <w:sz w:val="20"/>
                <w:szCs w:val="20"/>
              </w:rPr>
              <w:t>7.1.2</w:t>
            </w:r>
          </w:p>
        </w:tc>
      </w:tr>
      <w:tr w:rsidR="00A8068E" w:rsidRPr="000A16DB" w14:paraId="3EFEBC40" w14:textId="77777777" w:rsidTr="002003A0">
        <w:trPr>
          <w:tblHeader/>
        </w:trPr>
        <w:tc>
          <w:tcPr>
            <w:tcW w:w="2269" w:type="dxa"/>
            <w:shd w:val="clear" w:color="auto" w:fill="auto"/>
          </w:tcPr>
          <w:p w14:paraId="724F0D04" w14:textId="32E9044D" w:rsidR="00A8068E" w:rsidRPr="000A16DB" w:rsidRDefault="00A8068E" w:rsidP="002B6EB9">
            <w:pPr>
              <w:pStyle w:val="NoSpacing"/>
              <w:rPr>
                <w:rFonts w:ascii="Avenir Next LT Pro" w:hAnsi="Avenir Next LT Pro" w:cs="Arial"/>
                <w:sz w:val="20"/>
                <w:szCs w:val="20"/>
                <w:lang w:val="en-US"/>
              </w:rPr>
            </w:pPr>
            <w:r w:rsidRPr="000A16DB">
              <w:rPr>
                <w:rFonts w:ascii="Avenir Next LT Pro" w:hAnsi="Avenir Next LT Pro" w:cs="Arial"/>
                <w:sz w:val="20"/>
                <w:szCs w:val="20"/>
                <w:lang w:val="en-US"/>
              </w:rPr>
              <w:t>Section 170</w:t>
            </w:r>
            <w:r w:rsidRPr="000A16DB">
              <w:rPr>
                <w:rFonts w:ascii="Avenir Next LT Pro" w:hAnsi="Avenir Next LT Pro" w:cs="Arial"/>
                <w:sz w:val="20"/>
                <w:szCs w:val="20"/>
                <w:lang w:val="en-US"/>
              </w:rPr>
              <w:tab/>
            </w:r>
            <w:r w:rsidRPr="000A16DB">
              <w:rPr>
                <w:rFonts w:ascii="Avenir Next LT Pro" w:hAnsi="Avenir Next LT Pro" w:cs="Arial"/>
                <w:sz w:val="20"/>
                <w:szCs w:val="20"/>
                <w:lang w:val="en-US"/>
              </w:rPr>
              <w:tab/>
            </w:r>
          </w:p>
        </w:tc>
        <w:tc>
          <w:tcPr>
            <w:tcW w:w="10677" w:type="dxa"/>
          </w:tcPr>
          <w:p w14:paraId="2B8EF31B" w14:textId="7B4734B1" w:rsidR="00A8068E" w:rsidRPr="000A16DB" w:rsidRDefault="00A8068E" w:rsidP="00BA3654">
            <w:pPr>
              <w:pStyle w:val="NoSpacing"/>
              <w:rPr>
                <w:rFonts w:ascii="Avenir Next LT Pro" w:hAnsi="Avenir Next LT Pro" w:cs="Arial"/>
                <w:sz w:val="20"/>
                <w:szCs w:val="20"/>
              </w:rPr>
            </w:pPr>
            <w:r w:rsidRPr="000A16DB">
              <w:rPr>
                <w:rFonts w:ascii="Avenir Next LT Pro" w:hAnsi="Avenir Next LT Pro" w:cs="Arial"/>
                <w:sz w:val="20"/>
                <w:szCs w:val="20"/>
                <w:lang w:val="en-US"/>
              </w:rPr>
              <w:t xml:space="preserve">Offence relating to </w:t>
            </w:r>
            <w:proofErr w:type="spellStart"/>
            <w:r w:rsidRPr="000A16DB">
              <w:rPr>
                <w:rFonts w:ascii="Avenir Next LT Pro" w:hAnsi="Avenir Next LT Pro" w:cs="Arial"/>
                <w:sz w:val="20"/>
                <w:szCs w:val="20"/>
                <w:lang w:val="en-US"/>
              </w:rPr>
              <w:t>unauthorised</w:t>
            </w:r>
            <w:proofErr w:type="spellEnd"/>
            <w:r w:rsidRPr="000A16DB">
              <w:rPr>
                <w:rFonts w:ascii="Avenir Next LT Pro" w:hAnsi="Avenir Next LT Pro" w:cs="Arial"/>
                <w:sz w:val="20"/>
                <w:szCs w:val="20"/>
                <w:lang w:val="en-US"/>
              </w:rPr>
              <w:t xml:space="preserve"> persons on education and care service premises</w:t>
            </w:r>
          </w:p>
        </w:tc>
        <w:tc>
          <w:tcPr>
            <w:tcW w:w="2448" w:type="dxa"/>
          </w:tcPr>
          <w:p w14:paraId="5DB334D5" w14:textId="291BD389" w:rsidR="00A8068E" w:rsidRPr="000A16DB" w:rsidRDefault="00A8068E" w:rsidP="00BA3654">
            <w:pPr>
              <w:pStyle w:val="NoSpacing"/>
              <w:rPr>
                <w:rFonts w:ascii="Avenir Next LT Pro" w:hAnsi="Avenir Next LT Pro" w:cs="Arial"/>
                <w:sz w:val="20"/>
                <w:szCs w:val="20"/>
                <w:lang w:val="en-US"/>
              </w:rPr>
            </w:pPr>
            <w:r w:rsidRPr="000A16DB">
              <w:rPr>
                <w:rFonts w:ascii="Avenir Next LT Pro" w:hAnsi="Avenir Next LT Pro" w:cs="Arial"/>
                <w:sz w:val="20"/>
                <w:szCs w:val="20"/>
              </w:rPr>
              <w:t>7.1.2</w:t>
            </w:r>
          </w:p>
        </w:tc>
      </w:tr>
      <w:tr w:rsidR="00A8068E" w:rsidRPr="000A16DB" w14:paraId="6439DD32" w14:textId="77777777" w:rsidTr="002003A0">
        <w:trPr>
          <w:tblHeader/>
        </w:trPr>
        <w:tc>
          <w:tcPr>
            <w:tcW w:w="2269" w:type="dxa"/>
            <w:shd w:val="clear" w:color="auto" w:fill="auto"/>
          </w:tcPr>
          <w:p w14:paraId="4D88BA2B" w14:textId="3056CA1A" w:rsidR="00A8068E" w:rsidRPr="000A16DB" w:rsidRDefault="00A8068E" w:rsidP="002B6EB9">
            <w:pPr>
              <w:pStyle w:val="NoSpacing"/>
              <w:rPr>
                <w:rFonts w:ascii="Avenir Next LT Pro" w:hAnsi="Avenir Next LT Pro" w:cs="Arial"/>
                <w:sz w:val="20"/>
                <w:szCs w:val="20"/>
                <w:lang w:val="en-US"/>
              </w:rPr>
            </w:pPr>
            <w:r w:rsidRPr="000A16DB">
              <w:rPr>
                <w:rFonts w:ascii="Avenir Next LT Pro" w:hAnsi="Avenir Next LT Pro" w:cs="Arial"/>
                <w:sz w:val="20"/>
                <w:szCs w:val="20"/>
                <w:lang w:val="en-US"/>
              </w:rPr>
              <w:t xml:space="preserve">Section 171 </w:t>
            </w:r>
            <w:r w:rsidRPr="000A16DB">
              <w:rPr>
                <w:rFonts w:ascii="Avenir Next LT Pro" w:hAnsi="Avenir Next LT Pro" w:cs="Arial"/>
                <w:sz w:val="20"/>
                <w:szCs w:val="20"/>
                <w:lang w:val="en-US"/>
              </w:rPr>
              <w:tab/>
            </w:r>
            <w:r w:rsidRPr="000A16DB">
              <w:rPr>
                <w:rFonts w:ascii="Avenir Next LT Pro" w:hAnsi="Avenir Next LT Pro" w:cs="Arial"/>
                <w:sz w:val="20"/>
                <w:szCs w:val="20"/>
                <w:lang w:val="en-US"/>
              </w:rPr>
              <w:tab/>
            </w:r>
          </w:p>
        </w:tc>
        <w:tc>
          <w:tcPr>
            <w:tcW w:w="10677" w:type="dxa"/>
          </w:tcPr>
          <w:p w14:paraId="79F0C4BC" w14:textId="7863608F" w:rsidR="00A8068E" w:rsidRPr="000A16DB" w:rsidRDefault="00A8068E" w:rsidP="00BA3654">
            <w:pPr>
              <w:pStyle w:val="NoSpacing"/>
              <w:rPr>
                <w:rFonts w:ascii="Avenir Next LT Pro" w:hAnsi="Avenir Next LT Pro" w:cs="Arial"/>
                <w:sz w:val="20"/>
                <w:szCs w:val="20"/>
              </w:rPr>
            </w:pPr>
            <w:r w:rsidRPr="000A16DB">
              <w:rPr>
                <w:rFonts w:ascii="Avenir Next LT Pro" w:hAnsi="Avenir Next LT Pro" w:cs="Arial"/>
                <w:sz w:val="20"/>
                <w:szCs w:val="20"/>
                <w:lang w:val="en-US"/>
              </w:rPr>
              <w:t>Offence relating to direction to exclude inappropriate persons from education and care service premises</w:t>
            </w:r>
          </w:p>
        </w:tc>
        <w:tc>
          <w:tcPr>
            <w:tcW w:w="2448" w:type="dxa"/>
          </w:tcPr>
          <w:p w14:paraId="115AD213" w14:textId="26111F76" w:rsidR="00A8068E" w:rsidRPr="000A16DB" w:rsidRDefault="00A8068E" w:rsidP="00BA3654">
            <w:pPr>
              <w:pStyle w:val="NoSpacing"/>
              <w:rPr>
                <w:rFonts w:ascii="Avenir Next LT Pro" w:hAnsi="Avenir Next LT Pro" w:cs="Arial"/>
                <w:sz w:val="20"/>
                <w:szCs w:val="20"/>
                <w:lang w:val="en-US"/>
              </w:rPr>
            </w:pPr>
            <w:r w:rsidRPr="000A16DB">
              <w:rPr>
                <w:rFonts w:ascii="Avenir Next LT Pro" w:hAnsi="Avenir Next LT Pro" w:cs="Arial"/>
                <w:sz w:val="20"/>
                <w:szCs w:val="20"/>
              </w:rPr>
              <w:t>7.1.2</w:t>
            </w:r>
          </w:p>
        </w:tc>
      </w:tr>
      <w:tr w:rsidR="00A8068E" w:rsidRPr="000A16DB" w14:paraId="64DDB5F2" w14:textId="77777777" w:rsidTr="002003A0">
        <w:trPr>
          <w:tblHeader/>
        </w:trPr>
        <w:tc>
          <w:tcPr>
            <w:tcW w:w="2269" w:type="dxa"/>
            <w:shd w:val="clear" w:color="auto" w:fill="auto"/>
          </w:tcPr>
          <w:p w14:paraId="1AE7AD25" w14:textId="0C940FE8" w:rsidR="00A8068E" w:rsidRPr="000A16DB" w:rsidRDefault="00A8068E" w:rsidP="002B6EB9">
            <w:pPr>
              <w:pStyle w:val="NoSpacing"/>
              <w:rPr>
                <w:rFonts w:ascii="Avenir Next LT Pro" w:hAnsi="Avenir Next LT Pro" w:cs="Arial"/>
                <w:sz w:val="20"/>
                <w:szCs w:val="20"/>
                <w:lang w:val="en-US"/>
              </w:rPr>
            </w:pPr>
            <w:r w:rsidRPr="000A16DB">
              <w:rPr>
                <w:rFonts w:ascii="Avenir Next LT Pro" w:hAnsi="Avenir Next LT Pro" w:cs="Arial"/>
                <w:sz w:val="20"/>
                <w:szCs w:val="20"/>
                <w:lang w:val="en-US"/>
              </w:rPr>
              <w:t xml:space="preserve">Section 172 </w:t>
            </w:r>
            <w:r w:rsidRPr="000A16DB">
              <w:rPr>
                <w:rFonts w:ascii="Avenir Next LT Pro" w:hAnsi="Avenir Next LT Pro" w:cs="Arial"/>
                <w:sz w:val="20"/>
                <w:szCs w:val="20"/>
                <w:lang w:val="en-US"/>
              </w:rPr>
              <w:tab/>
            </w:r>
            <w:r w:rsidRPr="000A16DB">
              <w:rPr>
                <w:rFonts w:ascii="Avenir Next LT Pro" w:hAnsi="Avenir Next LT Pro" w:cs="Arial"/>
                <w:sz w:val="20"/>
                <w:szCs w:val="20"/>
                <w:lang w:val="en-US"/>
              </w:rPr>
              <w:tab/>
            </w:r>
          </w:p>
        </w:tc>
        <w:tc>
          <w:tcPr>
            <w:tcW w:w="10677" w:type="dxa"/>
          </w:tcPr>
          <w:p w14:paraId="4FBFA73B" w14:textId="2FEE642C" w:rsidR="00A8068E" w:rsidRPr="000A16DB" w:rsidRDefault="00A8068E" w:rsidP="00BA3654">
            <w:pPr>
              <w:pStyle w:val="NoSpacing"/>
              <w:rPr>
                <w:rFonts w:ascii="Avenir Next LT Pro" w:hAnsi="Avenir Next LT Pro" w:cs="Arial"/>
                <w:sz w:val="20"/>
                <w:szCs w:val="20"/>
              </w:rPr>
            </w:pPr>
            <w:r w:rsidRPr="000A16DB">
              <w:rPr>
                <w:rFonts w:ascii="Avenir Next LT Pro" w:hAnsi="Avenir Next LT Pro" w:cs="Arial"/>
                <w:sz w:val="20"/>
                <w:szCs w:val="20"/>
                <w:lang w:val="en-US"/>
              </w:rPr>
              <w:t>Offence to fail to display prescribed information</w:t>
            </w:r>
          </w:p>
        </w:tc>
        <w:tc>
          <w:tcPr>
            <w:tcW w:w="2448" w:type="dxa"/>
          </w:tcPr>
          <w:p w14:paraId="44EA2016" w14:textId="24B85C74" w:rsidR="00A8068E" w:rsidRPr="000A16DB" w:rsidRDefault="00A8068E" w:rsidP="00BA3654">
            <w:pPr>
              <w:pStyle w:val="NoSpacing"/>
              <w:rPr>
                <w:rFonts w:ascii="Avenir Next LT Pro" w:hAnsi="Avenir Next LT Pro" w:cs="Arial"/>
                <w:sz w:val="20"/>
                <w:szCs w:val="20"/>
                <w:lang w:val="en-US"/>
              </w:rPr>
            </w:pPr>
            <w:r w:rsidRPr="000A16DB">
              <w:rPr>
                <w:rFonts w:ascii="Avenir Next LT Pro" w:hAnsi="Avenir Next LT Pro" w:cs="Arial"/>
                <w:sz w:val="20"/>
                <w:szCs w:val="20"/>
              </w:rPr>
              <w:t>7.1.2</w:t>
            </w:r>
          </w:p>
        </w:tc>
      </w:tr>
      <w:tr w:rsidR="00A8068E" w:rsidRPr="000A16DB" w14:paraId="606D15C6" w14:textId="77777777" w:rsidTr="002003A0">
        <w:trPr>
          <w:tblHeader/>
        </w:trPr>
        <w:tc>
          <w:tcPr>
            <w:tcW w:w="2269" w:type="dxa"/>
            <w:shd w:val="clear" w:color="auto" w:fill="auto"/>
          </w:tcPr>
          <w:p w14:paraId="2899E978" w14:textId="2732DD32" w:rsidR="00A8068E" w:rsidRPr="000A16DB" w:rsidRDefault="00A8068E" w:rsidP="002B6EB9">
            <w:pPr>
              <w:pStyle w:val="NoSpacing"/>
              <w:rPr>
                <w:rFonts w:ascii="Avenir Next LT Pro" w:hAnsi="Avenir Next LT Pro" w:cs="Arial"/>
                <w:sz w:val="20"/>
                <w:szCs w:val="20"/>
                <w:lang w:val="en-US"/>
              </w:rPr>
            </w:pPr>
            <w:r w:rsidRPr="000A16DB">
              <w:rPr>
                <w:rFonts w:ascii="Avenir Next LT Pro" w:hAnsi="Avenir Next LT Pro" w:cs="Arial"/>
                <w:sz w:val="20"/>
                <w:szCs w:val="20"/>
                <w:lang w:val="en-US"/>
              </w:rPr>
              <w:t xml:space="preserve">Section 173 </w:t>
            </w:r>
            <w:r w:rsidRPr="000A16DB">
              <w:rPr>
                <w:rFonts w:ascii="Avenir Next LT Pro" w:hAnsi="Avenir Next LT Pro" w:cs="Arial"/>
                <w:sz w:val="20"/>
                <w:szCs w:val="20"/>
                <w:lang w:val="en-US"/>
              </w:rPr>
              <w:tab/>
            </w:r>
            <w:r w:rsidRPr="000A16DB">
              <w:rPr>
                <w:rFonts w:ascii="Avenir Next LT Pro" w:hAnsi="Avenir Next LT Pro" w:cs="Arial"/>
                <w:sz w:val="20"/>
                <w:szCs w:val="20"/>
                <w:lang w:val="en-US"/>
              </w:rPr>
              <w:tab/>
            </w:r>
          </w:p>
        </w:tc>
        <w:tc>
          <w:tcPr>
            <w:tcW w:w="10677" w:type="dxa"/>
          </w:tcPr>
          <w:p w14:paraId="5ED89D0A" w14:textId="0B943D9C" w:rsidR="00A8068E" w:rsidRPr="000A16DB" w:rsidRDefault="00A8068E" w:rsidP="00BA3654">
            <w:pPr>
              <w:pStyle w:val="NoSpacing"/>
              <w:rPr>
                <w:rFonts w:ascii="Avenir Next LT Pro" w:hAnsi="Avenir Next LT Pro" w:cs="Arial"/>
                <w:sz w:val="20"/>
                <w:szCs w:val="20"/>
              </w:rPr>
            </w:pPr>
            <w:r w:rsidRPr="000A16DB">
              <w:rPr>
                <w:rFonts w:ascii="Avenir Next LT Pro" w:hAnsi="Avenir Next LT Pro" w:cs="Arial"/>
                <w:sz w:val="20"/>
                <w:szCs w:val="20"/>
                <w:lang w:val="en-US"/>
              </w:rPr>
              <w:t>Offence to fail to notify certain circumstances to regulatory authority</w:t>
            </w:r>
          </w:p>
        </w:tc>
        <w:tc>
          <w:tcPr>
            <w:tcW w:w="2448" w:type="dxa"/>
          </w:tcPr>
          <w:p w14:paraId="339E714B" w14:textId="067F5B27" w:rsidR="00A8068E" w:rsidRPr="000A16DB" w:rsidRDefault="00A8068E" w:rsidP="00BA3654">
            <w:pPr>
              <w:pStyle w:val="NoSpacing"/>
              <w:rPr>
                <w:rFonts w:ascii="Avenir Next LT Pro" w:hAnsi="Avenir Next LT Pro" w:cs="Arial"/>
                <w:sz w:val="20"/>
                <w:szCs w:val="20"/>
                <w:lang w:val="en-US"/>
              </w:rPr>
            </w:pPr>
            <w:r w:rsidRPr="000A16DB">
              <w:rPr>
                <w:rFonts w:ascii="Avenir Next LT Pro" w:hAnsi="Avenir Next LT Pro" w:cs="Arial"/>
                <w:sz w:val="20"/>
                <w:szCs w:val="20"/>
              </w:rPr>
              <w:t>7.1.2</w:t>
            </w:r>
          </w:p>
        </w:tc>
      </w:tr>
      <w:tr w:rsidR="00A8068E" w:rsidRPr="000A16DB" w14:paraId="4CB2494D" w14:textId="77777777" w:rsidTr="002003A0">
        <w:trPr>
          <w:tblHeader/>
        </w:trPr>
        <w:tc>
          <w:tcPr>
            <w:tcW w:w="2269" w:type="dxa"/>
            <w:shd w:val="clear" w:color="auto" w:fill="auto"/>
          </w:tcPr>
          <w:p w14:paraId="53E92A5D" w14:textId="655C9D8E" w:rsidR="00A8068E" w:rsidRPr="000A16DB" w:rsidRDefault="00A8068E" w:rsidP="002B6EB9">
            <w:pPr>
              <w:pStyle w:val="NoSpacing"/>
              <w:rPr>
                <w:rFonts w:ascii="Avenir Next LT Pro" w:hAnsi="Avenir Next LT Pro" w:cs="Arial"/>
                <w:sz w:val="20"/>
                <w:szCs w:val="20"/>
                <w:lang w:val="en-US"/>
              </w:rPr>
            </w:pPr>
            <w:r w:rsidRPr="000A16DB">
              <w:rPr>
                <w:rFonts w:ascii="Avenir Next LT Pro" w:hAnsi="Avenir Next LT Pro" w:cs="Arial"/>
                <w:sz w:val="20"/>
                <w:szCs w:val="20"/>
                <w:lang w:val="en-US"/>
              </w:rPr>
              <w:t xml:space="preserve">Section 174 </w:t>
            </w:r>
            <w:r w:rsidRPr="000A16DB">
              <w:rPr>
                <w:rFonts w:ascii="Avenir Next LT Pro" w:hAnsi="Avenir Next LT Pro" w:cs="Arial"/>
                <w:sz w:val="20"/>
                <w:szCs w:val="20"/>
                <w:lang w:val="en-US"/>
              </w:rPr>
              <w:tab/>
            </w:r>
            <w:r w:rsidRPr="000A16DB">
              <w:rPr>
                <w:rFonts w:ascii="Avenir Next LT Pro" w:hAnsi="Avenir Next LT Pro" w:cs="Arial"/>
                <w:sz w:val="20"/>
                <w:szCs w:val="20"/>
                <w:lang w:val="en-US"/>
              </w:rPr>
              <w:tab/>
            </w:r>
          </w:p>
        </w:tc>
        <w:tc>
          <w:tcPr>
            <w:tcW w:w="10677" w:type="dxa"/>
          </w:tcPr>
          <w:p w14:paraId="1AFA05EE" w14:textId="77D80A69" w:rsidR="00A8068E" w:rsidRPr="000A16DB" w:rsidRDefault="00A8068E" w:rsidP="00BA3654">
            <w:pPr>
              <w:pStyle w:val="NoSpacing"/>
              <w:rPr>
                <w:rFonts w:ascii="Avenir Next LT Pro" w:hAnsi="Avenir Next LT Pro" w:cs="Arial"/>
                <w:sz w:val="20"/>
                <w:szCs w:val="20"/>
              </w:rPr>
            </w:pPr>
            <w:r w:rsidRPr="000A16DB">
              <w:rPr>
                <w:rFonts w:ascii="Avenir Next LT Pro" w:hAnsi="Avenir Next LT Pro" w:cs="Arial"/>
                <w:sz w:val="20"/>
                <w:szCs w:val="20"/>
                <w:lang w:val="en-US"/>
              </w:rPr>
              <w:t>Offence to fail to notify certain information to regulatory authority</w:t>
            </w:r>
          </w:p>
        </w:tc>
        <w:tc>
          <w:tcPr>
            <w:tcW w:w="2448" w:type="dxa"/>
          </w:tcPr>
          <w:p w14:paraId="330B1F08" w14:textId="370D797A" w:rsidR="00A8068E" w:rsidRPr="000A16DB" w:rsidRDefault="00A8068E" w:rsidP="00BA3654">
            <w:pPr>
              <w:pStyle w:val="NoSpacing"/>
              <w:rPr>
                <w:rFonts w:ascii="Avenir Next LT Pro" w:hAnsi="Avenir Next LT Pro" w:cs="Arial"/>
                <w:sz w:val="20"/>
                <w:szCs w:val="20"/>
                <w:lang w:val="en-US"/>
              </w:rPr>
            </w:pPr>
            <w:r w:rsidRPr="000A16DB">
              <w:rPr>
                <w:rFonts w:ascii="Avenir Next LT Pro" w:hAnsi="Avenir Next LT Pro" w:cs="Arial"/>
                <w:sz w:val="20"/>
                <w:szCs w:val="20"/>
              </w:rPr>
              <w:t>7.1.2</w:t>
            </w:r>
          </w:p>
        </w:tc>
      </w:tr>
      <w:tr w:rsidR="00A8068E" w:rsidRPr="000A16DB" w14:paraId="36C010F8" w14:textId="77777777" w:rsidTr="002003A0">
        <w:trPr>
          <w:tblHeader/>
        </w:trPr>
        <w:tc>
          <w:tcPr>
            <w:tcW w:w="2269" w:type="dxa"/>
            <w:shd w:val="clear" w:color="auto" w:fill="auto"/>
          </w:tcPr>
          <w:p w14:paraId="6EB2EF2E" w14:textId="2284ACB1" w:rsidR="00A8068E" w:rsidRPr="000A16DB" w:rsidRDefault="00A8068E" w:rsidP="002B6EB9">
            <w:pPr>
              <w:pStyle w:val="NoSpacing"/>
              <w:rPr>
                <w:rFonts w:ascii="Avenir Next LT Pro" w:hAnsi="Avenir Next LT Pro" w:cs="Arial"/>
                <w:sz w:val="20"/>
                <w:szCs w:val="20"/>
                <w:lang w:val="en-US"/>
              </w:rPr>
            </w:pPr>
            <w:r w:rsidRPr="000A16DB">
              <w:rPr>
                <w:rFonts w:ascii="Avenir Next LT Pro" w:hAnsi="Avenir Next LT Pro" w:cs="Arial"/>
                <w:sz w:val="20"/>
                <w:szCs w:val="20"/>
                <w:lang w:val="en-US"/>
              </w:rPr>
              <w:t xml:space="preserve">Section 174A </w:t>
            </w:r>
            <w:r w:rsidRPr="000A16DB">
              <w:rPr>
                <w:rFonts w:ascii="Avenir Next LT Pro" w:hAnsi="Avenir Next LT Pro" w:cs="Arial"/>
                <w:sz w:val="20"/>
                <w:szCs w:val="20"/>
                <w:lang w:val="en-US"/>
              </w:rPr>
              <w:tab/>
            </w:r>
            <w:r w:rsidRPr="000A16DB">
              <w:rPr>
                <w:rFonts w:ascii="Avenir Next LT Pro" w:hAnsi="Avenir Next LT Pro" w:cs="Arial"/>
                <w:sz w:val="20"/>
                <w:szCs w:val="20"/>
                <w:lang w:val="en-US"/>
              </w:rPr>
              <w:tab/>
            </w:r>
          </w:p>
        </w:tc>
        <w:tc>
          <w:tcPr>
            <w:tcW w:w="10677" w:type="dxa"/>
          </w:tcPr>
          <w:p w14:paraId="289DDE37" w14:textId="115E4F81" w:rsidR="00A8068E" w:rsidRPr="000A16DB" w:rsidRDefault="00A8068E" w:rsidP="00BA3654">
            <w:pPr>
              <w:pStyle w:val="NoSpacing"/>
              <w:rPr>
                <w:rFonts w:ascii="Avenir Next LT Pro" w:hAnsi="Avenir Next LT Pro" w:cs="Arial"/>
                <w:sz w:val="20"/>
                <w:szCs w:val="20"/>
              </w:rPr>
            </w:pPr>
            <w:r w:rsidRPr="000A16DB">
              <w:rPr>
                <w:rFonts w:ascii="Avenir Next LT Pro" w:hAnsi="Avenir Next LT Pro" w:cs="Arial"/>
                <w:sz w:val="20"/>
                <w:szCs w:val="20"/>
                <w:lang w:val="en-US"/>
              </w:rPr>
              <w:t>Family day care educator to notify certain information to approved provider</w:t>
            </w:r>
          </w:p>
        </w:tc>
        <w:tc>
          <w:tcPr>
            <w:tcW w:w="2448" w:type="dxa"/>
          </w:tcPr>
          <w:p w14:paraId="618E9A3D" w14:textId="04C22F51" w:rsidR="00A8068E" w:rsidRPr="000A16DB" w:rsidRDefault="00A8068E" w:rsidP="00BA3654">
            <w:pPr>
              <w:pStyle w:val="NoSpacing"/>
              <w:rPr>
                <w:rFonts w:ascii="Avenir Next LT Pro" w:hAnsi="Avenir Next LT Pro" w:cs="Arial"/>
                <w:sz w:val="20"/>
                <w:szCs w:val="20"/>
                <w:lang w:val="en-US"/>
              </w:rPr>
            </w:pPr>
            <w:r w:rsidRPr="000A16DB">
              <w:rPr>
                <w:rFonts w:ascii="Avenir Next LT Pro" w:hAnsi="Avenir Next LT Pro" w:cs="Arial"/>
                <w:sz w:val="20"/>
                <w:szCs w:val="20"/>
              </w:rPr>
              <w:t>7.1.2, 7.1.3</w:t>
            </w:r>
          </w:p>
        </w:tc>
      </w:tr>
      <w:tr w:rsidR="00A8068E" w:rsidRPr="000A16DB" w14:paraId="5696C4D1" w14:textId="77777777" w:rsidTr="002003A0">
        <w:trPr>
          <w:tblHeader/>
        </w:trPr>
        <w:tc>
          <w:tcPr>
            <w:tcW w:w="2269" w:type="dxa"/>
            <w:shd w:val="clear" w:color="auto" w:fill="auto"/>
          </w:tcPr>
          <w:p w14:paraId="0157C8C6" w14:textId="56E1BF4B" w:rsidR="00A8068E" w:rsidRPr="000A16DB" w:rsidRDefault="00A8068E" w:rsidP="002B6EB9">
            <w:pPr>
              <w:pStyle w:val="NoSpacing"/>
              <w:rPr>
                <w:rFonts w:ascii="Avenir Next LT Pro" w:hAnsi="Avenir Next LT Pro" w:cs="Arial"/>
                <w:sz w:val="20"/>
                <w:szCs w:val="20"/>
                <w:lang w:val="en-US"/>
              </w:rPr>
            </w:pPr>
            <w:r w:rsidRPr="000A16DB">
              <w:rPr>
                <w:rFonts w:ascii="Avenir Next LT Pro" w:hAnsi="Avenir Next LT Pro" w:cs="Arial"/>
                <w:sz w:val="20"/>
                <w:szCs w:val="20"/>
                <w:lang w:val="en-US"/>
              </w:rPr>
              <w:t xml:space="preserve">Section 175 </w:t>
            </w:r>
            <w:r w:rsidRPr="000A16DB">
              <w:rPr>
                <w:rFonts w:ascii="Avenir Next LT Pro" w:hAnsi="Avenir Next LT Pro" w:cs="Arial"/>
                <w:sz w:val="20"/>
                <w:szCs w:val="20"/>
                <w:lang w:val="en-US"/>
              </w:rPr>
              <w:tab/>
            </w:r>
            <w:r w:rsidRPr="000A16DB">
              <w:rPr>
                <w:rFonts w:ascii="Avenir Next LT Pro" w:hAnsi="Avenir Next LT Pro" w:cs="Arial"/>
                <w:sz w:val="20"/>
                <w:szCs w:val="20"/>
                <w:lang w:val="en-US"/>
              </w:rPr>
              <w:tab/>
            </w:r>
          </w:p>
        </w:tc>
        <w:tc>
          <w:tcPr>
            <w:tcW w:w="10677" w:type="dxa"/>
          </w:tcPr>
          <w:p w14:paraId="22F1374E" w14:textId="5F48FC72" w:rsidR="00A8068E" w:rsidRPr="000A16DB" w:rsidRDefault="00A8068E" w:rsidP="00BA3654">
            <w:pPr>
              <w:pStyle w:val="NoSpacing"/>
              <w:rPr>
                <w:rFonts w:ascii="Avenir Next LT Pro" w:hAnsi="Avenir Next LT Pro" w:cs="Arial"/>
                <w:sz w:val="20"/>
                <w:szCs w:val="20"/>
              </w:rPr>
            </w:pPr>
            <w:r w:rsidRPr="000A16DB">
              <w:rPr>
                <w:rFonts w:ascii="Avenir Next LT Pro" w:hAnsi="Avenir Next LT Pro" w:cs="Arial"/>
                <w:sz w:val="20"/>
                <w:szCs w:val="20"/>
                <w:lang w:val="en-US"/>
              </w:rPr>
              <w:t>Offence relating to requirement to keep enrolment and other document</w:t>
            </w:r>
            <w:r w:rsidR="00210DFC" w:rsidRPr="000A16DB">
              <w:rPr>
                <w:rFonts w:ascii="Avenir Next LT Pro" w:hAnsi="Avenir Next LT Pro" w:cs="Arial"/>
                <w:sz w:val="20"/>
                <w:szCs w:val="20"/>
                <w:lang w:val="en-US"/>
              </w:rPr>
              <w:t>s</w:t>
            </w:r>
          </w:p>
        </w:tc>
        <w:tc>
          <w:tcPr>
            <w:tcW w:w="2448" w:type="dxa"/>
          </w:tcPr>
          <w:p w14:paraId="1FBDFCC5" w14:textId="2D74748B" w:rsidR="00A8068E" w:rsidRPr="000A16DB" w:rsidRDefault="00A8068E" w:rsidP="00BA3654">
            <w:pPr>
              <w:pStyle w:val="NoSpacing"/>
              <w:rPr>
                <w:rFonts w:ascii="Avenir Next LT Pro" w:hAnsi="Avenir Next LT Pro" w:cs="Arial"/>
                <w:sz w:val="20"/>
                <w:szCs w:val="20"/>
                <w:lang w:val="en-US"/>
              </w:rPr>
            </w:pPr>
            <w:r w:rsidRPr="000A16DB">
              <w:rPr>
                <w:rFonts w:ascii="Avenir Next LT Pro" w:hAnsi="Avenir Next LT Pro" w:cs="Arial"/>
                <w:sz w:val="20"/>
                <w:szCs w:val="20"/>
              </w:rPr>
              <w:t>7.1.2</w:t>
            </w:r>
          </w:p>
        </w:tc>
      </w:tr>
      <w:tr w:rsidR="00A8068E" w:rsidRPr="000A16DB" w14:paraId="5275AA5C" w14:textId="77777777" w:rsidTr="002003A0">
        <w:trPr>
          <w:tblHeader/>
        </w:trPr>
        <w:tc>
          <w:tcPr>
            <w:tcW w:w="2269" w:type="dxa"/>
            <w:shd w:val="clear" w:color="auto" w:fill="auto"/>
          </w:tcPr>
          <w:p w14:paraId="7109748E" w14:textId="67A7B93B" w:rsidR="00A8068E" w:rsidRPr="000A16DB" w:rsidRDefault="00A8068E" w:rsidP="002B6EB9">
            <w:pPr>
              <w:pStyle w:val="NoSpacing"/>
              <w:rPr>
                <w:rFonts w:ascii="Avenir Next LT Pro" w:hAnsi="Avenir Next LT Pro" w:cs="Arial"/>
                <w:sz w:val="20"/>
                <w:szCs w:val="20"/>
                <w:lang w:val="en-US"/>
              </w:rPr>
            </w:pPr>
            <w:r w:rsidRPr="000A16DB">
              <w:rPr>
                <w:rFonts w:ascii="Avenir Next LT Pro" w:hAnsi="Avenir Next LT Pro" w:cs="Arial"/>
                <w:sz w:val="20"/>
                <w:szCs w:val="20"/>
                <w:lang w:val="en-US"/>
              </w:rPr>
              <w:t xml:space="preserve">Section 188 </w:t>
            </w:r>
            <w:r w:rsidRPr="000A16DB">
              <w:rPr>
                <w:rFonts w:ascii="Avenir Next LT Pro" w:hAnsi="Avenir Next LT Pro" w:cs="Arial"/>
                <w:sz w:val="20"/>
                <w:szCs w:val="20"/>
                <w:lang w:val="en-US"/>
              </w:rPr>
              <w:tab/>
            </w:r>
            <w:r w:rsidRPr="000A16DB">
              <w:rPr>
                <w:rFonts w:ascii="Avenir Next LT Pro" w:hAnsi="Avenir Next LT Pro" w:cs="Arial"/>
                <w:sz w:val="20"/>
                <w:szCs w:val="20"/>
                <w:lang w:val="en-US"/>
              </w:rPr>
              <w:tab/>
            </w:r>
          </w:p>
        </w:tc>
        <w:tc>
          <w:tcPr>
            <w:tcW w:w="10677" w:type="dxa"/>
          </w:tcPr>
          <w:p w14:paraId="20B8F7BA" w14:textId="5FDF62B2" w:rsidR="00A8068E" w:rsidRPr="000A16DB" w:rsidRDefault="00A8068E" w:rsidP="00BA3654">
            <w:pPr>
              <w:pStyle w:val="NoSpacing"/>
              <w:rPr>
                <w:rFonts w:ascii="Avenir Next LT Pro" w:hAnsi="Avenir Next LT Pro" w:cs="Arial"/>
                <w:sz w:val="20"/>
                <w:szCs w:val="20"/>
              </w:rPr>
            </w:pPr>
            <w:r w:rsidRPr="000A16DB">
              <w:rPr>
                <w:rFonts w:ascii="Avenir Next LT Pro" w:hAnsi="Avenir Next LT Pro" w:cs="Arial"/>
                <w:sz w:val="20"/>
                <w:szCs w:val="20"/>
                <w:lang w:val="en-US"/>
              </w:rPr>
              <w:t>Offence to engage person to whom prohibition notice applies</w:t>
            </w:r>
          </w:p>
        </w:tc>
        <w:tc>
          <w:tcPr>
            <w:tcW w:w="2448" w:type="dxa"/>
          </w:tcPr>
          <w:p w14:paraId="12C96007" w14:textId="1AE3657C" w:rsidR="00A8068E" w:rsidRPr="000A16DB" w:rsidRDefault="00A8068E" w:rsidP="00BA3654">
            <w:pPr>
              <w:pStyle w:val="NoSpacing"/>
              <w:rPr>
                <w:rFonts w:ascii="Avenir Next LT Pro" w:hAnsi="Avenir Next LT Pro" w:cs="Arial"/>
                <w:sz w:val="20"/>
                <w:szCs w:val="20"/>
                <w:lang w:val="en-US"/>
              </w:rPr>
            </w:pPr>
            <w:r w:rsidRPr="000A16DB">
              <w:rPr>
                <w:rFonts w:ascii="Avenir Next LT Pro" w:hAnsi="Avenir Next LT Pro" w:cs="Arial"/>
                <w:sz w:val="20"/>
                <w:szCs w:val="20"/>
              </w:rPr>
              <w:t>7.1.2</w:t>
            </w:r>
          </w:p>
        </w:tc>
      </w:tr>
      <w:tr w:rsidR="00A8068E" w:rsidRPr="000A16DB" w14:paraId="3EBF7FAE" w14:textId="77777777" w:rsidTr="002003A0">
        <w:trPr>
          <w:tblHeader/>
        </w:trPr>
        <w:tc>
          <w:tcPr>
            <w:tcW w:w="2269" w:type="dxa"/>
            <w:shd w:val="clear" w:color="auto" w:fill="auto"/>
          </w:tcPr>
          <w:p w14:paraId="07155FA5" w14:textId="6CE79F06" w:rsidR="00A8068E" w:rsidRPr="000A16DB" w:rsidRDefault="00A8068E" w:rsidP="002B6EB9">
            <w:pPr>
              <w:pStyle w:val="NoSpacing"/>
              <w:rPr>
                <w:rFonts w:ascii="Avenir Next LT Pro" w:hAnsi="Avenir Next LT Pro" w:cs="Arial"/>
                <w:sz w:val="20"/>
                <w:szCs w:val="20"/>
                <w:lang w:val="en-US"/>
              </w:rPr>
            </w:pPr>
            <w:r w:rsidRPr="000A16DB">
              <w:rPr>
                <w:rFonts w:ascii="Avenir Next LT Pro" w:hAnsi="Avenir Next LT Pro" w:cs="Arial"/>
                <w:sz w:val="20"/>
                <w:szCs w:val="20"/>
                <w:lang w:val="en-US"/>
              </w:rPr>
              <w:t xml:space="preserve">Section 269                    </w:t>
            </w:r>
          </w:p>
        </w:tc>
        <w:tc>
          <w:tcPr>
            <w:tcW w:w="10677" w:type="dxa"/>
          </w:tcPr>
          <w:p w14:paraId="09A877B6" w14:textId="0457ECAB" w:rsidR="00A8068E" w:rsidRPr="000A16DB" w:rsidRDefault="00A8068E" w:rsidP="00BA3654">
            <w:pPr>
              <w:pStyle w:val="NoSpacing"/>
              <w:rPr>
                <w:rFonts w:ascii="Avenir Next LT Pro" w:hAnsi="Avenir Next LT Pro" w:cs="Arial"/>
                <w:sz w:val="20"/>
                <w:szCs w:val="20"/>
              </w:rPr>
            </w:pPr>
            <w:r w:rsidRPr="000A16DB">
              <w:rPr>
                <w:rFonts w:ascii="Avenir Next LT Pro" w:hAnsi="Avenir Next LT Pro" w:cs="Arial"/>
                <w:sz w:val="20"/>
                <w:szCs w:val="20"/>
                <w:lang w:val="en-US"/>
              </w:rPr>
              <w:t>Register of family day care educators, coordinators and assistants</w:t>
            </w:r>
          </w:p>
        </w:tc>
        <w:tc>
          <w:tcPr>
            <w:tcW w:w="2448" w:type="dxa"/>
          </w:tcPr>
          <w:p w14:paraId="5A02F6B6" w14:textId="73045E74" w:rsidR="00A8068E" w:rsidRPr="000A16DB" w:rsidRDefault="00A8068E" w:rsidP="00BA3654">
            <w:pPr>
              <w:pStyle w:val="NoSpacing"/>
              <w:rPr>
                <w:rFonts w:ascii="Avenir Next LT Pro" w:hAnsi="Avenir Next LT Pro" w:cs="Arial"/>
                <w:sz w:val="20"/>
                <w:szCs w:val="20"/>
              </w:rPr>
            </w:pPr>
            <w:r w:rsidRPr="000A16DB">
              <w:rPr>
                <w:rFonts w:ascii="Avenir Next LT Pro" w:hAnsi="Avenir Next LT Pro" w:cs="Arial"/>
                <w:sz w:val="20"/>
                <w:szCs w:val="20"/>
              </w:rPr>
              <w:t>7.1.2</w:t>
            </w:r>
          </w:p>
        </w:tc>
      </w:tr>
      <w:tr w:rsidR="00A8068E" w:rsidRPr="000A16DB" w14:paraId="431C4E0D" w14:textId="77777777" w:rsidTr="002003A0">
        <w:trPr>
          <w:tblHeader/>
        </w:trPr>
        <w:tc>
          <w:tcPr>
            <w:tcW w:w="2269" w:type="dxa"/>
            <w:shd w:val="clear" w:color="auto" w:fill="auto"/>
          </w:tcPr>
          <w:p w14:paraId="53920EB3" w14:textId="0CCC935B" w:rsidR="00A8068E" w:rsidRPr="000A16DB" w:rsidRDefault="00A8068E" w:rsidP="002B6EB9">
            <w:pPr>
              <w:pStyle w:val="actsandregstabletext"/>
              <w:ind w:left="0" w:firstLine="0"/>
              <w:rPr>
                <w:rFonts w:ascii="Avenir Next LT Pro" w:hAnsi="Avenir Next LT Pro" w:cs="Arial"/>
                <w:szCs w:val="20"/>
              </w:rPr>
            </w:pPr>
            <w:r w:rsidRPr="000A16DB">
              <w:rPr>
                <w:rFonts w:ascii="Avenir Next LT Pro" w:hAnsi="Avenir Next LT Pro" w:cs="Arial"/>
                <w:szCs w:val="20"/>
              </w:rPr>
              <w:t>Regulation 31</w:t>
            </w:r>
            <w:r w:rsidRPr="000A16DB">
              <w:rPr>
                <w:rFonts w:ascii="Avenir Next LT Pro" w:hAnsi="Avenir Next LT Pro" w:cs="Arial"/>
                <w:szCs w:val="20"/>
              </w:rPr>
              <w:tab/>
            </w:r>
            <w:r w:rsidRPr="000A16DB">
              <w:rPr>
                <w:rFonts w:ascii="Avenir Next LT Pro" w:hAnsi="Avenir Next LT Pro" w:cs="Arial"/>
                <w:szCs w:val="20"/>
              </w:rPr>
              <w:tab/>
            </w:r>
          </w:p>
        </w:tc>
        <w:tc>
          <w:tcPr>
            <w:tcW w:w="10677" w:type="dxa"/>
          </w:tcPr>
          <w:p w14:paraId="286B9E1D" w14:textId="67D55B4D" w:rsidR="00A8068E" w:rsidRPr="000A16DB" w:rsidRDefault="00A8068E" w:rsidP="00BA3654">
            <w:pPr>
              <w:pStyle w:val="actsandregstabletext"/>
              <w:ind w:left="0" w:firstLine="0"/>
              <w:rPr>
                <w:rFonts w:ascii="Avenir Next LT Pro" w:hAnsi="Avenir Next LT Pro" w:cs="Arial"/>
                <w:szCs w:val="20"/>
              </w:rPr>
            </w:pPr>
            <w:r w:rsidRPr="000A16DB">
              <w:rPr>
                <w:rFonts w:ascii="Avenir Next LT Pro" w:hAnsi="Avenir Next LT Pro" w:cs="Arial"/>
                <w:szCs w:val="20"/>
              </w:rPr>
              <w:t>Condition on service approval-quality improvement plan</w:t>
            </w:r>
          </w:p>
        </w:tc>
        <w:tc>
          <w:tcPr>
            <w:tcW w:w="2448" w:type="dxa"/>
          </w:tcPr>
          <w:p w14:paraId="254AD6B9" w14:textId="1F05466E" w:rsidR="00A8068E" w:rsidRPr="000A16DB" w:rsidRDefault="00A8068E" w:rsidP="00BA3654">
            <w:pPr>
              <w:pStyle w:val="actsandregstabletext"/>
              <w:ind w:left="0" w:firstLine="0"/>
              <w:rPr>
                <w:rFonts w:ascii="Avenir Next LT Pro" w:hAnsi="Avenir Next LT Pro" w:cs="Arial"/>
                <w:szCs w:val="20"/>
              </w:rPr>
            </w:pPr>
            <w:r w:rsidRPr="000A16DB">
              <w:rPr>
                <w:rFonts w:ascii="Avenir Next LT Pro" w:hAnsi="Avenir Next LT Pro" w:cs="Arial"/>
                <w:szCs w:val="20"/>
              </w:rPr>
              <w:t>7.2.1</w:t>
            </w:r>
          </w:p>
        </w:tc>
      </w:tr>
      <w:tr w:rsidR="00512B14" w:rsidRPr="000A16DB" w14:paraId="355E83C4" w14:textId="77777777" w:rsidTr="002B6EB9">
        <w:trPr>
          <w:tblHeader/>
        </w:trPr>
        <w:tc>
          <w:tcPr>
            <w:tcW w:w="12946" w:type="dxa"/>
            <w:gridSpan w:val="2"/>
            <w:shd w:val="clear" w:color="auto" w:fill="BFBFBF" w:themeFill="background1" w:themeFillShade="BF"/>
          </w:tcPr>
          <w:p w14:paraId="16024DB6" w14:textId="77777777" w:rsidR="00781D19" w:rsidRDefault="00781D19" w:rsidP="002B6EB9">
            <w:pPr>
              <w:keepNext/>
              <w:rPr>
                <w:rFonts w:ascii="Avenir Next LT Pro" w:hAnsi="Avenir Next LT Pro"/>
                <w:b/>
                <w:szCs w:val="20"/>
              </w:rPr>
            </w:pPr>
          </w:p>
          <w:p w14:paraId="5837A102" w14:textId="77777777" w:rsidR="00781D19" w:rsidRDefault="00781D19" w:rsidP="002B6EB9">
            <w:pPr>
              <w:keepNext/>
              <w:rPr>
                <w:rFonts w:ascii="Avenir Next LT Pro" w:hAnsi="Avenir Next LT Pro"/>
                <w:b/>
                <w:szCs w:val="20"/>
              </w:rPr>
            </w:pPr>
          </w:p>
          <w:p w14:paraId="1422C0E6" w14:textId="716C0639" w:rsidR="00512B14" w:rsidRPr="000A16DB" w:rsidRDefault="00512B14" w:rsidP="002B6EB9">
            <w:pPr>
              <w:keepNext/>
              <w:rPr>
                <w:rFonts w:ascii="Avenir Next LT Pro" w:hAnsi="Avenir Next LT Pro"/>
                <w:b/>
                <w:szCs w:val="20"/>
              </w:rPr>
            </w:pPr>
            <w:r w:rsidRPr="000A16DB">
              <w:rPr>
                <w:rFonts w:ascii="Avenir Next LT Pro" w:hAnsi="Avenir Next LT Pro"/>
                <w:b/>
                <w:szCs w:val="20"/>
              </w:rPr>
              <w:t xml:space="preserve">National Law and National Regulations </w:t>
            </w:r>
          </w:p>
        </w:tc>
        <w:tc>
          <w:tcPr>
            <w:tcW w:w="2448" w:type="dxa"/>
            <w:shd w:val="clear" w:color="auto" w:fill="BFBFBF" w:themeFill="background1" w:themeFillShade="BF"/>
          </w:tcPr>
          <w:p w14:paraId="144EFD77" w14:textId="77777777" w:rsidR="00512B14" w:rsidRPr="000A16DB" w:rsidRDefault="00512B14" w:rsidP="002B6EB9">
            <w:pPr>
              <w:keepNext/>
              <w:rPr>
                <w:rFonts w:ascii="Avenir Next LT Pro" w:hAnsi="Avenir Next LT Pro"/>
                <w:b/>
                <w:szCs w:val="20"/>
              </w:rPr>
            </w:pPr>
            <w:r w:rsidRPr="000A16DB">
              <w:rPr>
                <w:rFonts w:ascii="Avenir Next LT Pro" w:hAnsi="Avenir Next LT Pro"/>
                <w:b/>
                <w:szCs w:val="20"/>
              </w:rPr>
              <w:t>Associated element</w:t>
            </w:r>
          </w:p>
        </w:tc>
      </w:tr>
      <w:tr w:rsidR="00A8068E" w:rsidRPr="000A16DB" w14:paraId="1E03A8BA" w14:textId="77777777" w:rsidTr="002003A0">
        <w:trPr>
          <w:tblHeader/>
        </w:trPr>
        <w:tc>
          <w:tcPr>
            <w:tcW w:w="2269" w:type="dxa"/>
            <w:shd w:val="clear" w:color="auto" w:fill="auto"/>
          </w:tcPr>
          <w:p w14:paraId="2FEB1035" w14:textId="1F3DCC5F" w:rsidR="00A8068E" w:rsidRPr="000A16DB" w:rsidRDefault="00A8068E" w:rsidP="002B6EB9">
            <w:pPr>
              <w:pStyle w:val="actsandregstabletext"/>
              <w:ind w:left="0" w:firstLine="0"/>
              <w:rPr>
                <w:rFonts w:ascii="Avenir Next LT Pro" w:hAnsi="Avenir Next LT Pro" w:cs="Arial"/>
                <w:szCs w:val="20"/>
              </w:rPr>
            </w:pPr>
            <w:r w:rsidRPr="000A16DB">
              <w:rPr>
                <w:rFonts w:ascii="Avenir Next LT Pro" w:hAnsi="Avenir Next LT Pro" w:cs="Arial"/>
                <w:szCs w:val="20"/>
              </w:rPr>
              <w:t>Regulation 55</w:t>
            </w:r>
            <w:r w:rsidRPr="000A16DB">
              <w:rPr>
                <w:rFonts w:ascii="Avenir Next LT Pro" w:hAnsi="Avenir Next LT Pro" w:cs="Arial"/>
                <w:szCs w:val="20"/>
              </w:rPr>
              <w:tab/>
            </w:r>
            <w:r w:rsidRPr="000A16DB">
              <w:rPr>
                <w:rFonts w:ascii="Avenir Next LT Pro" w:hAnsi="Avenir Next LT Pro" w:cs="Arial"/>
                <w:szCs w:val="20"/>
              </w:rPr>
              <w:tab/>
            </w:r>
          </w:p>
        </w:tc>
        <w:tc>
          <w:tcPr>
            <w:tcW w:w="10677" w:type="dxa"/>
          </w:tcPr>
          <w:p w14:paraId="0C9892D5" w14:textId="14E99B37" w:rsidR="00A8068E" w:rsidRPr="000A16DB" w:rsidRDefault="00A8068E" w:rsidP="00BA3654">
            <w:pPr>
              <w:pStyle w:val="actsandregstabletext"/>
              <w:ind w:left="0" w:firstLine="0"/>
              <w:rPr>
                <w:rFonts w:ascii="Avenir Next LT Pro" w:hAnsi="Avenir Next LT Pro" w:cs="Arial"/>
                <w:szCs w:val="20"/>
              </w:rPr>
            </w:pPr>
            <w:r w:rsidRPr="000A16DB">
              <w:rPr>
                <w:rFonts w:ascii="Avenir Next LT Pro" w:hAnsi="Avenir Next LT Pro" w:cs="Arial"/>
                <w:szCs w:val="20"/>
              </w:rPr>
              <w:t>Quality improvement plans</w:t>
            </w:r>
          </w:p>
        </w:tc>
        <w:tc>
          <w:tcPr>
            <w:tcW w:w="2448" w:type="dxa"/>
          </w:tcPr>
          <w:p w14:paraId="67D97FAB" w14:textId="439D8232" w:rsidR="00A8068E" w:rsidRPr="000A16DB" w:rsidRDefault="00A8068E" w:rsidP="00BA3654">
            <w:pPr>
              <w:pStyle w:val="actsandregstabletext"/>
              <w:ind w:left="0" w:firstLine="0"/>
              <w:rPr>
                <w:rFonts w:ascii="Avenir Next LT Pro" w:hAnsi="Avenir Next LT Pro" w:cs="Arial"/>
                <w:szCs w:val="20"/>
              </w:rPr>
            </w:pPr>
            <w:r w:rsidRPr="000A16DB">
              <w:rPr>
                <w:rFonts w:ascii="Avenir Next LT Pro" w:hAnsi="Avenir Next LT Pro" w:cs="Arial"/>
                <w:szCs w:val="20"/>
              </w:rPr>
              <w:t>7.2.1</w:t>
            </w:r>
          </w:p>
        </w:tc>
      </w:tr>
      <w:tr w:rsidR="00A8068E" w:rsidRPr="000A16DB" w14:paraId="2B6EAC3E" w14:textId="77777777" w:rsidTr="002003A0">
        <w:trPr>
          <w:tblHeader/>
        </w:trPr>
        <w:tc>
          <w:tcPr>
            <w:tcW w:w="2269" w:type="dxa"/>
            <w:shd w:val="clear" w:color="auto" w:fill="auto"/>
          </w:tcPr>
          <w:p w14:paraId="0D6CA6BD" w14:textId="20D628D6" w:rsidR="00A8068E" w:rsidRPr="000A16DB" w:rsidRDefault="00A8068E" w:rsidP="002B6EB9">
            <w:pPr>
              <w:pStyle w:val="actsandregstabletext"/>
              <w:rPr>
                <w:rFonts w:ascii="Avenir Next LT Pro" w:hAnsi="Avenir Next LT Pro" w:cs="Arial"/>
                <w:szCs w:val="20"/>
              </w:rPr>
            </w:pPr>
            <w:r w:rsidRPr="000A16DB">
              <w:rPr>
                <w:rFonts w:ascii="Avenir Next LT Pro" w:hAnsi="Avenir Next LT Pro" w:cs="Arial"/>
                <w:szCs w:val="20"/>
              </w:rPr>
              <w:t>Regulation 56</w:t>
            </w:r>
            <w:r w:rsidRPr="000A16DB">
              <w:rPr>
                <w:rFonts w:ascii="Avenir Next LT Pro" w:hAnsi="Avenir Next LT Pro" w:cs="Arial"/>
                <w:szCs w:val="20"/>
              </w:rPr>
              <w:tab/>
            </w:r>
            <w:r w:rsidRPr="000A16DB">
              <w:rPr>
                <w:rFonts w:ascii="Avenir Next LT Pro" w:hAnsi="Avenir Next LT Pro" w:cs="Arial"/>
                <w:szCs w:val="20"/>
              </w:rPr>
              <w:tab/>
            </w:r>
          </w:p>
        </w:tc>
        <w:tc>
          <w:tcPr>
            <w:tcW w:w="10677" w:type="dxa"/>
          </w:tcPr>
          <w:p w14:paraId="0E2F7976" w14:textId="461B25DC" w:rsidR="00A8068E" w:rsidRPr="000A16DB" w:rsidRDefault="00A8068E" w:rsidP="00BA3654">
            <w:pPr>
              <w:pStyle w:val="actsandregstabletext"/>
              <w:rPr>
                <w:rFonts w:ascii="Avenir Next LT Pro" w:hAnsi="Avenir Next LT Pro" w:cs="Arial"/>
                <w:szCs w:val="20"/>
              </w:rPr>
            </w:pPr>
            <w:r w:rsidRPr="000A16DB">
              <w:rPr>
                <w:rFonts w:ascii="Avenir Next LT Pro" w:hAnsi="Avenir Next LT Pro" w:cs="Arial"/>
                <w:szCs w:val="20"/>
              </w:rPr>
              <w:t>Review and revision of quality improvement plans</w:t>
            </w:r>
          </w:p>
        </w:tc>
        <w:tc>
          <w:tcPr>
            <w:tcW w:w="2448" w:type="dxa"/>
          </w:tcPr>
          <w:p w14:paraId="1C4558DC" w14:textId="5445A09D" w:rsidR="00A8068E" w:rsidRPr="000A16DB" w:rsidRDefault="00A8068E" w:rsidP="00BA3654">
            <w:pPr>
              <w:pStyle w:val="actsandregstabletext"/>
              <w:rPr>
                <w:rFonts w:ascii="Avenir Next LT Pro" w:hAnsi="Avenir Next LT Pro" w:cs="Arial"/>
                <w:szCs w:val="20"/>
              </w:rPr>
            </w:pPr>
            <w:r w:rsidRPr="000A16DB">
              <w:rPr>
                <w:rFonts w:ascii="Avenir Next LT Pro" w:hAnsi="Avenir Next LT Pro" w:cs="Arial"/>
                <w:szCs w:val="20"/>
              </w:rPr>
              <w:t>7.2.1</w:t>
            </w:r>
          </w:p>
        </w:tc>
      </w:tr>
      <w:tr w:rsidR="00A8068E" w:rsidRPr="000A16DB" w14:paraId="193D1485" w14:textId="77777777" w:rsidTr="002003A0">
        <w:trPr>
          <w:tblHeader/>
        </w:trPr>
        <w:tc>
          <w:tcPr>
            <w:tcW w:w="2269" w:type="dxa"/>
            <w:shd w:val="clear" w:color="auto" w:fill="auto"/>
          </w:tcPr>
          <w:p w14:paraId="4FD28277" w14:textId="52E968CA" w:rsidR="00A8068E" w:rsidRPr="000A16DB" w:rsidRDefault="00A8068E" w:rsidP="002B6EB9">
            <w:pPr>
              <w:pStyle w:val="NoSpacing"/>
              <w:rPr>
                <w:rFonts w:ascii="Avenir Next LT Pro" w:hAnsi="Avenir Next LT Pro" w:cs="Arial"/>
                <w:sz w:val="20"/>
                <w:szCs w:val="20"/>
              </w:rPr>
            </w:pPr>
            <w:r w:rsidRPr="000A16DB">
              <w:rPr>
                <w:rFonts w:ascii="Avenir Next LT Pro" w:hAnsi="Avenir Next LT Pro" w:cs="Arial"/>
                <w:sz w:val="20"/>
                <w:szCs w:val="20"/>
              </w:rPr>
              <w:t xml:space="preserve">Regulation 158              </w:t>
            </w:r>
          </w:p>
        </w:tc>
        <w:tc>
          <w:tcPr>
            <w:tcW w:w="10677" w:type="dxa"/>
          </w:tcPr>
          <w:p w14:paraId="6D2B2992" w14:textId="483F2E5E" w:rsidR="00A8068E" w:rsidRPr="000A16DB" w:rsidRDefault="00A8068E" w:rsidP="00BA3654">
            <w:pPr>
              <w:pStyle w:val="NoSpacing"/>
              <w:rPr>
                <w:rFonts w:ascii="Avenir Next LT Pro" w:hAnsi="Avenir Next LT Pro" w:cs="Arial"/>
                <w:sz w:val="20"/>
                <w:szCs w:val="20"/>
              </w:rPr>
            </w:pPr>
            <w:r w:rsidRPr="000A16DB">
              <w:rPr>
                <w:rFonts w:ascii="Avenir Next LT Pro" w:hAnsi="Avenir Next LT Pro" w:cs="Arial"/>
                <w:sz w:val="20"/>
                <w:szCs w:val="20"/>
              </w:rPr>
              <w:t>Children’s attendance record to be kept by approved provider</w:t>
            </w:r>
          </w:p>
        </w:tc>
        <w:tc>
          <w:tcPr>
            <w:tcW w:w="2448" w:type="dxa"/>
          </w:tcPr>
          <w:p w14:paraId="59E3F50F" w14:textId="4E534FD9" w:rsidR="00A8068E" w:rsidRPr="000A16DB" w:rsidRDefault="00A8068E" w:rsidP="00BA3654">
            <w:pPr>
              <w:pStyle w:val="NoSpacing"/>
              <w:rPr>
                <w:rFonts w:ascii="Avenir Next LT Pro" w:hAnsi="Avenir Next LT Pro" w:cs="Arial"/>
                <w:sz w:val="20"/>
                <w:szCs w:val="20"/>
              </w:rPr>
            </w:pPr>
            <w:r w:rsidRPr="000A16DB">
              <w:rPr>
                <w:rFonts w:ascii="Avenir Next LT Pro" w:hAnsi="Avenir Next LT Pro" w:cs="Arial"/>
                <w:sz w:val="20"/>
                <w:szCs w:val="20"/>
              </w:rPr>
              <w:t>7.1.2</w:t>
            </w:r>
          </w:p>
        </w:tc>
      </w:tr>
      <w:tr w:rsidR="00A8068E" w:rsidRPr="000A16DB" w14:paraId="35F26F6F" w14:textId="77777777" w:rsidTr="002003A0">
        <w:trPr>
          <w:tblHeader/>
        </w:trPr>
        <w:tc>
          <w:tcPr>
            <w:tcW w:w="2269" w:type="dxa"/>
            <w:shd w:val="clear" w:color="auto" w:fill="auto"/>
          </w:tcPr>
          <w:p w14:paraId="57490483" w14:textId="5F65FF6C" w:rsidR="00A8068E" w:rsidRPr="000A16DB" w:rsidRDefault="00A8068E" w:rsidP="002B6EB9">
            <w:pPr>
              <w:pStyle w:val="NoSpacing"/>
              <w:rPr>
                <w:rFonts w:ascii="Avenir Next LT Pro" w:hAnsi="Avenir Next LT Pro" w:cs="Arial"/>
                <w:sz w:val="20"/>
                <w:szCs w:val="20"/>
              </w:rPr>
            </w:pPr>
            <w:r w:rsidRPr="000A16DB">
              <w:rPr>
                <w:rFonts w:ascii="Avenir Next LT Pro" w:hAnsi="Avenir Next LT Pro" w:cs="Arial"/>
                <w:sz w:val="20"/>
                <w:szCs w:val="20"/>
              </w:rPr>
              <w:t>Regulation 159</w:t>
            </w:r>
            <w:r w:rsidRPr="000A16DB">
              <w:rPr>
                <w:rFonts w:ascii="Avenir Next LT Pro" w:hAnsi="Avenir Next LT Pro" w:cs="Arial"/>
                <w:sz w:val="20"/>
                <w:szCs w:val="20"/>
              </w:rPr>
              <w:tab/>
              <w:t xml:space="preserve">            </w:t>
            </w:r>
          </w:p>
        </w:tc>
        <w:tc>
          <w:tcPr>
            <w:tcW w:w="10677" w:type="dxa"/>
          </w:tcPr>
          <w:p w14:paraId="4DC35C1E" w14:textId="4D9902C2" w:rsidR="00A8068E" w:rsidRPr="000A16DB" w:rsidRDefault="00A8068E" w:rsidP="00BA3654">
            <w:pPr>
              <w:pStyle w:val="NoSpacing"/>
              <w:rPr>
                <w:rFonts w:ascii="Avenir Next LT Pro" w:hAnsi="Avenir Next LT Pro" w:cs="Arial"/>
                <w:sz w:val="20"/>
                <w:szCs w:val="20"/>
              </w:rPr>
            </w:pPr>
            <w:r w:rsidRPr="000A16DB">
              <w:rPr>
                <w:rFonts w:ascii="Avenir Next LT Pro" w:hAnsi="Avenir Next LT Pro" w:cs="Arial"/>
                <w:sz w:val="20"/>
                <w:szCs w:val="20"/>
              </w:rPr>
              <w:t>Children’s attendance record to be kept by family day care educator</w:t>
            </w:r>
          </w:p>
        </w:tc>
        <w:tc>
          <w:tcPr>
            <w:tcW w:w="2448" w:type="dxa"/>
          </w:tcPr>
          <w:p w14:paraId="273EF965" w14:textId="2BE6BBE7" w:rsidR="00A8068E" w:rsidRPr="000A16DB" w:rsidRDefault="00A8068E" w:rsidP="00BA3654">
            <w:pPr>
              <w:pStyle w:val="NoSpacing"/>
              <w:rPr>
                <w:rFonts w:ascii="Avenir Next LT Pro" w:hAnsi="Avenir Next LT Pro" w:cs="Arial"/>
                <w:sz w:val="20"/>
                <w:szCs w:val="20"/>
              </w:rPr>
            </w:pPr>
            <w:r w:rsidRPr="000A16DB">
              <w:rPr>
                <w:rFonts w:ascii="Avenir Next LT Pro" w:hAnsi="Avenir Next LT Pro" w:cs="Arial"/>
                <w:sz w:val="20"/>
                <w:szCs w:val="20"/>
              </w:rPr>
              <w:t>7.1.2</w:t>
            </w:r>
          </w:p>
        </w:tc>
      </w:tr>
      <w:tr w:rsidR="00A8068E" w:rsidRPr="000A16DB" w14:paraId="635AED94" w14:textId="77777777" w:rsidTr="002003A0">
        <w:trPr>
          <w:tblHeader/>
        </w:trPr>
        <w:tc>
          <w:tcPr>
            <w:tcW w:w="2269" w:type="dxa"/>
            <w:shd w:val="clear" w:color="auto" w:fill="auto"/>
          </w:tcPr>
          <w:p w14:paraId="30A9C3B3" w14:textId="6704BD9B" w:rsidR="00A8068E" w:rsidRPr="000A16DB" w:rsidRDefault="00A8068E" w:rsidP="002B6EB9">
            <w:pPr>
              <w:pStyle w:val="NoSpacing"/>
              <w:rPr>
                <w:rFonts w:ascii="Avenir Next LT Pro" w:hAnsi="Avenir Next LT Pro" w:cs="Arial"/>
                <w:sz w:val="20"/>
                <w:szCs w:val="20"/>
              </w:rPr>
            </w:pPr>
            <w:r w:rsidRPr="000A16DB">
              <w:rPr>
                <w:rFonts w:ascii="Avenir Next LT Pro" w:hAnsi="Avenir Next LT Pro" w:cs="Arial"/>
                <w:sz w:val="20"/>
                <w:szCs w:val="20"/>
              </w:rPr>
              <w:t xml:space="preserve">Regulation 160 </w:t>
            </w:r>
            <w:r w:rsidRPr="000A16DB">
              <w:rPr>
                <w:rFonts w:ascii="Avenir Next LT Pro" w:hAnsi="Avenir Next LT Pro" w:cs="Arial"/>
                <w:sz w:val="20"/>
                <w:szCs w:val="20"/>
              </w:rPr>
              <w:tab/>
            </w:r>
            <w:r w:rsidRPr="000A16DB">
              <w:rPr>
                <w:rFonts w:ascii="Avenir Next LT Pro" w:hAnsi="Avenir Next LT Pro" w:cs="Arial"/>
                <w:sz w:val="20"/>
                <w:szCs w:val="20"/>
              </w:rPr>
              <w:tab/>
            </w:r>
          </w:p>
        </w:tc>
        <w:tc>
          <w:tcPr>
            <w:tcW w:w="10677" w:type="dxa"/>
          </w:tcPr>
          <w:p w14:paraId="70CCB8B8" w14:textId="20377BA0" w:rsidR="00A8068E" w:rsidRPr="000A16DB" w:rsidRDefault="00A8068E" w:rsidP="00BA3654">
            <w:pPr>
              <w:pStyle w:val="NoSpacing"/>
              <w:rPr>
                <w:rFonts w:ascii="Avenir Next LT Pro" w:hAnsi="Avenir Next LT Pro" w:cs="Arial"/>
                <w:sz w:val="20"/>
                <w:szCs w:val="20"/>
              </w:rPr>
            </w:pPr>
            <w:r w:rsidRPr="000A16DB">
              <w:rPr>
                <w:rFonts w:ascii="Avenir Next LT Pro" w:hAnsi="Avenir Next LT Pro" w:cs="Arial"/>
                <w:sz w:val="20"/>
                <w:szCs w:val="20"/>
              </w:rPr>
              <w:t>Child enrolment records to be kept by approved provider and family day care educator</w:t>
            </w:r>
          </w:p>
        </w:tc>
        <w:tc>
          <w:tcPr>
            <w:tcW w:w="2448" w:type="dxa"/>
          </w:tcPr>
          <w:p w14:paraId="7BC583B7" w14:textId="3BEAC850" w:rsidR="00A8068E" w:rsidRPr="000A16DB" w:rsidRDefault="00A8068E" w:rsidP="00BA3654">
            <w:pPr>
              <w:pStyle w:val="NoSpacing"/>
              <w:rPr>
                <w:rFonts w:ascii="Avenir Next LT Pro" w:hAnsi="Avenir Next LT Pro" w:cs="Arial"/>
                <w:sz w:val="20"/>
                <w:szCs w:val="20"/>
              </w:rPr>
            </w:pPr>
            <w:r w:rsidRPr="000A16DB">
              <w:rPr>
                <w:rFonts w:ascii="Avenir Next LT Pro" w:hAnsi="Avenir Next LT Pro" w:cs="Arial"/>
                <w:sz w:val="20"/>
                <w:szCs w:val="20"/>
              </w:rPr>
              <w:t>7.1.2</w:t>
            </w:r>
          </w:p>
        </w:tc>
      </w:tr>
      <w:tr w:rsidR="00A8068E" w:rsidRPr="000A16DB" w14:paraId="52219A34" w14:textId="77777777" w:rsidTr="002003A0">
        <w:trPr>
          <w:tblHeader/>
        </w:trPr>
        <w:tc>
          <w:tcPr>
            <w:tcW w:w="2269" w:type="dxa"/>
            <w:shd w:val="clear" w:color="auto" w:fill="auto"/>
          </w:tcPr>
          <w:p w14:paraId="32592866" w14:textId="39137935" w:rsidR="00A8068E" w:rsidRPr="000A16DB" w:rsidRDefault="00A8068E" w:rsidP="002B6EB9">
            <w:pPr>
              <w:pStyle w:val="NoSpacing"/>
              <w:rPr>
                <w:rFonts w:ascii="Avenir Next LT Pro" w:hAnsi="Avenir Next LT Pro" w:cs="Arial"/>
                <w:sz w:val="20"/>
                <w:szCs w:val="20"/>
              </w:rPr>
            </w:pPr>
            <w:r w:rsidRPr="000A16DB">
              <w:rPr>
                <w:rFonts w:ascii="Avenir Next LT Pro" w:hAnsi="Avenir Next LT Pro" w:cs="Arial"/>
                <w:sz w:val="20"/>
                <w:szCs w:val="20"/>
              </w:rPr>
              <w:t xml:space="preserve">Regulation 161                 </w:t>
            </w:r>
          </w:p>
        </w:tc>
        <w:tc>
          <w:tcPr>
            <w:tcW w:w="10677" w:type="dxa"/>
          </w:tcPr>
          <w:p w14:paraId="773BCAAE" w14:textId="7EBBA539" w:rsidR="00A8068E" w:rsidRPr="000A16DB" w:rsidRDefault="00A8068E" w:rsidP="00BA3654">
            <w:pPr>
              <w:pStyle w:val="NoSpacing"/>
              <w:rPr>
                <w:rFonts w:ascii="Avenir Next LT Pro" w:hAnsi="Avenir Next LT Pro" w:cs="Arial"/>
                <w:sz w:val="20"/>
                <w:szCs w:val="20"/>
              </w:rPr>
            </w:pPr>
            <w:r w:rsidRPr="000A16DB">
              <w:rPr>
                <w:rFonts w:ascii="Avenir Next LT Pro" w:hAnsi="Avenir Next LT Pro" w:cs="Arial"/>
                <w:sz w:val="20"/>
                <w:szCs w:val="20"/>
              </w:rPr>
              <w:t>Authorisations to be kept in enrolment record</w:t>
            </w:r>
          </w:p>
        </w:tc>
        <w:tc>
          <w:tcPr>
            <w:tcW w:w="2448" w:type="dxa"/>
          </w:tcPr>
          <w:p w14:paraId="216F9E88" w14:textId="78D75098" w:rsidR="00A8068E" w:rsidRPr="000A16DB" w:rsidRDefault="00A8068E" w:rsidP="00BA3654">
            <w:pPr>
              <w:pStyle w:val="NoSpacing"/>
              <w:rPr>
                <w:rFonts w:ascii="Avenir Next LT Pro" w:hAnsi="Avenir Next LT Pro" w:cs="Arial"/>
                <w:sz w:val="20"/>
                <w:szCs w:val="20"/>
              </w:rPr>
            </w:pPr>
            <w:r w:rsidRPr="000A16DB">
              <w:rPr>
                <w:rFonts w:ascii="Avenir Next LT Pro" w:hAnsi="Avenir Next LT Pro" w:cs="Arial"/>
                <w:sz w:val="20"/>
                <w:szCs w:val="20"/>
              </w:rPr>
              <w:t>7.1.2</w:t>
            </w:r>
          </w:p>
        </w:tc>
      </w:tr>
      <w:tr w:rsidR="00A8068E" w:rsidRPr="000A16DB" w14:paraId="4F87B928" w14:textId="77777777" w:rsidTr="002003A0">
        <w:trPr>
          <w:tblHeader/>
        </w:trPr>
        <w:tc>
          <w:tcPr>
            <w:tcW w:w="2269" w:type="dxa"/>
            <w:shd w:val="clear" w:color="auto" w:fill="auto"/>
          </w:tcPr>
          <w:p w14:paraId="75FD1750" w14:textId="7F454B8D" w:rsidR="00A8068E" w:rsidRPr="000A16DB" w:rsidRDefault="00A8068E" w:rsidP="002B6EB9">
            <w:pPr>
              <w:pStyle w:val="actsandregstabletext"/>
              <w:rPr>
                <w:rFonts w:ascii="Avenir Next LT Pro" w:hAnsi="Avenir Next LT Pro" w:cs="Arial"/>
                <w:szCs w:val="20"/>
              </w:rPr>
            </w:pPr>
            <w:r w:rsidRPr="000A16DB">
              <w:rPr>
                <w:rFonts w:ascii="Avenir Next LT Pro" w:hAnsi="Avenir Next LT Pro" w:cs="Arial"/>
                <w:szCs w:val="20"/>
              </w:rPr>
              <w:t xml:space="preserve">Regulation 162               </w:t>
            </w:r>
          </w:p>
        </w:tc>
        <w:tc>
          <w:tcPr>
            <w:tcW w:w="10677" w:type="dxa"/>
          </w:tcPr>
          <w:p w14:paraId="5A1F573C" w14:textId="4302299B" w:rsidR="00A8068E" w:rsidRPr="000A16DB" w:rsidRDefault="00A8068E" w:rsidP="00BA3654">
            <w:pPr>
              <w:pStyle w:val="actsandregstabletext"/>
              <w:rPr>
                <w:rFonts w:ascii="Avenir Next LT Pro" w:hAnsi="Avenir Next LT Pro" w:cs="Arial"/>
                <w:szCs w:val="20"/>
              </w:rPr>
            </w:pPr>
            <w:r w:rsidRPr="000A16DB">
              <w:rPr>
                <w:rFonts w:ascii="Avenir Next LT Pro" w:hAnsi="Avenir Next LT Pro" w:cs="Arial"/>
                <w:szCs w:val="20"/>
              </w:rPr>
              <w:t>Health information to be kept in enrolment record</w:t>
            </w:r>
          </w:p>
        </w:tc>
        <w:tc>
          <w:tcPr>
            <w:tcW w:w="2448" w:type="dxa"/>
          </w:tcPr>
          <w:p w14:paraId="09745905" w14:textId="4644D800" w:rsidR="00A8068E" w:rsidRPr="000A16DB" w:rsidRDefault="00A8068E" w:rsidP="00BA3654">
            <w:pPr>
              <w:pStyle w:val="actsandregstabletext"/>
              <w:rPr>
                <w:rFonts w:ascii="Avenir Next LT Pro" w:hAnsi="Avenir Next LT Pro" w:cs="Arial"/>
                <w:szCs w:val="20"/>
              </w:rPr>
            </w:pPr>
            <w:r w:rsidRPr="000A16DB">
              <w:rPr>
                <w:rFonts w:ascii="Avenir Next LT Pro" w:hAnsi="Avenir Next LT Pro" w:cs="Arial"/>
                <w:szCs w:val="20"/>
              </w:rPr>
              <w:t>7.1.2</w:t>
            </w:r>
          </w:p>
        </w:tc>
      </w:tr>
      <w:tr w:rsidR="00A8068E" w:rsidRPr="000A16DB" w14:paraId="77E8741A" w14:textId="77777777" w:rsidTr="002003A0">
        <w:trPr>
          <w:tblHeader/>
        </w:trPr>
        <w:tc>
          <w:tcPr>
            <w:tcW w:w="2269" w:type="dxa"/>
            <w:shd w:val="clear" w:color="auto" w:fill="auto"/>
          </w:tcPr>
          <w:p w14:paraId="24D7110B" w14:textId="20705EB4" w:rsidR="00A8068E" w:rsidRPr="000A16DB" w:rsidRDefault="00A8068E" w:rsidP="002B6EB9">
            <w:pPr>
              <w:pStyle w:val="actsandregstabletext"/>
              <w:rPr>
                <w:rFonts w:ascii="Avenir Next LT Pro" w:hAnsi="Avenir Next LT Pro" w:cs="Arial"/>
                <w:szCs w:val="20"/>
              </w:rPr>
            </w:pPr>
            <w:r w:rsidRPr="000A16DB">
              <w:rPr>
                <w:rFonts w:ascii="Avenir Next LT Pro" w:hAnsi="Avenir Next LT Pro" w:cs="Arial"/>
                <w:szCs w:val="20"/>
              </w:rPr>
              <w:t xml:space="preserve">Regulation 163     </w:t>
            </w:r>
            <w:r w:rsidRPr="000A16DB">
              <w:rPr>
                <w:rFonts w:ascii="Avenir Next LT Pro" w:hAnsi="Avenir Next LT Pro" w:cs="Arial"/>
                <w:szCs w:val="20"/>
              </w:rPr>
              <w:tab/>
            </w:r>
          </w:p>
        </w:tc>
        <w:tc>
          <w:tcPr>
            <w:tcW w:w="10677" w:type="dxa"/>
          </w:tcPr>
          <w:p w14:paraId="7E0E51CF" w14:textId="7BD49656" w:rsidR="00A8068E" w:rsidRPr="000A16DB" w:rsidRDefault="00A8068E" w:rsidP="002003A0">
            <w:pPr>
              <w:pStyle w:val="actsandregstabletext"/>
              <w:ind w:left="34" w:firstLine="0"/>
              <w:rPr>
                <w:rFonts w:ascii="Avenir Next LT Pro" w:hAnsi="Avenir Next LT Pro" w:cs="Arial"/>
                <w:szCs w:val="20"/>
              </w:rPr>
            </w:pPr>
            <w:r w:rsidRPr="000A16DB">
              <w:rPr>
                <w:rFonts w:ascii="Avenir Next LT Pro" w:hAnsi="Avenir Next LT Pro" w:cs="Arial"/>
                <w:szCs w:val="20"/>
              </w:rPr>
              <w:t>Residents at family day care residence and family day care educator assistants to be fit and proper persons</w:t>
            </w:r>
          </w:p>
        </w:tc>
        <w:tc>
          <w:tcPr>
            <w:tcW w:w="2448" w:type="dxa"/>
          </w:tcPr>
          <w:p w14:paraId="69B5A0D8" w14:textId="7F626D76" w:rsidR="00A8068E" w:rsidRPr="000A16DB" w:rsidRDefault="00A8068E" w:rsidP="00BA3654">
            <w:pPr>
              <w:pStyle w:val="actsandregstabletext"/>
              <w:rPr>
                <w:rFonts w:ascii="Avenir Next LT Pro" w:hAnsi="Avenir Next LT Pro" w:cs="Arial"/>
                <w:szCs w:val="20"/>
              </w:rPr>
            </w:pPr>
            <w:r w:rsidRPr="000A16DB">
              <w:rPr>
                <w:rFonts w:ascii="Avenir Next LT Pro" w:hAnsi="Avenir Next LT Pro" w:cs="Arial"/>
                <w:szCs w:val="20"/>
              </w:rPr>
              <w:t>7.1.2</w:t>
            </w:r>
          </w:p>
        </w:tc>
      </w:tr>
      <w:tr w:rsidR="00A8068E" w:rsidRPr="000A16DB" w14:paraId="776CC83D" w14:textId="77777777" w:rsidTr="002003A0">
        <w:trPr>
          <w:tblHeader/>
        </w:trPr>
        <w:tc>
          <w:tcPr>
            <w:tcW w:w="2269" w:type="dxa"/>
            <w:shd w:val="clear" w:color="auto" w:fill="auto"/>
          </w:tcPr>
          <w:p w14:paraId="2BBB1065" w14:textId="11EDEA3F" w:rsidR="00A8068E" w:rsidRPr="000A16DB" w:rsidRDefault="00A8068E" w:rsidP="002B6EB9">
            <w:pPr>
              <w:pStyle w:val="actsandregstabletext"/>
              <w:rPr>
                <w:rFonts w:ascii="Avenir Next LT Pro" w:hAnsi="Avenir Next LT Pro" w:cs="Arial"/>
                <w:szCs w:val="20"/>
              </w:rPr>
            </w:pPr>
            <w:r w:rsidRPr="000A16DB">
              <w:rPr>
                <w:rFonts w:ascii="Avenir Next LT Pro" w:hAnsi="Avenir Next LT Pro" w:cs="Arial"/>
                <w:szCs w:val="20"/>
              </w:rPr>
              <w:t>Regulation 164</w:t>
            </w:r>
            <w:r w:rsidRPr="000A16DB">
              <w:rPr>
                <w:rFonts w:ascii="Avenir Next LT Pro" w:hAnsi="Avenir Next LT Pro" w:cs="Arial"/>
                <w:szCs w:val="20"/>
              </w:rPr>
              <w:tab/>
            </w:r>
            <w:r w:rsidRPr="000A16DB">
              <w:rPr>
                <w:rFonts w:ascii="Avenir Next LT Pro" w:hAnsi="Avenir Next LT Pro" w:cs="Arial"/>
                <w:szCs w:val="20"/>
              </w:rPr>
              <w:tab/>
            </w:r>
          </w:p>
        </w:tc>
        <w:tc>
          <w:tcPr>
            <w:tcW w:w="10677" w:type="dxa"/>
          </w:tcPr>
          <w:p w14:paraId="797312BC" w14:textId="0270DE7E" w:rsidR="00A8068E" w:rsidRPr="000A16DB" w:rsidRDefault="00A8068E" w:rsidP="00BA3654">
            <w:pPr>
              <w:pStyle w:val="actsandregstabletext"/>
              <w:rPr>
                <w:rFonts w:ascii="Avenir Next LT Pro" w:hAnsi="Avenir Next LT Pro" w:cs="Arial"/>
                <w:szCs w:val="20"/>
              </w:rPr>
            </w:pPr>
            <w:r w:rsidRPr="000A16DB">
              <w:rPr>
                <w:rFonts w:ascii="Avenir Next LT Pro" w:hAnsi="Avenir Next LT Pro" w:cs="Arial"/>
                <w:szCs w:val="20"/>
              </w:rPr>
              <w:t>Requirement for notice of new persons at residence</w:t>
            </w:r>
          </w:p>
        </w:tc>
        <w:tc>
          <w:tcPr>
            <w:tcW w:w="2448" w:type="dxa"/>
          </w:tcPr>
          <w:p w14:paraId="4270AB6A" w14:textId="06655B7A" w:rsidR="00A8068E" w:rsidRPr="000A16DB" w:rsidRDefault="00A8068E" w:rsidP="00BA3654">
            <w:pPr>
              <w:pStyle w:val="actsandregstabletext"/>
              <w:rPr>
                <w:rFonts w:ascii="Avenir Next LT Pro" w:hAnsi="Avenir Next LT Pro" w:cs="Arial"/>
                <w:szCs w:val="20"/>
              </w:rPr>
            </w:pPr>
            <w:r w:rsidRPr="000A16DB">
              <w:rPr>
                <w:rFonts w:ascii="Avenir Next LT Pro" w:hAnsi="Avenir Next LT Pro" w:cs="Arial"/>
                <w:szCs w:val="20"/>
              </w:rPr>
              <w:t>7.1.2</w:t>
            </w:r>
          </w:p>
        </w:tc>
      </w:tr>
      <w:tr w:rsidR="00A8068E" w:rsidRPr="000A16DB" w14:paraId="64050880" w14:textId="77777777" w:rsidTr="002003A0">
        <w:trPr>
          <w:tblHeader/>
        </w:trPr>
        <w:tc>
          <w:tcPr>
            <w:tcW w:w="2269" w:type="dxa"/>
            <w:shd w:val="clear" w:color="auto" w:fill="auto"/>
          </w:tcPr>
          <w:p w14:paraId="234AB7FC" w14:textId="0DB01112" w:rsidR="00A8068E" w:rsidRPr="000A16DB" w:rsidRDefault="00A8068E" w:rsidP="002B6EB9">
            <w:pPr>
              <w:pStyle w:val="actsandregstabletext"/>
              <w:rPr>
                <w:rFonts w:ascii="Avenir Next LT Pro" w:hAnsi="Avenir Next LT Pro" w:cs="Arial"/>
                <w:szCs w:val="20"/>
              </w:rPr>
            </w:pPr>
            <w:r w:rsidRPr="000A16DB">
              <w:rPr>
                <w:rFonts w:ascii="Avenir Next LT Pro" w:hAnsi="Avenir Next LT Pro" w:cs="Arial"/>
                <w:szCs w:val="20"/>
              </w:rPr>
              <w:t xml:space="preserve">Regulation 165               </w:t>
            </w:r>
          </w:p>
        </w:tc>
        <w:tc>
          <w:tcPr>
            <w:tcW w:w="10677" w:type="dxa"/>
          </w:tcPr>
          <w:p w14:paraId="537C7B75" w14:textId="7A39AFA1" w:rsidR="00A8068E" w:rsidRPr="000A16DB" w:rsidRDefault="00A8068E" w:rsidP="00BA3654">
            <w:pPr>
              <w:pStyle w:val="actsandregstabletext"/>
              <w:rPr>
                <w:rFonts w:ascii="Avenir Next LT Pro" w:hAnsi="Avenir Next LT Pro" w:cs="Arial"/>
                <w:szCs w:val="20"/>
              </w:rPr>
            </w:pPr>
            <w:r w:rsidRPr="000A16DB">
              <w:rPr>
                <w:rFonts w:ascii="Avenir Next LT Pro" w:hAnsi="Avenir Next LT Pro" w:cs="Arial"/>
                <w:szCs w:val="20"/>
              </w:rPr>
              <w:t>Record of visitors</w:t>
            </w:r>
          </w:p>
        </w:tc>
        <w:tc>
          <w:tcPr>
            <w:tcW w:w="2448" w:type="dxa"/>
          </w:tcPr>
          <w:p w14:paraId="048100B6" w14:textId="4EA2B812" w:rsidR="00A8068E" w:rsidRPr="000A16DB" w:rsidRDefault="00A8068E" w:rsidP="00BA3654">
            <w:pPr>
              <w:pStyle w:val="actsandregstabletext"/>
              <w:rPr>
                <w:rFonts w:ascii="Avenir Next LT Pro" w:hAnsi="Avenir Next LT Pro" w:cs="Arial"/>
                <w:szCs w:val="20"/>
              </w:rPr>
            </w:pPr>
            <w:r w:rsidRPr="000A16DB">
              <w:rPr>
                <w:rFonts w:ascii="Avenir Next LT Pro" w:hAnsi="Avenir Next LT Pro" w:cs="Arial"/>
                <w:szCs w:val="20"/>
              </w:rPr>
              <w:t>7.1.2</w:t>
            </w:r>
          </w:p>
        </w:tc>
      </w:tr>
      <w:tr w:rsidR="00A8068E" w:rsidRPr="000A16DB" w14:paraId="15DF33EC" w14:textId="77777777" w:rsidTr="002003A0">
        <w:trPr>
          <w:tblHeader/>
        </w:trPr>
        <w:tc>
          <w:tcPr>
            <w:tcW w:w="2269" w:type="dxa"/>
            <w:shd w:val="clear" w:color="auto" w:fill="auto"/>
          </w:tcPr>
          <w:p w14:paraId="30241428" w14:textId="368B8946" w:rsidR="00A8068E" w:rsidRPr="000A16DB" w:rsidRDefault="00A8068E" w:rsidP="002B6EB9">
            <w:pPr>
              <w:pStyle w:val="NoSpacing"/>
              <w:rPr>
                <w:rFonts w:ascii="Avenir Next LT Pro" w:hAnsi="Avenir Next LT Pro" w:cs="Arial"/>
                <w:sz w:val="20"/>
                <w:szCs w:val="20"/>
              </w:rPr>
            </w:pPr>
            <w:r w:rsidRPr="000A16DB">
              <w:rPr>
                <w:rFonts w:ascii="Avenir Next LT Pro" w:hAnsi="Avenir Next LT Pro" w:cs="Arial"/>
                <w:sz w:val="20"/>
                <w:szCs w:val="20"/>
              </w:rPr>
              <w:t xml:space="preserve">Regulation 166                 </w:t>
            </w:r>
          </w:p>
        </w:tc>
        <w:tc>
          <w:tcPr>
            <w:tcW w:w="10677" w:type="dxa"/>
          </w:tcPr>
          <w:p w14:paraId="2EB1605C" w14:textId="3581A55E" w:rsidR="00A8068E" w:rsidRPr="000A16DB" w:rsidRDefault="00A8068E" w:rsidP="00BA3654">
            <w:pPr>
              <w:pStyle w:val="NoSpacing"/>
              <w:rPr>
                <w:rFonts w:ascii="Avenir Next LT Pro" w:hAnsi="Avenir Next LT Pro" w:cs="Arial"/>
                <w:sz w:val="20"/>
                <w:szCs w:val="20"/>
              </w:rPr>
            </w:pPr>
            <w:r w:rsidRPr="000A16DB">
              <w:rPr>
                <w:rFonts w:ascii="Avenir Next LT Pro" w:hAnsi="Avenir Next LT Pro" w:cs="Arial"/>
                <w:sz w:val="20"/>
                <w:szCs w:val="20"/>
              </w:rPr>
              <w:t>Children not to be alone with visitors</w:t>
            </w:r>
          </w:p>
        </w:tc>
        <w:tc>
          <w:tcPr>
            <w:tcW w:w="2448" w:type="dxa"/>
          </w:tcPr>
          <w:p w14:paraId="73260D75" w14:textId="69990713" w:rsidR="00A8068E" w:rsidRPr="000A16DB" w:rsidRDefault="00A8068E" w:rsidP="00BA3654">
            <w:pPr>
              <w:pStyle w:val="NoSpacing"/>
              <w:rPr>
                <w:rFonts w:ascii="Avenir Next LT Pro" w:hAnsi="Avenir Next LT Pro" w:cs="Arial"/>
                <w:sz w:val="20"/>
                <w:szCs w:val="20"/>
              </w:rPr>
            </w:pPr>
            <w:r w:rsidRPr="000A16DB">
              <w:rPr>
                <w:rFonts w:ascii="Avenir Next LT Pro" w:hAnsi="Avenir Next LT Pro" w:cs="Arial"/>
                <w:sz w:val="20"/>
                <w:szCs w:val="20"/>
              </w:rPr>
              <w:t>7.1.2</w:t>
            </w:r>
          </w:p>
        </w:tc>
      </w:tr>
      <w:tr w:rsidR="00A8068E" w:rsidRPr="000A16DB" w14:paraId="627AB0B7" w14:textId="77777777" w:rsidTr="002003A0">
        <w:trPr>
          <w:tblHeader/>
        </w:trPr>
        <w:tc>
          <w:tcPr>
            <w:tcW w:w="2269" w:type="dxa"/>
            <w:shd w:val="clear" w:color="auto" w:fill="auto"/>
          </w:tcPr>
          <w:p w14:paraId="2ED7A64C" w14:textId="221E22F1" w:rsidR="00A8068E" w:rsidRPr="000A16DB" w:rsidRDefault="00A8068E" w:rsidP="002B6EB9">
            <w:pPr>
              <w:pStyle w:val="actsandregstabletext"/>
              <w:rPr>
                <w:rFonts w:ascii="Avenir Next LT Pro" w:hAnsi="Avenir Next LT Pro" w:cs="Arial"/>
                <w:szCs w:val="20"/>
                <w:highlight w:val="yellow"/>
              </w:rPr>
            </w:pPr>
            <w:r w:rsidRPr="000A16DB">
              <w:rPr>
                <w:rFonts w:ascii="Avenir Next LT Pro" w:hAnsi="Avenir Next LT Pro" w:cs="Arial"/>
                <w:szCs w:val="20"/>
              </w:rPr>
              <w:t>Regulation 167</w:t>
            </w:r>
            <w:r w:rsidRPr="000A16DB">
              <w:rPr>
                <w:rFonts w:ascii="Avenir Next LT Pro" w:hAnsi="Avenir Next LT Pro" w:cs="Arial"/>
                <w:szCs w:val="20"/>
              </w:rPr>
              <w:tab/>
            </w:r>
            <w:r w:rsidRPr="000A16DB">
              <w:rPr>
                <w:rFonts w:ascii="Avenir Next LT Pro" w:hAnsi="Avenir Next LT Pro" w:cs="Arial"/>
                <w:szCs w:val="20"/>
              </w:rPr>
              <w:tab/>
            </w:r>
          </w:p>
        </w:tc>
        <w:tc>
          <w:tcPr>
            <w:tcW w:w="10677" w:type="dxa"/>
          </w:tcPr>
          <w:p w14:paraId="2368668B" w14:textId="03BA703B" w:rsidR="00A8068E" w:rsidRPr="000A16DB" w:rsidRDefault="00A8068E" w:rsidP="00BA3654">
            <w:pPr>
              <w:pStyle w:val="actsandregstabletext"/>
              <w:rPr>
                <w:rFonts w:ascii="Avenir Next LT Pro" w:hAnsi="Avenir Next LT Pro" w:cs="Arial"/>
                <w:szCs w:val="20"/>
              </w:rPr>
            </w:pPr>
            <w:r w:rsidRPr="000A16DB">
              <w:rPr>
                <w:rFonts w:ascii="Avenir Next LT Pro" w:hAnsi="Avenir Next LT Pro" w:cs="Arial"/>
                <w:szCs w:val="20"/>
              </w:rPr>
              <w:t>Record of service’s compliance</w:t>
            </w:r>
          </w:p>
        </w:tc>
        <w:tc>
          <w:tcPr>
            <w:tcW w:w="2448" w:type="dxa"/>
          </w:tcPr>
          <w:p w14:paraId="221388FA" w14:textId="65CA77F2" w:rsidR="00A8068E" w:rsidRPr="000A16DB" w:rsidRDefault="00A8068E" w:rsidP="00BA3654">
            <w:pPr>
              <w:pStyle w:val="actsandregstabletext"/>
              <w:rPr>
                <w:rFonts w:ascii="Avenir Next LT Pro" w:hAnsi="Avenir Next LT Pro" w:cs="Arial"/>
                <w:szCs w:val="20"/>
              </w:rPr>
            </w:pPr>
            <w:r w:rsidRPr="000A16DB">
              <w:rPr>
                <w:rFonts w:ascii="Avenir Next LT Pro" w:hAnsi="Avenir Next LT Pro" w:cs="Arial"/>
                <w:szCs w:val="20"/>
              </w:rPr>
              <w:t>7.1.2</w:t>
            </w:r>
          </w:p>
        </w:tc>
      </w:tr>
      <w:tr w:rsidR="00A8068E" w:rsidRPr="000A16DB" w14:paraId="6488A968" w14:textId="77777777" w:rsidTr="002003A0">
        <w:trPr>
          <w:tblHeader/>
        </w:trPr>
        <w:tc>
          <w:tcPr>
            <w:tcW w:w="2269" w:type="dxa"/>
            <w:shd w:val="clear" w:color="auto" w:fill="auto"/>
          </w:tcPr>
          <w:p w14:paraId="17DA4AC7" w14:textId="214D8052" w:rsidR="00A8068E" w:rsidRPr="000A16DB" w:rsidRDefault="00A8068E" w:rsidP="002B6EB9">
            <w:pPr>
              <w:pStyle w:val="actsandregstabletext"/>
              <w:rPr>
                <w:rFonts w:ascii="Avenir Next LT Pro" w:hAnsi="Avenir Next LT Pro" w:cs="Arial"/>
                <w:szCs w:val="20"/>
              </w:rPr>
            </w:pPr>
            <w:r w:rsidRPr="000A16DB">
              <w:rPr>
                <w:rFonts w:ascii="Avenir Next LT Pro" w:hAnsi="Avenir Next LT Pro" w:cs="Arial"/>
                <w:szCs w:val="20"/>
              </w:rPr>
              <w:t>Regulation 168</w:t>
            </w:r>
            <w:r w:rsidRPr="000A16DB">
              <w:rPr>
                <w:rFonts w:ascii="Avenir Next LT Pro" w:hAnsi="Avenir Next LT Pro" w:cs="Arial"/>
                <w:szCs w:val="20"/>
              </w:rPr>
              <w:tab/>
            </w:r>
            <w:r w:rsidRPr="000A16DB">
              <w:rPr>
                <w:rFonts w:ascii="Avenir Next LT Pro" w:hAnsi="Avenir Next LT Pro" w:cs="Arial"/>
                <w:szCs w:val="20"/>
              </w:rPr>
              <w:tab/>
            </w:r>
          </w:p>
        </w:tc>
        <w:tc>
          <w:tcPr>
            <w:tcW w:w="10677" w:type="dxa"/>
          </w:tcPr>
          <w:p w14:paraId="6BE3D54A" w14:textId="50D2EDD3" w:rsidR="00A8068E" w:rsidRPr="000A16DB" w:rsidRDefault="00A8068E" w:rsidP="00BA3654">
            <w:pPr>
              <w:pStyle w:val="actsandregstabletext"/>
              <w:rPr>
                <w:rFonts w:ascii="Avenir Next LT Pro" w:hAnsi="Avenir Next LT Pro" w:cs="Arial"/>
                <w:szCs w:val="20"/>
              </w:rPr>
            </w:pPr>
            <w:r w:rsidRPr="000A16DB">
              <w:rPr>
                <w:rFonts w:ascii="Avenir Next LT Pro" w:hAnsi="Avenir Next LT Pro" w:cs="Arial"/>
                <w:szCs w:val="20"/>
              </w:rPr>
              <w:t>Education and care service must have policies and procedures</w:t>
            </w:r>
          </w:p>
        </w:tc>
        <w:tc>
          <w:tcPr>
            <w:tcW w:w="2448" w:type="dxa"/>
          </w:tcPr>
          <w:p w14:paraId="2C737628" w14:textId="77329DFC" w:rsidR="00A8068E" w:rsidRPr="000A16DB" w:rsidRDefault="00A8068E" w:rsidP="00BA3654">
            <w:pPr>
              <w:pStyle w:val="actsandregstabletext"/>
              <w:rPr>
                <w:rFonts w:ascii="Avenir Next LT Pro" w:hAnsi="Avenir Next LT Pro" w:cs="Arial"/>
                <w:szCs w:val="20"/>
              </w:rPr>
            </w:pPr>
            <w:r w:rsidRPr="000A16DB">
              <w:rPr>
                <w:rFonts w:ascii="Avenir Next LT Pro" w:hAnsi="Avenir Next LT Pro" w:cs="Arial"/>
                <w:szCs w:val="20"/>
              </w:rPr>
              <w:t>7.1.2</w:t>
            </w:r>
          </w:p>
        </w:tc>
      </w:tr>
      <w:tr w:rsidR="00A8068E" w:rsidRPr="000A16DB" w14:paraId="250DD061" w14:textId="77777777" w:rsidTr="002003A0">
        <w:trPr>
          <w:tblHeader/>
        </w:trPr>
        <w:tc>
          <w:tcPr>
            <w:tcW w:w="2269" w:type="dxa"/>
            <w:shd w:val="clear" w:color="auto" w:fill="auto"/>
          </w:tcPr>
          <w:p w14:paraId="69D7E28E" w14:textId="354092FF" w:rsidR="00A8068E" w:rsidRPr="000A16DB" w:rsidRDefault="00A8068E" w:rsidP="002B6EB9">
            <w:pPr>
              <w:pStyle w:val="NoSpacing"/>
              <w:rPr>
                <w:rFonts w:ascii="Avenir Next LT Pro" w:hAnsi="Avenir Next LT Pro" w:cs="Arial"/>
                <w:sz w:val="20"/>
                <w:szCs w:val="20"/>
              </w:rPr>
            </w:pPr>
            <w:r w:rsidRPr="000A16DB">
              <w:rPr>
                <w:rFonts w:ascii="Avenir Next LT Pro" w:hAnsi="Avenir Next LT Pro" w:cs="Arial"/>
                <w:sz w:val="20"/>
                <w:szCs w:val="20"/>
              </w:rPr>
              <w:t>Regulation 169</w:t>
            </w:r>
            <w:r w:rsidRPr="000A16DB">
              <w:rPr>
                <w:rFonts w:ascii="Avenir Next LT Pro" w:hAnsi="Avenir Next LT Pro" w:cs="Arial"/>
                <w:sz w:val="20"/>
                <w:szCs w:val="20"/>
              </w:rPr>
              <w:tab/>
            </w:r>
            <w:r w:rsidRPr="000A16DB">
              <w:rPr>
                <w:rFonts w:ascii="Avenir Next LT Pro" w:hAnsi="Avenir Next LT Pro" w:cs="Arial"/>
                <w:sz w:val="20"/>
                <w:szCs w:val="20"/>
              </w:rPr>
              <w:tab/>
            </w:r>
          </w:p>
        </w:tc>
        <w:tc>
          <w:tcPr>
            <w:tcW w:w="10677" w:type="dxa"/>
          </w:tcPr>
          <w:p w14:paraId="5878171B" w14:textId="4BFFA1EB" w:rsidR="00A8068E" w:rsidRPr="000A16DB" w:rsidRDefault="00A8068E" w:rsidP="00BA3654">
            <w:pPr>
              <w:pStyle w:val="NoSpacing"/>
              <w:rPr>
                <w:rFonts w:ascii="Avenir Next LT Pro" w:hAnsi="Avenir Next LT Pro" w:cs="Arial"/>
                <w:sz w:val="20"/>
                <w:szCs w:val="20"/>
              </w:rPr>
            </w:pPr>
            <w:r w:rsidRPr="000A16DB">
              <w:rPr>
                <w:rFonts w:ascii="Avenir Next LT Pro" w:hAnsi="Avenir Next LT Pro" w:cs="Arial"/>
                <w:bCs/>
                <w:color w:val="000000"/>
                <w:sz w:val="20"/>
                <w:szCs w:val="20"/>
                <w:shd w:val="clear" w:color="auto" w:fill="FFFFFF"/>
              </w:rPr>
              <w:t>Additional policies and procedures—family day care service</w:t>
            </w:r>
          </w:p>
        </w:tc>
        <w:tc>
          <w:tcPr>
            <w:tcW w:w="2448" w:type="dxa"/>
          </w:tcPr>
          <w:p w14:paraId="1A1B5162" w14:textId="1E7A64C2" w:rsidR="00A8068E" w:rsidRPr="000A16DB" w:rsidRDefault="00A8068E" w:rsidP="00BA3654">
            <w:pPr>
              <w:pStyle w:val="NoSpacing"/>
              <w:rPr>
                <w:rFonts w:ascii="Avenir Next LT Pro" w:hAnsi="Avenir Next LT Pro" w:cs="Arial"/>
                <w:sz w:val="20"/>
                <w:szCs w:val="20"/>
              </w:rPr>
            </w:pPr>
            <w:r w:rsidRPr="000A16DB">
              <w:rPr>
                <w:rFonts w:ascii="Avenir Next LT Pro" w:hAnsi="Avenir Next LT Pro" w:cs="Arial"/>
                <w:sz w:val="20"/>
                <w:szCs w:val="20"/>
              </w:rPr>
              <w:t>7.1.2</w:t>
            </w:r>
          </w:p>
        </w:tc>
      </w:tr>
      <w:tr w:rsidR="00512B14" w:rsidRPr="000A16DB" w14:paraId="344C71E1" w14:textId="77777777" w:rsidTr="002B6EB9">
        <w:trPr>
          <w:tblHeader/>
        </w:trPr>
        <w:tc>
          <w:tcPr>
            <w:tcW w:w="12946" w:type="dxa"/>
            <w:gridSpan w:val="2"/>
            <w:shd w:val="clear" w:color="auto" w:fill="BFBFBF" w:themeFill="background1" w:themeFillShade="BF"/>
          </w:tcPr>
          <w:p w14:paraId="0D7E20D6" w14:textId="77777777" w:rsidR="00512B14" w:rsidRPr="000A16DB" w:rsidRDefault="00512B14" w:rsidP="002B6EB9">
            <w:pPr>
              <w:keepNext/>
              <w:rPr>
                <w:rFonts w:ascii="Avenir Next LT Pro" w:hAnsi="Avenir Next LT Pro"/>
                <w:b/>
                <w:szCs w:val="20"/>
              </w:rPr>
            </w:pPr>
            <w:r w:rsidRPr="000A16DB">
              <w:rPr>
                <w:rFonts w:ascii="Avenir Next LT Pro" w:hAnsi="Avenir Next LT Pro"/>
                <w:b/>
                <w:szCs w:val="20"/>
              </w:rPr>
              <w:lastRenderedPageBreak/>
              <w:t xml:space="preserve">National Law and National Regulations </w:t>
            </w:r>
          </w:p>
        </w:tc>
        <w:tc>
          <w:tcPr>
            <w:tcW w:w="2448" w:type="dxa"/>
            <w:shd w:val="clear" w:color="auto" w:fill="BFBFBF" w:themeFill="background1" w:themeFillShade="BF"/>
          </w:tcPr>
          <w:p w14:paraId="3ABE5EED" w14:textId="77777777" w:rsidR="00512B14" w:rsidRPr="000A16DB" w:rsidRDefault="00512B14" w:rsidP="002B6EB9">
            <w:pPr>
              <w:keepNext/>
              <w:rPr>
                <w:rFonts w:ascii="Avenir Next LT Pro" w:hAnsi="Avenir Next LT Pro"/>
                <w:b/>
                <w:szCs w:val="20"/>
              </w:rPr>
            </w:pPr>
            <w:r w:rsidRPr="000A16DB">
              <w:rPr>
                <w:rFonts w:ascii="Avenir Next LT Pro" w:hAnsi="Avenir Next LT Pro"/>
                <w:b/>
                <w:szCs w:val="20"/>
              </w:rPr>
              <w:t>Associated element</w:t>
            </w:r>
          </w:p>
        </w:tc>
      </w:tr>
      <w:tr w:rsidR="00A8068E" w:rsidRPr="000A16DB" w14:paraId="57AF2CCD" w14:textId="77777777" w:rsidTr="002003A0">
        <w:trPr>
          <w:tblHeader/>
        </w:trPr>
        <w:tc>
          <w:tcPr>
            <w:tcW w:w="2269" w:type="dxa"/>
            <w:shd w:val="clear" w:color="auto" w:fill="auto"/>
          </w:tcPr>
          <w:p w14:paraId="1DFFE06C" w14:textId="095405E0" w:rsidR="00A8068E" w:rsidRPr="000A16DB" w:rsidRDefault="00A8068E" w:rsidP="002B6EB9">
            <w:pPr>
              <w:pStyle w:val="NoSpacing"/>
              <w:rPr>
                <w:rFonts w:ascii="Avenir Next LT Pro" w:hAnsi="Avenir Next LT Pro" w:cs="Arial"/>
                <w:bCs/>
                <w:color w:val="000000"/>
                <w:sz w:val="20"/>
                <w:szCs w:val="20"/>
                <w:shd w:val="clear" w:color="auto" w:fill="FFFFFF"/>
              </w:rPr>
            </w:pPr>
            <w:r w:rsidRPr="000A16DB">
              <w:rPr>
                <w:rFonts w:ascii="Avenir Next LT Pro" w:hAnsi="Avenir Next LT Pro" w:cs="Arial"/>
                <w:sz w:val="20"/>
                <w:szCs w:val="20"/>
              </w:rPr>
              <w:t xml:space="preserve">Regulation </w:t>
            </w:r>
            <w:r w:rsidRPr="000A16DB">
              <w:rPr>
                <w:rFonts w:ascii="Avenir Next LT Pro" w:hAnsi="Avenir Next LT Pro" w:cs="Arial"/>
                <w:bCs/>
                <w:color w:val="000000"/>
                <w:sz w:val="20"/>
                <w:szCs w:val="20"/>
                <w:shd w:val="clear" w:color="auto" w:fill="FFFFFF"/>
              </w:rPr>
              <w:t xml:space="preserve">170 </w:t>
            </w:r>
            <w:r w:rsidRPr="000A16DB">
              <w:rPr>
                <w:rFonts w:ascii="Avenir Next LT Pro" w:hAnsi="Avenir Next LT Pro" w:cs="Arial"/>
                <w:bCs/>
                <w:color w:val="000000"/>
                <w:sz w:val="20"/>
                <w:szCs w:val="20"/>
                <w:shd w:val="clear" w:color="auto" w:fill="FFFFFF"/>
              </w:rPr>
              <w:tab/>
            </w:r>
            <w:r w:rsidRPr="000A16DB">
              <w:rPr>
                <w:rFonts w:ascii="Avenir Next LT Pro" w:hAnsi="Avenir Next LT Pro" w:cs="Arial"/>
                <w:bCs/>
                <w:color w:val="000000"/>
                <w:sz w:val="20"/>
                <w:szCs w:val="20"/>
                <w:shd w:val="clear" w:color="auto" w:fill="FFFFFF"/>
              </w:rPr>
              <w:tab/>
            </w:r>
          </w:p>
        </w:tc>
        <w:tc>
          <w:tcPr>
            <w:tcW w:w="10677" w:type="dxa"/>
          </w:tcPr>
          <w:p w14:paraId="39E2599C" w14:textId="515F64E7" w:rsidR="00A8068E" w:rsidRPr="000A16DB" w:rsidRDefault="00A8068E" w:rsidP="00BA3654">
            <w:pPr>
              <w:pStyle w:val="NoSpacing"/>
              <w:rPr>
                <w:rFonts w:ascii="Avenir Next LT Pro" w:hAnsi="Avenir Next LT Pro" w:cs="Arial"/>
                <w:sz w:val="20"/>
                <w:szCs w:val="20"/>
              </w:rPr>
            </w:pPr>
            <w:r w:rsidRPr="000A16DB">
              <w:rPr>
                <w:rFonts w:ascii="Avenir Next LT Pro" w:hAnsi="Avenir Next LT Pro" w:cs="Arial"/>
                <w:bCs/>
                <w:color w:val="000000"/>
                <w:sz w:val="20"/>
                <w:szCs w:val="20"/>
                <w:shd w:val="clear" w:color="auto" w:fill="FFFFFF"/>
              </w:rPr>
              <w:t>Policies and procedures to be followed</w:t>
            </w:r>
          </w:p>
        </w:tc>
        <w:tc>
          <w:tcPr>
            <w:tcW w:w="2448" w:type="dxa"/>
          </w:tcPr>
          <w:p w14:paraId="7C515823" w14:textId="121B3C3B" w:rsidR="00A8068E" w:rsidRPr="000A16DB" w:rsidRDefault="00A8068E" w:rsidP="00BA3654">
            <w:pPr>
              <w:pStyle w:val="NoSpacing"/>
              <w:rPr>
                <w:rFonts w:ascii="Avenir Next LT Pro" w:hAnsi="Avenir Next LT Pro" w:cs="Arial"/>
                <w:sz w:val="20"/>
                <w:szCs w:val="20"/>
              </w:rPr>
            </w:pPr>
            <w:r w:rsidRPr="000A16DB">
              <w:rPr>
                <w:rFonts w:ascii="Avenir Next LT Pro" w:hAnsi="Avenir Next LT Pro" w:cs="Arial"/>
                <w:sz w:val="20"/>
                <w:szCs w:val="20"/>
              </w:rPr>
              <w:t>7.1.2</w:t>
            </w:r>
          </w:p>
        </w:tc>
      </w:tr>
      <w:tr w:rsidR="00A8068E" w:rsidRPr="000A16DB" w14:paraId="79F39AD0" w14:textId="77777777" w:rsidTr="002003A0">
        <w:trPr>
          <w:tblHeader/>
        </w:trPr>
        <w:tc>
          <w:tcPr>
            <w:tcW w:w="2269" w:type="dxa"/>
            <w:shd w:val="clear" w:color="auto" w:fill="auto"/>
          </w:tcPr>
          <w:p w14:paraId="76569880" w14:textId="77720F8E" w:rsidR="00A8068E" w:rsidRPr="000A16DB" w:rsidRDefault="00A8068E" w:rsidP="002B6EB9">
            <w:pPr>
              <w:pStyle w:val="actsandregstabletext"/>
              <w:rPr>
                <w:rFonts w:ascii="Avenir Next LT Pro" w:hAnsi="Avenir Next LT Pro" w:cs="Arial"/>
                <w:szCs w:val="20"/>
              </w:rPr>
            </w:pPr>
            <w:r w:rsidRPr="000A16DB">
              <w:rPr>
                <w:rFonts w:ascii="Avenir Next LT Pro" w:hAnsi="Avenir Next LT Pro" w:cs="Arial"/>
                <w:szCs w:val="20"/>
              </w:rPr>
              <w:t xml:space="preserve">Regulation </w:t>
            </w:r>
            <w:r w:rsidRPr="000A16DB">
              <w:rPr>
                <w:rStyle w:val="heading"/>
                <w:rFonts w:ascii="Avenir Next LT Pro" w:hAnsi="Avenir Next LT Pro" w:cs="Arial"/>
                <w:bCs/>
                <w:color w:val="000000"/>
                <w:szCs w:val="20"/>
                <w:shd w:val="clear" w:color="auto" w:fill="FFFFFF"/>
              </w:rPr>
              <w:t>171</w:t>
            </w:r>
            <w:r w:rsidRPr="000A16DB">
              <w:rPr>
                <w:rFonts w:ascii="Avenir Next LT Pro" w:hAnsi="Avenir Next LT Pro" w:cs="Arial"/>
                <w:color w:val="000000"/>
                <w:szCs w:val="20"/>
                <w:shd w:val="clear" w:color="auto" w:fill="FFFFFF"/>
              </w:rPr>
              <w:t> </w:t>
            </w:r>
            <w:r w:rsidRPr="000A16DB">
              <w:rPr>
                <w:rFonts w:ascii="Avenir Next LT Pro" w:hAnsi="Avenir Next LT Pro" w:cs="Arial"/>
                <w:color w:val="000000"/>
                <w:szCs w:val="20"/>
                <w:shd w:val="clear" w:color="auto" w:fill="FFFFFF"/>
              </w:rPr>
              <w:tab/>
            </w:r>
            <w:r w:rsidRPr="000A16DB">
              <w:rPr>
                <w:rFonts w:ascii="Avenir Next LT Pro" w:hAnsi="Avenir Next LT Pro" w:cs="Arial"/>
                <w:color w:val="000000"/>
                <w:szCs w:val="20"/>
                <w:shd w:val="clear" w:color="auto" w:fill="FFFFFF"/>
              </w:rPr>
              <w:tab/>
            </w:r>
          </w:p>
        </w:tc>
        <w:tc>
          <w:tcPr>
            <w:tcW w:w="10677" w:type="dxa"/>
          </w:tcPr>
          <w:p w14:paraId="4972B2E1" w14:textId="03504CFE" w:rsidR="00A8068E" w:rsidRPr="000A16DB" w:rsidRDefault="00A8068E" w:rsidP="00BA3654">
            <w:pPr>
              <w:pStyle w:val="actsandregstabletext"/>
              <w:rPr>
                <w:rFonts w:ascii="Avenir Next LT Pro" w:hAnsi="Avenir Next LT Pro" w:cs="Arial"/>
                <w:szCs w:val="20"/>
              </w:rPr>
            </w:pPr>
            <w:r w:rsidRPr="000A16DB">
              <w:rPr>
                <w:rStyle w:val="frag-heading"/>
                <w:rFonts w:ascii="Avenir Next LT Pro" w:hAnsi="Avenir Next LT Pro" w:cs="Arial"/>
                <w:bCs/>
                <w:color w:val="000000"/>
                <w:szCs w:val="20"/>
                <w:shd w:val="clear" w:color="auto" w:fill="FFFFFF"/>
              </w:rPr>
              <w:t>Policies and procedures to be kept available</w:t>
            </w:r>
          </w:p>
        </w:tc>
        <w:tc>
          <w:tcPr>
            <w:tcW w:w="2448" w:type="dxa"/>
          </w:tcPr>
          <w:p w14:paraId="73255325" w14:textId="3B9475A9" w:rsidR="00A8068E" w:rsidRPr="000A16DB" w:rsidRDefault="00A8068E" w:rsidP="00BA3654">
            <w:pPr>
              <w:pStyle w:val="actsandregstabletext"/>
              <w:rPr>
                <w:rFonts w:ascii="Avenir Next LT Pro" w:hAnsi="Avenir Next LT Pro" w:cs="Arial"/>
                <w:szCs w:val="20"/>
              </w:rPr>
            </w:pPr>
            <w:r w:rsidRPr="000A16DB">
              <w:rPr>
                <w:rFonts w:ascii="Avenir Next LT Pro" w:hAnsi="Avenir Next LT Pro" w:cs="Arial"/>
                <w:szCs w:val="20"/>
              </w:rPr>
              <w:t>7.1.2</w:t>
            </w:r>
          </w:p>
        </w:tc>
      </w:tr>
      <w:tr w:rsidR="00A8068E" w:rsidRPr="000A16DB" w14:paraId="6AFD4A1A" w14:textId="77777777" w:rsidTr="002003A0">
        <w:trPr>
          <w:tblHeader/>
        </w:trPr>
        <w:tc>
          <w:tcPr>
            <w:tcW w:w="2269" w:type="dxa"/>
            <w:shd w:val="clear" w:color="auto" w:fill="auto"/>
          </w:tcPr>
          <w:p w14:paraId="11871ED1" w14:textId="6DCBA8BA" w:rsidR="00A8068E" w:rsidRPr="000A16DB" w:rsidRDefault="00A8068E" w:rsidP="002B6EB9">
            <w:pPr>
              <w:pStyle w:val="actsandregstabletext"/>
              <w:rPr>
                <w:rFonts w:ascii="Avenir Next LT Pro" w:hAnsi="Avenir Next LT Pro" w:cs="Arial"/>
                <w:szCs w:val="20"/>
              </w:rPr>
            </w:pPr>
            <w:r w:rsidRPr="000A16DB">
              <w:rPr>
                <w:rFonts w:ascii="Avenir Next LT Pro" w:hAnsi="Avenir Next LT Pro" w:cs="Arial"/>
                <w:szCs w:val="20"/>
              </w:rPr>
              <w:t>Regulation 172</w:t>
            </w:r>
            <w:r w:rsidRPr="000A16DB">
              <w:rPr>
                <w:rFonts w:ascii="Avenir Next LT Pro" w:hAnsi="Avenir Next LT Pro" w:cs="Arial"/>
                <w:szCs w:val="20"/>
              </w:rPr>
              <w:tab/>
            </w:r>
            <w:r w:rsidRPr="000A16DB">
              <w:rPr>
                <w:rFonts w:ascii="Avenir Next LT Pro" w:hAnsi="Avenir Next LT Pro" w:cs="Arial"/>
                <w:szCs w:val="20"/>
              </w:rPr>
              <w:tab/>
            </w:r>
          </w:p>
        </w:tc>
        <w:tc>
          <w:tcPr>
            <w:tcW w:w="10677" w:type="dxa"/>
          </w:tcPr>
          <w:p w14:paraId="0B534B35" w14:textId="7B20665B" w:rsidR="00A8068E" w:rsidRPr="000A16DB" w:rsidRDefault="00A8068E" w:rsidP="00BA3654">
            <w:pPr>
              <w:pStyle w:val="actsandregstabletext"/>
              <w:rPr>
                <w:rFonts w:ascii="Avenir Next LT Pro" w:hAnsi="Avenir Next LT Pro" w:cs="Arial"/>
                <w:szCs w:val="20"/>
              </w:rPr>
            </w:pPr>
            <w:r w:rsidRPr="000A16DB">
              <w:rPr>
                <w:rFonts w:ascii="Avenir Next LT Pro" w:hAnsi="Avenir Next LT Pro" w:cs="Arial"/>
                <w:szCs w:val="20"/>
              </w:rPr>
              <w:t>Notification of change to policies or procedures</w:t>
            </w:r>
          </w:p>
        </w:tc>
        <w:tc>
          <w:tcPr>
            <w:tcW w:w="2448" w:type="dxa"/>
          </w:tcPr>
          <w:p w14:paraId="07B5F825" w14:textId="50453D73" w:rsidR="00A8068E" w:rsidRPr="000A16DB" w:rsidRDefault="00A8068E" w:rsidP="00BA3654">
            <w:pPr>
              <w:pStyle w:val="actsandregstabletext"/>
              <w:rPr>
                <w:rFonts w:ascii="Avenir Next LT Pro" w:hAnsi="Avenir Next LT Pro" w:cs="Arial"/>
                <w:szCs w:val="20"/>
              </w:rPr>
            </w:pPr>
            <w:r w:rsidRPr="000A16DB">
              <w:rPr>
                <w:rFonts w:ascii="Avenir Next LT Pro" w:hAnsi="Avenir Next LT Pro" w:cs="Arial"/>
                <w:szCs w:val="20"/>
              </w:rPr>
              <w:t>7.1.2</w:t>
            </w:r>
          </w:p>
        </w:tc>
      </w:tr>
      <w:tr w:rsidR="00A8068E" w:rsidRPr="000A16DB" w14:paraId="4CC1D363" w14:textId="77777777" w:rsidTr="002003A0">
        <w:trPr>
          <w:tblHeader/>
        </w:trPr>
        <w:tc>
          <w:tcPr>
            <w:tcW w:w="2269" w:type="dxa"/>
            <w:shd w:val="clear" w:color="auto" w:fill="auto"/>
          </w:tcPr>
          <w:p w14:paraId="1210BD29" w14:textId="3914E839" w:rsidR="00A8068E" w:rsidRPr="000A16DB" w:rsidRDefault="00A8068E" w:rsidP="002B6EB9">
            <w:pPr>
              <w:pStyle w:val="actsandregstabletext"/>
              <w:rPr>
                <w:rFonts w:ascii="Avenir Next LT Pro" w:hAnsi="Avenir Next LT Pro" w:cs="Arial"/>
                <w:szCs w:val="20"/>
              </w:rPr>
            </w:pPr>
            <w:r w:rsidRPr="000A16DB">
              <w:rPr>
                <w:rFonts w:ascii="Avenir Next LT Pro" w:hAnsi="Avenir Next LT Pro" w:cs="Arial"/>
                <w:szCs w:val="20"/>
              </w:rPr>
              <w:t xml:space="preserve">Regulation 173               </w:t>
            </w:r>
          </w:p>
        </w:tc>
        <w:tc>
          <w:tcPr>
            <w:tcW w:w="10677" w:type="dxa"/>
          </w:tcPr>
          <w:p w14:paraId="5B82DA8F" w14:textId="0268DEFB" w:rsidR="00A8068E" w:rsidRPr="000A16DB" w:rsidRDefault="00A8068E" w:rsidP="00BA3654">
            <w:pPr>
              <w:pStyle w:val="actsandregstabletext"/>
              <w:rPr>
                <w:rFonts w:ascii="Avenir Next LT Pro" w:hAnsi="Avenir Next LT Pro" w:cs="Arial"/>
                <w:szCs w:val="20"/>
              </w:rPr>
            </w:pPr>
            <w:r w:rsidRPr="000A16DB">
              <w:rPr>
                <w:rFonts w:ascii="Avenir Next LT Pro" w:hAnsi="Avenir Next LT Pro" w:cs="Arial"/>
                <w:szCs w:val="20"/>
              </w:rPr>
              <w:t>Prescribed information to be displayed</w:t>
            </w:r>
          </w:p>
        </w:tc>
        <w:tc>
          <w:tcPr>
            <w:tcW w:w="2448" w:type="dxa"/>
          </w:tcPr>
          <w:p w14:paraId="27358F29" w14:textId="1578EF59" w:rsidR="00A8068E" w:rsidRPr="000A16DB" w:rsidRDefault="00A8068E" w:rsidP="00BA3654">
            <w:pPr>
              <w:pStyle w:val="actsandregstabletext"/>
              <w:rPr>
                <w:rFonts w:ascii="Avenir Next LT Pro" w:hAnsi="Avenir Next LT Pro" w:cs="Arial"/>
                <w:szCs w:val="20"/>
              </w:rPr>
            </w:pPr>
            <w:r w:rsidRPr="000A16DB">
              <w:rPr>
                <w:rFonts w:ascii="Avenir Next LT Pro" w:hAnsi="Avenir Next LT Pro" w:cs="Arial"/>
                <w:szCs w:val="20"/>
              </w:rPr>
              <w:t>7.1.2</w:t>
            </w:r>
          </w:p>
        </w:tc>
      </w:tr>
      <w:tr w:rsidR="00A8068E" w:rsidRPr="000A16DB" w14:paraId="310AF227" w14:textId="77777777" w:rsidTr="002003A0">
        <w:trPr>
          <w:tblHeader/>
        </w:trPr>
        <w:tc>
          <w:tcPr>
            <w:tcW w:w="2269" w:type="dxa"/>
            <w:shd w:val="clear" w:color="auto" w:fill="auto"/>
          </w:tcPr>
          <w:p w14:paraId="42D75F59" w14:textId="721DA7E6" w:rsidR="00A8068E" w:rsidRPr="000A16DB" w:rsidRDefault="00A8068E" w:rsidP="002B6EB9">
            <w:pPr>
              <w:pStyle w:val="actsandregstabletext"/>
              <w:rPr>
                <w:rFonts w:ascii="Avenir Next LT Pro" w:hAnsi="Avenir Next LT Pro" w:cs="Arial"/>
                <w:szCs w:val="20"/>
              </w:rPr>
            </w:pPr>
            <w:r w:rsidRPr="000A16DB">
              <w:rPr>
                <w:rFonts w:ascii="Avenir Next LT Pro" w:hAnsi="Avenir Next LT Pro" w:cs="Arial"/>
                <w:szCs w:val="20"/>
              </w:rPr>
              <w:t xml:space="preserve">Regulation 174               </w:t>
            </w:r>
          </w:p>
        </w:tc>
        <w:tc>
          <w:tcPr>
            <w:tcW w:w="10677" w:type="dxa"/>
          </w:tcPr>
          <w:p w14:paraId="29C955AF" w14:textId="211B96E9" w:rsidR="00A8068E" w:rsidRPr="000A16DB" w:rsidRDefault="003E687C" w:rsidP="00BA3654">
            <w:pPr>
              <w:pStyle w:val="actsandregstabletext"/>
              <w:rPr>
                <w:rFonts w:ascii="Avenir Next LT Pro" w:hAnsi="Avenir Next LT Pro" w:cs="Arial"/>
                <w:szCs w:val="20"/>
              </w:rPr>
            </w:pPr>
            <w:r w:rsidRPr="000A16DB">
              <w:rPr>
                <w:rFonts w:ascii="Avenir Next LT Pro" w:hAnsi="Avenir Next LT Pro" w:cs="Arial"/>
                <w:szCs w:val="20"/>
              </w:rPr>
              <w:t>Time to notify certain circumstances to regulatory authority</w:t>
            </w:r>
          </w:p>
        </w:tc>
        <w:tc>
          <w:tcPr>
            <w:tcW w:w="2448" w:type="dxa"/>
          </w:tcPr>
          <w:p w14:paraId="5B719FC3" w14:textId="460786C0" w:rsidR="00A8068E" w:rsidRPr="000A16DB" w:rsidRDefault="00A8068E" w:rsidP="00BA3654">
            <w:pPr>
              <w:pStyle w:val="actsandregstabletext"/>
              <w:rPr>
                <w:rFonts w:ascii="Avenir Next LT Pro" w:hAnsi="Avenir Next LT Pro" w:cs="Arial"/>
                <w:szCs w:val="20"/>
              </w:rPr>
            </w:pPr>
            <w:r w:rsidRPr="000A16DB">
              <w:rPr>
                <w:rFonts w:ascii="Avenir Next LT Pro" w:hAnsi="Avenir Next LT Pro" w:cs="Arial"/>
                <w:szCs w:val="20"/>
              </w:rPr>
              <w:t>7.1.2</w:t>
            </w:r>
          </w:p>
        </w:tc>
      </w:tr>
      <w:tr w:rsidR="00A8068E" w:rsidRPr="000A16DB" w14:paraId="6E04650C" w14:textId="77777777" w:rsidTr="002003A0">
        <w:trPr>
          <w:tblHeader/>
        </w:trPr>
        <w:tc>
          <w:tcPr>
            <w:tcW w:w="2269" w:type="dxa"/>
            <w:shd w:val="clear" w:color="auto" w:fill="auto"/>
          </w:tcPr>
          <w:p w14:paraId="0BF894BE" w14:textId="76BF108C" w:rsidR="00A8068E" w:rsidRPr="000A16DB" w:rsidRDefault="00A8068E" w:rsidP="002B6EB9">
            <w:pPr>
              <w:pStyle w:val="actsandregstabletext"/>
              <w:rPr>
                <w:rFonts w:ascii="Avenir Next LT Pro" w:hAnsi="Avenir Next LT Pro" w:cs="Arial"/>
                <w:szCs w:val="20"/>
              </w:rPr>
            </w:pPr>
            <w:r w:rsidRPr="000A16DB">
              <w:rPr>
                <w:rFonts w:ascii="Avenir Next LT Pro" w:hAnsi="Avenir Next LT Pro" w:cs="Arial"/>
                <w:szCs w:val="20"/>
              </w:rPr>
              <w:t xml:space="preserve">Regulation 174A             </w:t>
            </w:r>
          </w:p>
        </w:tc>
        <w:tc>
          <w:tcPr>
            <w:tcW w:w="10677" w:type="dxa"/>
          </w:tcPr>
          <w:p w14:paraId="1F889FA0" w14:textId="370D7696" w:rsidR="00A8068E" w:rsidRPr="000A16DB" w:rsidRDefault="003E687C" w:rsidP="00BA3654">
            <w:pPr>
              <w:pStyle w:val="actsandregstabletext"/>
              <w:rPr>
                <w:rFonts w:ascii="Avenir Next LT Pro" w:hAnsi="Avenir Next LT Pro" w:cs="Arial"/>
                <w:szCs w:val="20"/>
              </w:rPr>
            </w:pPr>
            <w:r w:rsidRPr="000A16DB">
              <w:rPr>
                <w:rFonts w:ascii="Avenir Next LT Pro" w:hAnsi="Avenir Next LT Pro" w:cs="Arial"/>
                <w:szCs w:val="20"/>
              </w:rPr>
              <w:t>Prescribed information to be notified to accompany notice</w:t>
            </w:r>
          </w:p>
        </w:tc>
        <w:tc>
          <w:tcPr>
            <w:tcW w:w="2448" w:type="dxa"/>
          </w:tcPr>
          <w:p w14:paraId="5A6EF6F1" w14:textId="2BE8DD90" w:rsidR="00A8068E" w:rsidRPr="000A16DB" w:rsidRDefault="00A8068E" w:rsidP="00BA3654">
            <w:pPr>
              <w:pStyle w:val="actsandregstabletext"/>
              <w:rPr>
                <w:rFonts w:ascii="Avenir Next LT Pro" w:hAnsi="Avenir Next LT Pro" w:cs="Arial"/>
                <w:szCs w:val="20"/>
              </w:rPr>
            </w:pPr>
            <w:r w:rsidRPr="000A16DB">
              <w:rPr>
                <w:rFonts w:ascii="Avenir Next LT Pro" w:hAnsi="Avenir Next LT Pro" w:cs="Arial"/>
                <w:szCs w:val="20"/>
              </w:rPr>
              <w:t>7.1.2</w:t>
            </w:r>
          </w:p>
        </w:tc>
      </w:tr>
      <w:tr w:rsidR="00A8068E" w:rsidRPr="000A16DB" w14:paraId="21B560CE" w14:textId="77777777" w:rsidTr="002003A0">
        <w:trPr>
          <w:tblHeader/>
        </w:trPr>
        <w:tc>
          <w:tcPr>
            <w:tcW w:w="2269" w:type="dxa"/>
            <w:shd w:val="clear" w:color="auto" w:fill="auto"/>
          </w:tcPr>
          <w:p w14:paraId="39A573F9" w14:textId="1AEABD94" w:rsidR="00A8068E" w:rsidRPr="000A16DB" w:rsidRDefault="00A8068E" w:rsidP="002B6EB9">
            <w:pPr>
              <w:pStyle w:val="actsandregstabletext"/>
              <w:rPr>
                <w:rFonts w:ascii="Avenir Next LT Pro" w:hAnsi="Avenir Next LT Pro" w:cs="Arial"/>
                <w:szCs w:val="20"/>
              </w:rPr>
            </w:pPr>
            <w:r w:rsidRPr="000A16DB">
              <w:rPr>
                <w:rFonts w:ascii="Avenir Next LT Pro" w:hAnsi="Avenir Next LT Pro" w:cs="Arial"/>
                <w:szCs w:val="20"/>
              </w:rPr>
              <w:t xml:space="preserve">Regulation 175               </w:t>
            </w:r>
          </w:p>
        </w:tc>
        <w:tc>
          <w:tcPr>
            <w:tcW w:w="10677" w:type="dxa"/>
          </w:tcPr>
          <w:p w14:paraId="2E1F43D4" w14:textId="5CCEB948" w:rsidR="00A8068E" w:rsidRPr="000A16DB" w:rsidRDefault="00512B14" w:rsidP="00BA3654">
            <w:pPr>
              <w:pStyle w:val="actsandregstabletext"/>
              <w:rPr>
                <w:rFonts w:ascii="Avenir Next LT Pro" w:hAnsi="Avenir Next LT Pro" w:cs="Arial"/>
                <w:szCs w:val="20"/>
              </w:rPr>
            </w:pPr>
            <w:r w:rsidRPr="000A16DB">
              <w:rPr>
                <w:rFonts w:ascii="Avenir Next LT Pro" w:hAnsi="Avenir Next LT Pro" w:cs="Arial"/>
                <w:szCs w:val="20"/>
              </w:rPr>
              <w:t>Prescribed information to be notified to regulatory authority</w:t>
            </w:r>
          </w:p>
        </w:tc>
        <w:tc>
          <w:tcPr>
            <w:tcW w:w="2448" w:type="dxa"/>
          </w:tcPr>
          <w:p w14:paraId="1B5EDF9E" w14:textId="57608D72" w:rsidR="00A8068E" w:rsidRPr="000A16DB" w:rsidRDefault="00A8068E" w:rsidP="00BA3654">
            <w:pPr>
              <w:pStyle w:val="actsandregstabletext"/>
              <w:rPr>
                <w:rFonts w:ascii="Avenir Next LT Pro" w:hAnsi="Avenir Next LT Pro" w:cs="Arial"/>
                <w:szCs w:val="20"/>
              </w:rPr>
            </w:pPr>
            <w:r w:rsidRPr="000A16DB">
              <w:rPr>
                <w:rFonts w:ascii="Avenir Next LT Pro" w:hAnsi="Avenir Next LT Pro" w:cs="Arial"/>
                <w:szCs w:val="20"/>
              </w:rPr>
              <w:t>7.1.2</w:t>
            </w:r>
          </w:p>
        </w:tc>
      </w:tr>
      <w:tr w:rsidR="00A8068E" w:rsidRPr="000A16DB" w14:paraId="7F2656A8" w14:textId="77777777" w:rsidTr="002003A0">
        <w:trPr>
          <w:tblHeader/>
        </w:trPr>
        <w:tc>
          <w:tcPr>
            <w:tcW w:w="2269" w:type="dxa"/>
            <w:shd w:val="clear" w:color="auto" w:fill="auto"/>
          </w:tcPr>
          <w:p w14:paraId="464F7F59" w14:textId="178937FE" w:rsidR="00A8068E" w:rsidRPr="000A16DB" w:rsidRDefault="00A8068E" w:rsidP="002B6EB9">
            <w:pPr>
              <w:pStyle w:val="actsandregstabletext"/>
              <w:rPr>
                <w:rFonts w:ascii="Avenir Next LT Pro" w:hAnsi="Avenir Next LT Pro" w:cs="Arial"/>
                <w:szCs w:val="20"/>
              </w:rPr>
            </w:pPr>
            <w:r w:rsidRPr="000A16DB">
              <w:rPr>
                <w:rFonts w:ascii="Avenir Next LT Pro" w:hAnsi="Avenir Next LT Pro" w:cs="Arial"/>
                <w:szCs w:val="20"/>
              </w:rPr>
              <w:t xml:space="preserve">Regulation 176               </w:t>
            </w:r>
          </w:p>
        </w:tc>
        <w:tc>
          <w:tcPr>
            <w:tcW w:w="10677" w:type="dxa"/>
          </w:tcPr>
          <w:p w14:paraId="5FBA5CAC" w14:textId="69E9B917" w:rsidR="00A8068E" w:rsidRPr="000A16DB" w:rsidRDefault="00512B14" w:rsidP="00BA3654">
            <w:pPr>
              <w:pStyle w:val="actsandregstabletext"/>
              <w:rPr>
                <w:rFonts w:ascii="Avenir Next LT Pro" w:hAnsi="Avenir Next LT Pro" w:cs="Arial"/>
                <w:szCs w:val="20"/>
              </w:rPr>
            </w:pPr>
            <w:r w:rsidRPr="000A16DB">
              <w:rPr>
                <w:rFonts w:ascii="Avenir Next LT Pro" w:hAnsi="Avenir Next LT Pro" w:cs="Arial"/>
                <w:szCs w:val="20"/>
              </w:rPr>
              <w:t>Time to notify certain information to regulatory authority</w:t>
            </w:r>
          </w:p>
        </w:tc>
        <w:tc>
          <w:tcPr>
            <w:tcW w:w="2448" w:type="dxa"/>
          </w:tcPr>
          <w:p w14:paraId="72D5623B" w14:textId="0079E7B3" w:rsidR="00A8068E" w:rsidRPr="000A16DB" w:rsidRDefault="00A8068E" w:rsidP="00BA3654">
            <w:pPr>
              <w:pStyle w:val="actsandregstabletext"/>
              <w:rPr>
                <w:rFonts w:ascii="Avenir Next LT Pro" w:hAnsi="Avenir Next LT Pro" w:cs="Arial"/>
                <w:szCs w:val="20"/>
              </w:rPr>
            </w:pPr>
            <w:r w:rsidRPr="000A16DB">
              <w:rPr>
                <w:rFonts w:ascii="Avenir Next LT Pro" w:hAnsi="Avenir Next LT Pro" w:cs="Arial"/>
                <w:szCs w:val="20"/>
              </w:rPr>
              <w:t>7.1.2</w:t>
            </w:r>
          </w:p>
        </w:tc>
      </w:tr>
      <w:tr w:rsidR="00A8068E" w:rsidRPr="000A16DB" w14:paraId="73064C9F" w14:textId="77777777" w:rsidTr="002003A0">
        <w:trPr>
          <w:tblHeader/>
        </w:trPr>
        <w:tc>
          <w:tcPr>
            <w:tcW w:w="2269" w:type="dxa"/>
            <w:shd w:val="clear" w:color="auto" w:fill="auto"/>
          </w:tcPr>
          <w:p w14:paraId="7CD77A84" w14:textId="0635B84F" w:rsidR="00A8068E" w:rsidRPr="000A16DB" w:rsidRDefault="00A8068E" w:rsidP="002B6EB9">
            <w:pPr>
              <w:pStyle w:val="actsandregstabletext"/>
              <w:rPr>
                <w:rFonts w:ascii="Avenir Next LT Pro" w:hAnsi="Avenir Next LT Pro" w:cs="Arial"/>
                <w:szCs w:val="20"/>
              </w:rPr>
            </w:pPr>
            <w:r w:rsidRPr="000A16DB">
              <w:rPr>
                <w:rFonts w:ascii="Avenir Next LT Pro" w:hAnsi="Avenir Next LT Pro" w:cs="Arial"/>
                <w:szCs w:val="20"/>
              </w:rPr>
              <w:t xml:space="preserve">Regulation 176A             </w:t>
            </w:r>
          </w:p>
        </w:tc>
        <w:tc>
          <w:tcPr>
            <w:tcW w:w="10677" w:type="dxa"/>
          </w:tcPr>
          <w:p w14:paraId="18CBF605" w14:textId="6AFC658A" w:rsidR="00A8068E" w:rsidRPr="000A16DB" w:rsidRDefault="00512B14" w:rsidP="00BA3654">
            <w:pPr>
              <w:pStyle w:val="actsandregstabletext"/>
              <w:rPr>
                <w:rFonts w:ascii="Avenir Next LT Pro" w:hAnsi="Avenir Next LT Pro" w:cs="Arial"/>
                <w:szCs w:val="20"/>
              </w:rPr>
            </w:pPr>
            <w:r w:rsidRPr="000A16DB">
              <w:rPr>
                <w:rFonts w:ascii="Avenir Next LT Pro" w:hAnsi="Avenir Next LT Pro" w:cs="Arial"/>
                <w:szCs w:val="20"/>
              </w:rPr>
              <w:t>Prescribed information to be notified to approved provider by family day care educator</w:t>
            </w:r>
          </w:p>
        </w:tc>
        <w:tc>
          <w:tcPr>
            <w:tcW w:w="2448" w:type="dxa"/>
          </w:tcPr>
          <w:p w14:paraId="71841429" w14:textId="0B82177E" w:rsidR="00A8068E" w:rsidRPr="000A16DB" w:rsidRDefault="00A8068E" w:rsidP="00BA3654">
            <w:pPr>
              <w:pStyle w:val="actsandregstabletext"/>
              <w:rPr>
                <w:rFonts w:ascii="Avenir Next LT Pro" w:hAnsi="Avenir Next LT Pro" w:cs="Arial"/>
                <w:szCs w:val="20"/>
              </w:rPr>
            </w:pPr>
            <w:r w:rsidRPr="000A16DB">
              <w:rPr>
                <w:rFonts w:ascii="Avenir Next LT Pro" w:hAnsi="Avenir Next LT Pro" w:cs="Arial"/>
                <w:szCs w:val="20"/>
              </w:rPr>
              <w:t>7.1.2</w:t>
            </w:r>
          </w:p>
        </w:tc>
      </w:tr>
      <w:tr w:rsidR="00A8068E" w:rsidRPr="000A16DB" w14:paraId="3F115B24" w14:textId="77777777" w:rsidTr="002003A0">
        <w:trPr>
          <w:tblHeader/>
        </w:trPr>
        <w:tc>
          <w:tcPr>
            <w:tcW w:w="2269" w:type="dxa"/>
            <w:shd w:val="clear" w:color="auto" w:fill="auto"/>
          </w:tcPr>
          <w:p w14:paraId="3F4C34FC" w14:textId="55EC688B" w:rsidR="00A8068E" w:rsidRPr="000A16DB" w:rsidRDefault="00A8068E" w:rsidP="002B6EB9">
            <w:pPr>
              <w:pStyle w:val="actsandregstabletext"/>
              <w:rPr>
                <w:rFonts w:ascii="Avenir Next LT Pro" w:hAnsi="Avenir Next LT Pro" w:cs="Arial"/>
                <w:szCs w:val="20"/>
              </w:rPr>
            </w:pPr>
            <w:r w:rsidRPr="000A16DB">
              <w:rPr>
                <w:rFonts w:ascii="Avenir Next LT Pro" w:hAnsi="Avenir Next LT Pro" w:cs="Arial"/>
                <w:szCs w:val="20"/>
              </w:rPr>
              <w:t xml:space="preserve">Regulation 177               </w:t>
            </w:r>
          </w:p>
        </w:tc>
        <w:tc>
          <w:tcPr>
            <w:tcW w:w="10677" w:type="dxa"/>
          </w:tcPr>
          <w:p w14:paraId="12DDFA5D" w14:textId="03C16E3E" w:rsidR="00A8068E" w:rsidRPr="000A16DB" w:rsidRDefault="00512B14" w:rsidP="002003A0">
            <w:pPr>
              <w:pStyle w:val="actsandregstabletext"/>
              <w:ind w:left="0" w:firstLine="0"/>
              <w:rPr>
                <w:rFonts w:ascii="Avenir Next LT Pro" w:hAnsi="Avenir Next LT Pro" w:cs="Arial"/>
                <w:szCs w:val="20"/>
              </w:rPr>
            </w:pPr>
            <w:r w:rsidRPr="000A16DB">
              <w:rPr>
                <w:rFonts w:ascii="Avenir Next LT Pro" w:hAnsi="Avenir Next LT Pro" w:cs="Arial"/>
                <w:szCs w:val="20"/>
              </w:rPr>
              <w:t>Prescribed enrolment and other documents to be kept by approved provider</w:t>
            </w:r>
          </w:p>
        </w:tc>
        <w:tc>
          <w:tcPr>
            <w:tcW w:w="2448" w:type="dxa"/>
          </w:tcPr>
          <w:p w14:paraId="69997459" w14:textId="288F0C77" w:rsidR="00A8068E" w:rsidRPr="000A16DB" w:rsidRDefault="00A8068E" w:rsidP="00BA3654">
            <w:pPr>
              <w:pStyle w:val="actsandregstabletext"/>
              <w:rPr>
                <w:rFonts w:ascii="Avenir Next LT Pro" w:hAnsi="Avenir Next LT Pro" w:cs="Arial"/>
                <w:szCs w:val="20"/>
              </w:rPr>
            </w:pPr>
            <w:r w:rsidRPr="000A16DB">
              <w:rPr>
                <w:rFonts w:ascii="Avenir Next LT Pro" w:hAnsi="Avenir Next LT Pro" w:cs="Arial"/>
                <w:szCs w:val="20"/>
              </w:rPr>
              <w:t>7.1.2</w:t>
            </w:r>
          </w:p>
        </w:tc>
      </w:tr>
      <w:tr w:rsidR="00A8068E" w:rsidRPr="000A16DB" w14:paraId="3E436351" w14:textId="77777777" w:rsidTr="002003A0">
        <w:trPr>
          <w:tblHeader/>
        </w:trPr>
        <w:tc>
          <w:tcPr>
            <w:tcW w:w="2269" w:type="dxa"/>
            <w:shd w:val="clear" w:color="auto" w:fill="auto"/>
          </w:tcPr>
          <w:p w14:paraId="17E241A2" w14:textId="69737F06" w:rsidR="00A8068E" w:rsidRPr="000A16DB" w:rsidRDefault="00A8068E" w:rsidP="002B6EB9">
            <w:pPr>
              <w:pStyle w:val="actsandregstabletext"/>
              <w:rPr>
                <w:rFonts w:ascii="Avenir Next LT Pro" w:hAnsi="Avenir Next LT Pro" w:cs="Arial"/>
                <w:szCs w:val="20"/>
              </w:rPr>
            </w:pPr>
            <w:r w:rsidRPr="000A16DB">
              <w:rPr>
                <w:rFonts w:ascii="Avenir Next LT Pro" w:hAnsi="Avenir Next LT Pro" w:cs="Arial"/>
                <w:szCs w:val="20"/>
              </w:rPr>
              <w:t xml:space="preserve">Regulation 178 </w:t>
            </w:r>
            <w:r w:rsidRPr="000A16DB">
              <w:rPr>
                <w:rFonts w:ascii="Avenir Next LT Pro" w:hAnsi="Avenir Next LT Pro" w:cs="Arial"/>
                <w:szCs w:val="20"/>
              </w:rPr>
              <w:tab/>
              <w:t xml:space="preserve">              </w:t>
            </w:r>
          </w:p>
        </w:tc>
        <w:tc>
          <w:tcPr>
            <w:tcW w:w="10677" w:type="dxa"/>
          </w:tcPr>
          <w:p w14:paraId="216F4A64" w14:textId="3CFD3864" w:rsidR="00A8068E" w:rsidRPr="000A16DB" w:rsidRDefault="00512B14" w:rsidP="002003A0">
            <w:pPr>
              <w:pStyle w:val="actsandregstabletext"/>
              <w:ind w:left="0" w:firstLine="0"/>
              <w:rPr>
                <w:rFonts w:ascii="Avenir Next LT Pro" w:hAnsi="Avenir Next LT Pro" w:cs="Arial"/>
                <w:szCs w:val="20"/>
              </w:rPr>
            </w:pPr>
            <w:r w:rsidRPr="000A16DB">
              <w:rPr>
                <w:rFonts w:ascii="Avenir Next LT Pro" w:hAnsi="Avenir Next LT Pro" w:cs="Arial"/>
                <w:szCs w:val="20"/>
              </w:rPr>
              <w:t>Prescribed enrolment and other documents to be kept by family day care educator</w:t>
            </w:r>
          </w:p>
        </w:tc>
        <w:tc>
          <w:tcPr>
            <w:tcW w:w="2448" w:type="dxa"/>
          </w:tcPr>
          <w:p w14:paraId="5DFC9740" w14:textId="68DA800C" w:rsidR="00A8068E" w:rsidRPr="000A16DB" w:rsidRDefault="00A8068E" w:rsidP="00BA3654">
            <w:pPr>
              <w:pStyle w:val="actsandregstabletext"/>
              <w:rPr>
                <w:rFonts w:ascii="Avenir Next LT Pro" w:hAnsi="Avenir Next LT Pro" w:cs="Arial"/>
                <w:szCs w:val="20"/>
              </w:rPr>
            </w:pPr>
            <w:r w:rsidRPr="000A16DB">
              <w:rPr>
                <w:rFonts w:ascii="Avenir Next LT Pro" w:hAnsi="Avenir Next LT Pro" w:cs="Arial"/>
                <w:szCs w:val="20"/>
              </w:rPr>
              <w:t>7.1.2</w:t>
            </w:r>
          </w:p>
        </w:tc>
      </w:tr>
      <w:tr w:rsidR="00A8068E" w:rsidRPr="000A16DB" w14:paraId="6A4DCEE8" w14:textId="77777777" w:rsidTr="002003A0">
        <w:trPr>
          <w:trHeight w:val="309"/>
          <w:tblHeader/>
        </w:trPr>
        <w:tc>
          <w:tcPr>
            <w:tcW w:w="2269" w:type="dxa"/>
            <w:shd w:val="clear" w:color="auto" w:fill="auto"/>
          </w:tcPr>
          <w:p w14:paraId="3A45F7F0" w14:textId="0EDD03EA" w:rsidR="00A8068E" w:rsidRPr="000A16DB" w:rsidRDefault="00A8068E" w:rsidP="002B6EB9">
            <w:pPr>
              <w:pStyle w:val="actsandregstabletext"/>
              <w:rPr>
                <w:rFonts w:ascii="Avenir Next LT Pro" w:hAnsi="Avenir Next LT Pro" w:cs="Arial"/>
                <w:szCs w:val="20"/>
              </w:rPr>
            </w:pPr>
            <w:r w:rsidRPr="000A16DB">
              <w:rPr>
                <w:rFonts w:ascii="Avenir Next LT Pro" w:hAnsi="Avenir Next LT Pro" w:cs="Arial"/>
                <w:szCs w:val="20"/>
              </w:rPr>
              <w:t xml:space="preserve">Regulation 179 </w:t>
            </w:r>
            <w:r w:rsidRPr="000A16DB">
              <w:rPr>
                <w:rFonts w:ascii="Avenir Next LT Pro" w:hAnsi="Avenir Next LT Pro" w:cs="Arial"/>
                <w:szCs w:val="20"/>
              </w:rPr>
              <w:tab/>
            </w:r>
            <w:r w:rsidRPr="000A16DB">
              <w:rPr>
                <w:rFonts w:ascii="Avenir Next LT Pro" w:hAnsi="Avenir Next LT Pro" w:cs="Arial"/>
                <w:szCs w:val="20"/>
              </w:rPr>
              <w:tab/>
            </w:r>
          </w:p>
        </w:tc>
        <w:tc>
          <w:tcPr>
            <w:tcW w:w="10677" w:type="dxa"/>
          </w:tcPr>
          <w:p w14:paraId="3333FB1C" w14:textId="40CE5A21" w:rsidR="00A8068E" w:rsidRPr="000A16DB" w:rsidRDefault="00512B14" w:rsidP="002003A0">
            <w:pPr>
              <w:pStyle w:val="actsandregstabletext"/>
              <w:ind w:left="0" w:firstLine="0"/>
              <w:rPr>
                <w:rFonts w:ascii="Avenir Next LT Pro" w:hAnsi="Avenir Next LT Pro" w:cs="Arial"/>
                <w:szCs w:val="20"/>
              </w:rPr>
            </w:pPr>
            <w:r w:rsidRPr="000A16DB">
              <w:rPr>
                <w:rFonts w:ascii="Avenir Next LT Pro" w:hAnsi="Avenir Next LT Pro" w:cs="Arial"/>
                <w:szCs w:val="20"/>
              </w:rPr>
              <w:t>Family day care educator to provide documents on leaving service</w:t>
            </w:r>
          </w:p>
        </w:tc>
        <w:tc>
          <w:tcPr>
            <w:tcW w:w="2448" w:type="dxa"/>
          </w:tcPr>
          <w:p w14:paraId="2945800A" w14:textId="4585A5BC" w:rsidR="00A8068E" w:rsidRPr="000A16DB" w:rsidRDefault="00A8068E" w:rsidP="00BA3654">
            <w:pPr>
              <w:pStyle w:val="actsandregstabletext"/>
              <w:rPr>
                <w:rFonts w:ascii="Avenir Next LT Pro" w:hAnsi="Avenir Next LT Pro" w:cs="Arial"/>
                <w:szCs w:val="20"/>
              </w:rPr>
            </w:pPr>
            <w:r w:rsidRPr="000A16DB">
              <w:rPr>
                <w:rFonts w:ascii="Avenir Next LT Pro" w:hAnsi="Avenir Next LT Pro" w:cs="Arial"/>
                <w:szCs w:val="20"/>
              </w:rPr>
              <w:t>7.1.2</w:t>
            </w:r>
          </w:p>
        </w:tc>
      </w:tr>
      <w:tr w:rsidR="00A8068E" w:rsidRPr="000A16DB" w14:paraId="554BD65F" w14:textId="77777777" w:rsidTr="002003A0">
        <w:trPr>
          <w:trHeight w:val="309"/>
          <w:tblHeader/>
        </w:trPr>
        <w:tc>
          <w:tcPr>
            <w:tcW w:w="2269" w:type="dxa"/>
            <w:shd w:val="clear" w:color="auto" w:fill="auto"/>
          </w:tcPr>
          <w:p w14:paraId="46077ADD" w14:textId="4FEBEFB7" w:rsidR="00A8068E" w:rsidRPr="000A16DB" w:rsidRDefault="00A8068E" w:rsidP="002B6EB9">
            <w:pPr>
              <w:pStyle w:val="actsandregstabletext"/>
              <w:rPr>
                <w:rFonts w:ascii="Avenir Next LT Pro" w:hAnsi="Avenir Next LT Pro" w:cs="Arial"/>
                <w:szCs w:val="20"/>
              </w:rPr>
            </w:pPr>
            <w:r w:rsidRPr="000A16DB">
              <w:rPr>
                <w:rFonts w:ascii="Avenir Next LT Pro" w:hAnsi="Avenir Next LT Pro" w:cs="Arial"/>
                <w:szCs w:val="20"/>
              </w:rPr>
              <w:t>Regulation 180</w:t>
            </w:r>
            <w:r w:rsidRPr="000A16DB">
              <w:rPr>
                <w:rFonts w:ascii="Avenir Next LT Pro" w:hAnsi="Avenir Next LT Pro" w:cs="Arial"/>
                <w:szCs w:val="20"/>
              </w:rPr>
              <w:tab/>
            </w:r>
            <w:r w:rsidRPr="000A16DB">
              <w:rPr>
                <w:rFonts w:ascii="Avenir Next LT Pro" w:hAnsi="Avenir Next LT Pro" w:cs="Arial"/>
                <w:szCs w:val="20"/>
              </w:rPr>
              <w:tab/>
            </w:r>
          </w:p>
        </w:tc>
        <w:tc>
          <w:tcPr>
            <w:tcW w:w="10677" w:type="dxa"/>
          </w:tcPr>
          <w:p w14:paraId="4DC75A8F" w14:textId="0CF828E4" w:rsidR="00A8068E" w:rsidRPr="000A16DB" w:rsidRDefault="00512B14" w:rsidP="002003A0">
            <w:pPr>
              <w:pStyle w:val="actsandregstabletext"/>
              <w:ind w:left="0" w:firstLine="0"/>
              <w:rPr>
                <w:rFonts w:ascii="Avenir Next LT Pro" w:hAnsi="Avenir Next LT Pro" w:cs="Arial"/>
                <w:szCs w:val="20"/>
              </w:rPr>
            </w:pPr>
            <w:r w:rsidRPr="000A16DB">
              <w:rPr>
                <w:rFonts w:ascii="Avenir Next LT Pro" w:hAnsi="Avenir Next LT Pro" w:cs="Arial"/>
                <w:szCs w:val="20"/>
              </w:rPr>
              <w:t>Evidence of prescribed insurance</w:t>
            </w:r>
          </w:p>
        </w:tc>
        <w:tc>
          <w:tcPr>
            <w:tcW w:w="2448" w:type="dxa"/>
          </w:tcPr>
          <w:p w14:paraId="28014F4C" w14:textId="6C352488" w:rsidR="00A8068E" w:rsidRPr="000A16DB" w:rsidRDefault="00A8068E" w:rsidP="00BA3654">
            <w:pPr>
              <w:pStyle w:val="actsandregstabletext"/>
              <w:rPr>
                <w:rFonts w:ascii="Avenir Next LT Pro" w:hAnsi="Avenir Next LT Pro" w:cs="Arial"/>
                <w:szCs w:val="20"/>
              </w:rPr>
            </w:pPr>
            <w:r w:rsidRPr="000A16DB">
              <w:rPr>
                <w:rFonts w:ascii="Avenir Next LT Pro" w:hAnsi="Avenir Next LT Pro" w:cs="Arial"/>
                <w:szCs w:val="20"/>
              </w:rPr>
              <w:t>7.1.2</w:t>
            </w:r>
          </w:p>
        </w:tc>
      </w:tr>
      <w:tr w:rsidR="00A8068E" w:rsidRPr="000A16DB" w14:paraId="6B8EBF48" w14:textId="77777777" w:rsidTr="002003A0">
        <w:trPr>
          <w:trHeight w:val="309"/>
          <w:tblHeader/>
        </w:trPr>
        <w:tc>
          <w:tcPr>
            <w:tcW w:w="2269" w:type="dxa"/>
            <w:shd w:val="clear" w:color="auto" w:fill="auto"/>
          </w:tcPr>
          <w:p w14:paraId="5631CDB1" w14:textId="77777777" w:rsidR="00781D19" w:rsidRDefault="00A8068E" w:rsidP="002B6EB9">
            <w:pPr>
              <w:pStyle w:val="actsandregstabletext"/>
              <w:rPr>
                <w:rFonts w:ascii="Avenir Next LT Pro" w:hAnsi="Avenir Next LT Pro" w:cs="Arial"/>
                <w:szCs w:val="20"/>
              </w:rPr>
            </w:pPr>
            <w:r w:rsidRPr="000A16DB">
              <w:rPr>
                <w:rFonts w:ascii="Avenir Next LT Pro" w:hAnsi="Avenir Next LT Pro" w:cs="Arial"/>
                <w:szCs w:val="20"/>
              </w:rPr>
              <w:t>Regulation 181</w:t>
            </w:r>
            <w:r w:rsidRPr="000A16DB">
              <w:rPr>
                <w:rFonts w:ascii="Avenir Next LT Pro" w:hAnsi="Avenir Next LT Pro" w:cs="Arial"/>
                <w:szCs w:val="20"/>
              </w:rPr>
              <w:tab/>
            </w:r>
          </w:p>
          <w:p w14:paraId="14ADE18F" w14:textId="77777777" w:rsidR="00A8068E" w:rsidRDefault="00A8068E" w:rsidP="002B6EB9">
            <w:pPr>
              <w:pStyle w:val="actsandregstabletext"/>
              <w:rPr>
                <w:rFonts w:ascii="Avenir Next LT Pro" w:hAnsi="Avenir Next LT Pro" w:cs="Arial"/>
                <w:szCs w:val="20"/>
              </w:rPr>
            </w:pPr>
          </w:p>
          <w:p w14:paraId="596BEA74" w14:textId="386BA536" w:rsidR="00781D19" w:rsidRPr="000A16DB" w:rsidRDefault="00781D19" w:rsidP="002B6EB9">
            <w:pPr>
              <w:pStyle w:val="actsandregstabletext"/>
              <w:rPr>
                <w:rFonts w:ascii="Avenir Next LT Pro" w:hAnsi="Avenir Next LT Pro" w:cs="Arial"/>
                <w:szCs w:val="20"/>
              </w:rPr>
            </w:pPr>
          </w:p>
        </w:tc>
        <w:tc>
          <w:tcPr>
            <w:tcW w:w="10677" w:type="dxa"/>
          </w:tcPr>
          <w:p w14:paraId="735CBDD3" w14:textId="0F95934D" w:rsidR="00A8068E" w:rsidRPr="000A16DB" w:rsidRDefault="00512B14" w:rsidP="002003A0">
            <w:pPr>
              <w:pStyle w:val="actsandregstabletext"/>
              <w:ind w:left="0" w:firstLine="0"/>
              <w:rPr>
                <w:rFonts w:ascii="Avenir Next LT Pro" w:hAnsi="Avenir Next LT Pro" w:cs="Arial"/>
                <w:szCs w:val="20"/>
              </w:rPr>
            </w:pPr>
            <w:r w:rsidRPr="000A16DB">
              <w:rPr>
                <w:rFonts w:ascii="Avenir Next LT Pro" w:hAnsi="Avenir Next LT Pro" w:cs="Arial"/>
                <w:szCs w:val="20"/>
              </w:rPr>
              <w:t>Confidentiality of records kept by approved provider</w:t>
            </w:r>
          </w:p>
        </w:tc>
        <w:tc>
          <w:tcPr>
            <w:tcW w:w="2448" w:type="dxa"/>
          </w:tcPr>
          <w:p w14:paraId="1C0E4C38" w14:textId="73EA0207" w:rsidR="00A8068E" w:rsidRPr="000A16DB" w:rsidRDefault="00A8068E" w:rsidP="00BA3654">
            <w:pPr>
              <w:pStyle w:val="actsandregstabletext"/>
              <w:rPr>
                <w:rFonts w:ascii="Avenir Next LT Pro" w:hAnsi="Avenir Next LT Pro" w:cs="Arial"/>
                <w:szCs w:val="20"/>
              </w:rPr>
            </w:pPr>
            <w:r w:rsidRPr="000A16DB">
              <w:rPr>
                <w:rFonts w:ascii="Avenir Next LT Pro" w:hAnsi="Avenir Next LT Pro" w:cs="Arial"/>
                <w:szCs w:val="20"/>
              </w:rPr>
              <w:t>7.1.2</w:t>
            </w:r>
          </w:p>
        </w:tc>
      </w:tr>
      <w:tr w:rsidR="00512B14" w:rsidRPr="000A16DB" w14:paraId="5FA60575" w14:textId="77777777" w:rsidTr="002B6EB9">
        <w:trPr>
          <w:tblHeader/>
        </w:trPr>
        <w:tc>
          <w:tcPr>
            <w:tcW w:w="12946" w:type="dxa"/>
            <w:gridSpan w:val="2"/>
            <w:shd w:val="clear" w:color="auto" w:fill="BFBFBF" w:themeFill="background1" w:themeFillShade="BF"/>
          </w:tcPr>
          <w:p w14:paraId="5476D5B5" w14:textId="77777777" w:rsidR="00512B14" w:rsidRPr="000A16DB" w:rsidRDefault="00512B14" w:rsidP="002B6EB9">
            <w:pPr>
              <w:keepNext/>
              <w:rPr>
                <w:rFonts w:ascii="Avenir Next LT Pro" w:hAnsi="Avenir Next LT Pro"/>
                <w:b/>
                <w:szCs w:val="20"/>
              </w:rPr>
            </w:pPr>
            <w:r w:rsidRPr="000A16DB">
              <w:rPr>
                <w:rFonts w:ascii="Avenir Next LT Pro" w:hAnsi="Avenir Next LT Pro"/>
                <w:b/>
                <w:szCs w:val="20"/>
              </w:rPr>
              <w:lastRenderedPageBreak/>
              <w:t xml:space="preserve">National Law and National Regulations </w:t>
            </w:r>
          </w:p>
        </w:tc>
        <w:tc>
          <w:tcPr>
            <w:tcW w:w="2448" w:type="dxa"/>
            <w:shd w:val="clear" w:color="auto" w:fill="BFBFBF" w:themeFill="background1" w:themeFillShade="BF"/>
          </w:tcPr>
          <w:p w14:paraId="6DF15DBD" w14:textId="77777777" w:rsidR="00512B14" w:rsidRPr="000A16DB" w:rsidRDefault="00512B14" w:rsidP="002B6EB9">
            <w:pPr>
              <w:keepNext/>
              <w:rPr>
                <w:rFonts w:ascii="Avenir Next LT Pro" w:hAnsi="Avenir Next LT Pro"/>
                <w:b/>
                <w:szCs w:val="20"/>
              </w:rPr>
            </w:pPr>
            <w:r w:rsidRPr="000A16DB">
              <w:rPr>
                <w:rFonts w:ascii="Avenir Next LT Pro" w:hAnsi="Avenir Next LT Pro"/>
                <w:b/>
                <w:szCs w:val="20"/>
              </w:rPr>
              <w:t>Associated element</w:t>
            </w:r>
          </w:p>
        </w:tc>
      </w:tr>
      <w:tr w:rsidR="00A8068E" w:rsidRPr="000A16DB" w14:paraId="73279D98" w14:textId="77777777" w:rsidTr="002003A0">
        <w:trPr>
          <w:trHeight w:val="309"/>
          <w:tblHeader/>
        </w:trPr>
        <w:tc>
          <w:tcPr>
            <w:tcW w:w="2269" w:type="dxa"/>
            <w:shd w:val="clear" w:color="auto" w:fill="auto"/>
          </w:tcPr>
          <w:p w14:paraId="5E4D1D2C" w14:textId="5AF1FBC5" w:rsidR="00A8068E" w:rsidRPr="000A16DB" w:rsidRDefault="00A8068E" w:rsidP="002B6EB9">
            <w:pPr>
              <w:pStyle w:val="actsandregstabletext"/>
              <w:rPr>
                <w:rFonts w:ascii="Avenir Next LT Pro" w:hAnsi="Avenir Next LT Pro" w:cs="Arial"/>
                <w:szCs w:val="20"/>
              </w:rPr>
            </w:pPr>
            <w:r w:rsidRPr="000A16DB">
              <w:rPr>
                <w:rFonts w:ascii="Avenir Next LT Pro" w:hAnsi="Avenir Next LT Pro" w:cs="Arial"/>
                <w:szCs w:val="20"/>
              </w:rPr>
              <w:t>Regulation 182</w:t>
            </w:r>
            <w:r w:rsidRPr="000A16DB">
              <w:rPr>
                <w:rFonts w:ascii="Avenir Next LT Pro" w:hAnsi="Avenir Next LT Pro" w:cs="Arial"/>
                <w:szCs w:val="20"/>
              </w:rPr>
              <w:tab/>
            </w:r>
            <w:r w:rsidRPr="000A16DB">
              <w:rPr>
                <w:rFonts w:ascii="Avenir Next LT Pro" w:hAnsi="Avenir Next LT Pro" w:cs="Arial"/>
                <w:szCs w:val="20"/>
              </w:rPr>
              <w:tab/>
            </w:r>
          </w:p>
        </w:tc>
        <w:tc>
          <w:tcPr>
            <w:tcW w:w="10677" w:type="dxa"/>
          </w:tcPr>
          <w:p w14:paraId="292D62ED" w14:textId="4886A8D1" w:rsidR="00A8068E" w:rsidRPr="000A16DB" w:rsidRDefault="00512B14" w:rsidP="002003A0">
            <w:pPr>
              <w:pStyle w:val="actsandregstabletext"/>
              <w:ind w:left="0" w:firstLine="0"/>
              <w:rPr>
                <w:rFonts w:ascii="Avenir Next LT Pro" w:hAnsi="Avenir Next LT Pro" w:cs="Arial"/>
                <w:szCs w:val="20"/>
              </w:rPr>
            </w:pPr>
            <w:r w:rsidRPr="000A16DB">
              <w:rPr>
                <w:rFonts w:ascii="Avenir Next LT Pro" w:hAnsi="Avenir Next LT Pro" w:cs="Arial"/>
                <w:szCs w:val="20"/>
              </w:rPr>
              <w:t>Confidentiality of records kept by family day care educator</w:t>
            </w:r>
          </w:p>
        </w:tc>
        <w:tc>
          <w:tcPr>
            <w:tcW w:w="2448" w:type="dxa"/>
          </w:tcPr>
          <w:p w14:paraId="4F65101A" w14:textId="10548890" w:rsidR="00A8068E" w:rsidRPr="000A16DB" w:rsidRDefault="00A8068E" w:rsidP="00BA3654">
            <w:pPr>
              <w:pStyle w:val="actsandregstabletext"/>
              <w:rPr>
                <w:rFonts w:ascii="Avenir Next LT Pro" w:hAnsi="Avenir Next LT Pro" w:cs="Arial"/>
                <w:szCs w:val="20"/>
              </w:rPr>
            </w:pPr>
            <w:r w:rsidRPr="000A16DB">
              <w:rPr>
                <w:rFonts w:ascii="Avenir Next LT Pro" w:hAnsi="Avenir Next LT Pro" w:cs="Arial"/>
                <w:szCs w:val="20"/>
              </w:rPr>
              <w:t>7.1.2</w:t>
            </w:r>
          </w:p>
        </w:tc>
      </w:tr>
      <w:tr w:rsidR="00A8068E" w:rsidRPr="000A16DB" w14:paraId="7901C69F" w14:textId="77777777" w:rsidTr="002003A0">
        <w:trPr>
          <w:trHeight w:val="309"/>
          <w:tblHeader/>
        </w:trPr>
        <w:tc>
          <w:tcPr>
            <w:tcW w:w="2269" w:type="dxa"/>
            <w:shd w:val="clear" w:color="auto" w:fill="auto"/>
          </w:tcPr>
          <w:p w14:paraId="51D5BC7D" w14:textId="1607C78B" w:rsidR="00A8068E" w:rsidRPr="000A16DB" w:rsidRDefault="00A8068E" w:rsidP="002B6EB9">
            <w:pPr>
              <w:pStyle w:val="actsandregstabletext"/>
              <w:rPr>
                <w:rFonts w:ascii="Avenir Next LT Pro" w:hAnsi="Avenir Next LT Pro" w:cs="Arial"/>
                <w:szCs w:val="20"/>
              </w:rPr>
            </w:pPr>
            <w:r w:rsidRPr="000A16DB">
              <w:rPr>
                <w:rFonts w:ascii="Avenir Next LT Pro" w:hAnsi="Avenir Next LT Pro" w:cs="Arial"/>
                <w:szCs w:val="20"/>
              </w:rPr>
              <w:t>Regulation 183</w:t>
            </w:r>
            <w:r w:rsidRPr="000A16DB">
              <w:rPr>
                <w:rFonts w:ascii="Avenir Next LT Pro" w:hAnsi="Avenir Next LT Pro" w:cs="Arial"/>
                <w:szCs w:val="20"/>
              </w:rPr>
              <w:tab/>
              <w:t xml:space="preserve">             </w:t>
            </w:r>
          </w:p>
        </w:tc>
        <w:tc>
          <w:tcPr>
            <w:tcW w:w="10677" w:type="dxa"/>
          </w:tcPr>
          <w:p w14:paraId="1BEBB69D" w14:textId="3654166F" w:rsidR="00A8068E" w:rsidRPr="000A16DB" w:rsidRDefault="00512B14" w:rsidP="002003A0">
            <w:pPr>
              <w:pStyle w:val="actsandregstabletext"/>
              <w:ind w:left="0" w:firstLine="0"/>
              <w:rPr>
                <w:rFonts w:ascii="Avenir Next LT Pro" w:hAnsi="Avenir Next LT Pro" w:cs="Arial"/>
                <w:szCs w:val="20"/>
              </w:rPr>
            </w:pPr>
            <w:r w:rsidRPr="000A16DB">
              <w:rPr>
                <w:rFonts w:ascii="Avenir Next LT Pro" w:hAnsi="Avenir Next LT Pro" w:cs="Arial"/>
                <w:szCs w:val="20"/>
              </w:rPr>
              <w:t>Storage of records and other documents</w:t>
            </w:r>
          </w:p>
        </w:tc>
        <w:tc>
          <w:tcPr>
            <w:tcW w:w="2448" w:type="dxa"/>
          </w:tcPr>
          <w:p w14:paraId="0FACF363" w14:textId="4D38ED12" w:rsidR="00A8068E" w:rsidRPr="000A16DB" w:rsidRDefault="00A8068E" w:rsidP="00BA3654">
            <w:pPr>
              <w:pStyle w:val="actsandregstabletext"/>
              <w:rPr>
                <w:rFonts w:ascii="Avenir Next LT Pro" w:hAnsi="Avenir Next LT Pro" w:cs="Arial"/>
                <w:szCs w:val="20"/>
              </w:rPr>
            </w:pPr>
            <w:r w:rsidRPr="000A16DB">
              <w:rPr>
                <w:rFonts w:ascii="Avenir Next LT Pro" w:hAnsi="Avenir Next LT Pro" w:cs="Arial"/>
                <w:szCs w:val="20"/>
              </w:rPr>
              <w:t>7.1.2</w:t>
            </w:r>
          </w:p>
        </w:tc>
      </w:tr>
      <w:tr w:rsidR="00A8068E" w:rsidRPr="000A16DB" w14:paraId="07276B1F" w14:textId="77777777" w:rsidTr="002003A0">
        <w:trPr>
          <w:trHeight w:val="309"/>
          <w:tblHeader/>
        </w:trPr>
        <w:tc>
          <w:tcPr>
            <w:tcW w:w="2269" w:type="dxa"/>
            <w:shd w:val="clear" w:color="auto" w:fill="auto"/>
          </w:tcPr>
          <w:p w14:paraId="542DC1AA" w14:textId="758CD3D0" w:rsidR="00A8068E" w:rsidRPr="000A16DB" w:rsidRDefault="00A8068E" w:rsidP="002B6EB9">
            <w:pPr>
              <w:pStyle w:val="actsandregstabletext"/>
              <w:rPr>
                <w:rFonts w:ascii="Avenir Next LT Pro" w:hAnsi="Avenir Next LT Pro" w:cs="Arial"/>
                <w:szCs w:val="20"/>
              </w:rPr>
            </w:pPr>
            <w:r w:rsidRPr="000A16DB">
              <w:rPr>
                <w:rFonts w:ascii="Avenir Next LT Pro" w:hAnsi="Avenir Next LT Pro" w:cs="Arial"/>
                <w:szCs w:val="20"/>
              </w:rPr>
              <w:t xml:space="preserve">Regulation 184               </w:t>
            </w:r>
          </w:p>
        </w:tc>
        <w:tc>
          <w:tcPr>
            <w:tcW w:w="10677" w:type="dxa"/>
          </w:tcPr>
          <w:p w14:paraId="169425E4" w14:textId="422B3B61" w:rsidR="00A8068E" w:rsidRPr="000A16DB" w:rsidRDefault="00512B14" w:rsidP="002003A0">
            <w:pPr>
              <w:pStyle w:val="actsandregstabletext"/>
              <w:ind w:left="0" w:firstLine="0"/>
              <w:rPr>
                <w:rFonts w:ascii="Avenir Next LT Pro" w:hAnsi="Avenir Next LT Pro" w:cs="Arial"/>
                <w:szCs w:val="20"/>
              </w:rPr>
            </w:pPr>
            <w:r w:rsidRPr="000A16DB">
              <w:rPr>
                <w:rFonts w:ascii="Avenir Next LT Pro" w:hAnsi="Avenir Next LT Pro" w:cs="Arial"/>
                <w:szCs w:val="20"/>
              </w:rPr>
              <w:t>Storage of records after service approval transferred</w:t>
            </w:r>
          </w:p>
        </w:tc>
        <w:tc>
          <w:tcPr>
            <w:tcW w:w="2448" w:type="dxa"/>
          </w:tcPr>
          <w:p w14:paraId="7A6B72FE" w14:textId="3CC96E2A" w:rsidR="00A8068E" w:rsidRPr="000A16DB" w:rsidRDefault="00A8068E" w:rsidP="00BA3654">
            <w:pPr>
              <w:pStyle w:val="actsandregstabletext"/>
              <w:rPr>
                <w:rFonts w:ascii="Avenir Next LT Pro" w:hAnsi="Avenir Next LT Pro" w:cs="Arial"/>
                <w:szCs w:val="20"/>
              </w:rPr>
            </w:pPr>
            <w:r w:rsidRPr="000A16DB">
              <w:rPr>
                <w:rFonts w:ascii="Avenir Next LT Pro" w:hAnsi="Avenir Next LT Pro" w:cs="Arial"/>
                <w:szCs w:val="20"/>
              </w:rPr>
              <w:t>7.1.2</w:t>
            </w:r>
          </w:p>
        </w:tc>
      </w:tr>
      <w:tr w:rsidR="00A8068E" w:rsidRPr="000A16DB" w14:paraId="5813B66A" w14:textId="77777777" w:rsidTr="002003A0">
        <w:trPr>
          <w:trHeight w:val="309"/>
          <w:tblHeader/>
        </w:trPr>
        <w:tc>
          <w:tcPr>
            <w:tcW w:w="2269" w:type="dxa"/>
            <w:shd w:val="clear" w:color="auto" w:fill="auto"/>
          </w:tcPr>
          <w:p w14:paraId="0E452682" w14:textId="36A6CAD3" w:rsidR="00A8068E" w:rsidRPr="000A16DB" w:rsidRDefault="00A8068E" w:rsidP="002B6EB9">
            <w:pPr>
              <w:pStyle w:val="actsandregstabletext"/>
              <w:rPr>
                <w:rFonts w:ascii="Avenir Next LT Pro" w:hAnsi="Avenir Next LT Pro" w:cs="Arial"/>
                <w:szCs w:val="20"/>
              </w:rPr>
            </w:pPr>
            <w:r w:rsidRPr="000A16DB">
              <w:rPr>
                <w:rFonts w:ascii="Avenir Next LT Pro" w:hAnsi="Avenir Next LT Pro" w:cs="Arial"/>
                <w:szCs w:val="20"/>
              </w:rPr>
              <w:t>Regulation 185</w:t>
            </w:r>
            <w:r w:rsidRPr="000A16DB">
              <w:rPr>
                <w:rFonts w:ascii="Avenir Next LT Pro" w:hAnsi="Avenir Next LT Pro" w:cs="Arial"/>
                <w:szCs w:val="20"/>
              </w:rPr>
              <w:tab/>
            </w:r>
            <w:r w:rsidRPr="000A16DB">
              <w:rPr>
                <w:rFonts w:ascii="Avenir Next LT Pro" w:hAnsi="Avenir Next LT Pro" w:cs="Arial"/>
                <w:szCs w:val="20"/>
              </w:rPr>
              <w:tab/>
            </w:r>
          </w:p>
        </w:tc>
        <w:tc>
          <w:tcPr>
            <w:tcW w:w="10677" w:type="dxa"/>
          </w:tcPr>
          <w:p w14:paraId="2461D8C3" w14:textId="465EBE7D" w:rsidR="00A8068E" w:rsidRPr="000A16DB" w:rsidRDefault="00512B14" w:rsidP="002003A0">
            <w:pPr>
              <w:pStyle w:val="actsandregstabletext"/>
              <w:ind w:left="0" w:firstLine="0"/>
              <w:rPr>
                <w:rFonts w:ascii="Avenir Next LT Pro" w:hAnsi="Avenir Next LT Pro" w:cs="Arial"/>
                <w:szCs w:val="20"/>
              </w:rPr>
            </w:pPr>
            <w:r w:rsidRPr="000A16DB">
              <w:rPr>
                <w:rFonts w:ascii="Avenir Next LT Pro" w:hAnsi="Avenir Next LT Pro" w:cs="Arial"/>
                <w:szCs w:val="20"/>
              </w:rPr>
              <w:t>Law and regulations to be available</w:t>
            </w:r>
          </w:p>
        </w:tc>
        <w:tc>
          <w:tcPr>
            <w:tcW w:w="2448" w:type="dxa"/>
          </w:tcPr>
          <w:p w14:paraId="0DE2FD15" w14:textId="4C7E4D21" w:rsidR="00A8068E" w:rsidRPr="000A16DB" w:rsidRDefault="00A8068E" w:rsidP="00BA3654">
            <w:pPr>
              <w:pStyle w:val="actsandregstabletext"/>
              <w:rPr>
                <w:rFonts w:ascii="Avenir Next LT Pro" w:hAnsi="Avenir Next LT Pro" w:cs="Arial"/>
                <w:szCs w:val="20"/>
              </w:rPr>
            </w:pPr>
            <w:r w:rsidRPr="000A16DB">
              <w:rPr>
                <w:rFonts w:ascii="Avenir Next LT Pro" w:hAnsi="Avenir Next LT Pro" w:cs="Arial"/>
                <w:szCs w:val="20"/>
              </w:rPr>
              <w:t>7.1.2</w:t>
            </w:r>
          </w:p>
        </w:tc>
      </w:tr>
      <w:tr w:rsidR="00A8068E" w:rsidRPr="000A16DB" w14:paraId="4A6B662D" w14:textId="77777777" w:rsidTr="002003A0">
        <w:trPr>
          <w:trHeight w:val="309"/>
          <w:tblHeader/>
        </w:trPr>
        <w:tc>
          <w:tcPr>
            <w:tcW w:w="2269" w:type="dxa"/>
            <w:shd w:val="clear" w:color="auto" w:fill="auto"/>
          </w:tcPr>
          <w:p w14:paraId="0749EBA9" w14:textId="3451ADD4" w:rsidR="00A8068E" w:rsidRPr="000A16DB" w:rsidRDefault="00A8068E" w:rsidP="00BA3654">
            <w:pPr>
              <w:pStyle w:val="actsandregstabletext"/>
              <w:rPr>
                <w:rFonts w:ascii="Avenir Next LT Pro" w:hAnsi="Avenir Next LT Pro" w:cs="Arial"/>
                <w:szCs w:val="20"/>
              </w:rPr>
            </w:pPr>
            <w:r w:rsidRPr="000A16DB">
              <w:rPr>
                <w:rFonts w:ascii="Avenir Next LT Pro" w:hAnsi="Avenir Next LT Pro" w:cs="Arial"/>
                <w:szCs w:val="20"/>
              </w:rPr>
              <w:t xml:space="preserve">Regulation 344 </w:t>
            </w:r>
            <w:r w:rsidRPr="000A16DB">
              <w:rPr>
                <w:rFonts w:ascii="Avenir Next LT Pro" w:hAnsi="Avenir Next LT Pro" w:cs="Arial"/>
                <w:szCs w:val="20"/>
              </w:rPr>
              <w:tab/>
            </w:r>
          </w:p>
          <w:p w14:paraId="39E25C21" w14:textId="77777777" w:rsidR="00A8068E" w:rsidRPr="000A16DB" w:rsidRDefault="00A8068E" w:rsidP="00BA3654">
            <w:pPr>
              <w:pStyle w:val="actsandregstabletext"/>
              <w:rPr>
                <w:rFonts w:ascii="Avenir Next LT Pro" w:hAnsi="Avenir Next LT Pro" w:cs="Arial"/>
                <w:szCs w:val="20"/>
              </w:rPr>
            </w:pPr>
            <w:r w:rsidRPr="000A16DB">
              <w:rPr>
                <w:rFonts w:ascii="Avenir Next LT Pro" w:hAnsi="Avenir Next LT Pro" w:cs="Arial"/>
                <w:szCs w:val="20"/>
              </w:rPr>
              <w:t>Tasmania</w:t>
            </w:r>
          </w:p>
        </w:tc>
        <w:tc>
          <w:tcPr>
            <w:tcW w:w="10677" w:type="dxa"/>
          </w:tcPr>
          <w:p w14:paraId="283EA23F" w14:textId="13758B16" w:rsidR="00A8068E" w:rsidRPr="000A16DB" w:rsidRDefault="00512B14" w:rsidP="002003A0">
            <w:pPr>
              <w:pStyle w:val="actsandregstabletext"/>
              <w:ind w:left="0" w:firstLine="0"/>
              <w:rPr>
                <w:rFonts w:ascii="Avenir Next LT Pro" w:hAnsi="Avenir Next LT Pro" w:cs="Arial"/>
                <w:szCs w:val="20"/>
              </w:rPr>
            </w:pPr>
            <w:r w:rsidRPr="000A16DB">
              <w:rPr>
                <w:rFonts w:ascii="Avenir Next LT Pro" w:hAnsi="Avenir Next LT Pro" w:cs="Arial"/>
                <w:szCs w:val="20"/>
              </w:rPr>
              <w:t>Working with vulnerable people registration – staff members</w:t>
            </w:r>
          </w:p>
        </w:tc>
        <w:tc>
          <w:tcPr>
            <w:tcW w:w="2448" w:type="dxa"/>
          </w:tcPr>
          <w:p w14:paraId="3BF53E7F" w14:textId="58C56849" w:rsidR="00A8068E" w:rsidRPr="000A16DB" w:rsidRDefault="00A8068E" w:rsidP="00BA3654">
            <w:pPr>
              <w:pStyle w:val="actsandregstabletext"/>
              <w:rPr>
                <w:rFonts w:ascii="Avenir Next LT Pro" w:hAnsi="Avenir Next LT Pro" w:cs="Arial"/>
                <w:szCs w:val="20"/>
              </w:rPr>
            </w:pPr>
            <w:r w:rsidRPr="000A16DB">
              <w:rPr>
                <w:rFonts w:ascii="Avenir Next LT Pro" w:hAnsi="Avenir Next LT Pro" w:cs="Arial"/>
                <w:szCs w:val="20"/>
              </w:rPr>
              <w:t>7.1.2</w:t>
            </w:r>
          </w:p>
        </w:tc>
      </w:tr>
      <w:tr w:rsidR="00A8068E" w:rsidRPr="000A16DB" w14:paraId="660596F1" w14:textId="77777777" w:rsidTr="002003A0">
        <w:trPr>
          <w:trHeight w:val="309"/>
          <w:tblHeader/>
        </w:trPr>
        <w:tc>
          <w:tcPr>
            <w:tcW w:w="2269" w:type="dxa"/>
            <w:shd w:val="clear" w:color="auto" w:fill="auto"/>
          </w:tcPr>
          <w:p w14:paraId="153BB699" w14:textId="0A1627BF" w:rsidR="00A8068E" w:rsidRPr="000A16DB" w:rsidRDefault="00A8068E" w:rsidP="00BA3654">
            <w:pPr>
              <w:pStyle w:val="actsandregstabletext"/>
              <w:rPr>
                <w:rFonts w:ascii="Avenir Next LT Pro" w:hAnsi="Avenir Next LT Pro" w:cs="Arial"/>
                <w:szCs w:val="20"/>
              </w:rPr>
            </w:pPr>
            <w:r w:rsidRPr="000A16DB">
              <w:rPr>
                <w:rFonts w:ascii="Avenir Next LT Pro" w:hAnsi="Avenir Next LT Pro" w:cs="Arial"/>
                <w:szCs w:val="20"/>
              </w:rPr>
              <w:t xml:space="preserve">Regulation 358 </w:t>
            </w:r>
            <w:r w:rsidRPr="000A16DB">
              <w:rPr>
                <w:rFonts w:ascii="Avenir Next LT Pro" w:hAnsi="Avenir Next LT Pro" w:cs="Arial"/>
                <w:szCs w:val="20"/>
              </w:rPr>
              <w:tab/>
            </w:r>
          </w:p>
          <w:p w14:paraId="2ED8D4CA" w14:textId="77777777" w:rsidR="00A8068E" w:rsidRPr="000A16DB" w:rsidRDefault="00A8068E" w:rsidP="00BA3654">
            <w:pPr>
              <w:pStyle w:val="actsandregstabletext"/>
              <w:rPr>
                <w:rFonts w:ascii="Avenir Next LT Pro" w:hAnsi="Avenir Next LT Pro" w:cs="Arial"/>
                <w:szCs w:val="20"/>
              </w:rPr>
            </w:pPr>
            <w:r w:rsidRPr="000A16DB">
              <w:rPr>
                <w:rFonts w:ascii="Avenir Next LT Pro" w:hAnsi="Avenir Next LT Pro" w:cs="Arial"/>
                <w:szCs w:val="20"/>
              </w:rPr>
              <w:t>Victoria</w:t>
            </w:r>
          </w:p>
        </w:tc>
        <w:tc>
          <w:tcPr>
            <w:tcW w:w="10677" w:type="dxa"/>
          </w:tcPr>
          <w:p w14:paraId="71F713ED" w14:textId="0A66F1AC" w:rsidR="00A8068E" w:rsidRPr="000A16DB" w:rsidRDefault="003E687C" w:rsidP="00BA3654">
            <w:pPr>
              <w:pStyle w:val="actsandregstabletext"/>
              <w:rPr>
                <w:rFonts w:ascii="Avenir Next LT Pro" w:hAnsi="Avenir Next LT Pro" w:cs="Arial"/>
                <w:szCs w:val="20"/>
              </w:rPr>
            </w:pPr>
            <w:r w:rsidRPr="000A16DB">
              <w:rPr>
                <w:rFonts w:ascii="Avenir Next LT Pro" w:hAnsi="Avenir Next LT Pro" w:cs="Arial"/>
                <w:szCs w:val="20"/>
              </w:rPr>
              <w:t>Working with children check to be read</w:t>
            </w:r>
          </w:p>
        </w:tc>
        <w:tc>
          <w:tcPr>
            <w:tcW w:w="2448" w:type="dxa"/>
          </w:tcPr>
          <w:p w14:paraId="4F680E9E" w14:textId="05E309AE" w:rsidR="00A8068E" w:rsidRPr="000A16DB" w:rsidRDefault="00A8068E" w:rsidP="00BA3654">
            <w:pPr>
              <w:pStyle w:val="actsandregstabletext"/>
              <w:rPr>
                <w:rFonts w:ascii="Avenir Next LT Pro" w:hAnsi="Avenir Next LT Pro" w:cs="Arial"/>
                <w:szCs w:val="20"/>
              </w:rPr>
            </w:pPr>
            <w:r w:rsidRPr="000A16DB">
              <w:rPr>
                <w:rFonts w:ascii="Avenir Next LT Pro" w:hAnsi="Avenir Next LT Pro" w:cs="Arial"/>
                <w:szCs w:val="20"/>
              </w:rPr>
              <w:t>7.1.2</w:t>
            </w:r>
          </w:p>
        </w:tc>
      </w:tr>
      <w:tr w:rsidR="00A8068E" w:rsidRPr="000A16DB" w14:paraId="7E896D5F" w14:textId="77777777" w:rsidTr="002003A0">
        <w:trPr>
          <w:trHeight w:val="309"/>
          <w:tblHeader/>
        </w:trPr>
        <w:tc>
          <w:tcPr>
            <w:tcW w:w="2269" w:type="dxa"/>
            <w:shd w:val="clear" w:color="auto" w:fill="auto"/>
          </w:tcPr>
          <w:p w14:paraId="64DE3D1D" w14:textId="77777777" w:rsidR="003E687C" w:rsidRPr="000A16DB" w:rsidRDefault="00A8068E" w:rsidP="002B6EB9">
            <w:pPr>
              <w:pStyle w:val="NoSpacing"/>
              <w:rPr>
                <w:rFonts w:ascii="Avenir Next LT Pro" w:hAnsi="Avenir Next LT Pro" w:cs="Arial"/>
                <w:sz w:val="20"/>
                <w:szCs w:val="20"/>
              </w:rPr>
            </w:pPr>
            <w:r w:rsidRPr="000A16DB">
              <w:rPr>
                <w:rFonts w:ascii="Avenir Next LT Pro" w:hAnsi="Avenir Next LT Pro" w:cs="Arial"/>
                <w:sz w:val="20"/>
                <w:szCs w:val="20"/>
              </w:rPr>
              <w:t>Regulation 359</w:t>
            </w:r>
          </w:p>
          <w:p w14:paraId="67BB4BF3" w14:textId="77777777" w:rsidR="00A8068E" w:rsidRPr="000A16DB" w:rsidRDefault="00A8068E">
            <w:pPr>
              <w:pStyle w:val="NoSpacing"/>
              <w:rPr>
                <w:rFonts w:ascii="Avenir Next LT Pro" w:hAnsi="Avenir Next LT Pro" w:cs="Arial"/>
                <w:sz w:val="20"/>
                <w:szCs w:val="20"/>
              </w:rPr>
            </w:pPr>
            <w:r w:rsidRPr="000A16DB">
              <w:rPr>
                <w:rFonts w:ascii="Avenir Next LT Pro" w:hAnsi="Avenir Next LT Pro" w:cs="Arial"/>
                <w:sz w:val="20"/>
                <w:szCs w:val="20"/>
              </w:rPr>
              <w:t>Victoria</w:t>
            </w:r>
          </w:p>
        </w:tc>
        <w:tc>
          <w:tcPr>
            <w:tcW w:w="10677" w:type="dxa"/>
          </w:tcPr>
          <w:p w14:paraId="3EFF2A09" w14:textId="04E791ED" w:rsidR="00A8068E" w:rsidRPr="000A16DB" w:rsidRDefault="003E687C" w:rsidP="00BA3654">
            <w:pPr>
              <w:pStyle w:val="NoSpacing"/>
              <w:rPr>
                <w:rFonts w:ascii="Avenir Next LT Pro" w:hAnsi="Avenir Next LT Pro" w:cs="Arial"/>
                <w:sz w:val="20"/>
                <w:szCs w:val="20"/>
              </w:rPr>
            </w:pPr>
            <w:r w:rsidRPr="000A16DB">
              <w:rPr>
                <w:rFonts w:ascii="Avenir Next LT Pro" w:hAnsi="Avenir Next LT Pro" w:cs="Arial"/>
                <w:sz w:val="20"/>
                <w:szCs w:val="20"/>
              </w:rPr>
              <w:t>Criminal history record check to be read and considered</w:t>
            </w:r>
          </w:p>
        </w:tc>
        <w:tc>
          <w:tcPr>
            <w:tcW w:w="2448" w:type="dxa"/>
          </w:tcPr>
          <w:p w14:paraId="175DA4D6" w14:textId="2EC46263" w:rsidR="00A8068E" w:rsidRPr="000A16DB" w:rsidRDefault="00A8068E" w:rsidP="00BA3654">
            <w:pPr>
              <w:pStyle w:val="NoSpacing"/>
              <w:rPr>
                <w:rFonts w:ascii="Avenir Next LT Pro" w:hAnsi="Avenir Next LT Pro" w:cs="Arial"/>
                <w:sz w:val="20"/>
                <w:szCs w:val="20"/>
              </w:rPr>
            </w:pPr>
            <w:r w:rsidRPr="000A16DB">
              <w:rPr>
                <w:rFonts w:ascii="Avenir Next LT Pro" w:hAnsi="Avenir Next LT Pro" w:cs="Arial"/>
                <w:sz w:val="20"/>
                <w:szCs w:val="20"/>
              </w:rPr>
              <w:t>7.1.2</w:t>
            </w:r>
          </w:p>
        </w:tc>
      </w:tr>
    </w:tbl>
    <w:p w14:paraId="7935C839" w14:textId="77777777" w:rsidR="0077203A" w:rsidRPr="000A16DB" w:rsidRDefault="0077203A" w:rsidP="0077203A">
      <w:pPr>
        <w:spacing w:after="200" w:line="276" w:lineRule="auto"/>
        <w:ind w:left="-709"/>
        <w:rPr>
          <w:rFonts w:ascii="Avenir Next LT Pro" w:hAnsi="Avenir Next LT Pro"/>
          <w:b/>
          <w:color w:val="1F497D" w:themeColor="text2"/>
          <w:szCs w:val="20"/>
          <w:lang w:eastAsia="en-AU"/>
        </w:rPr>
      </w:pPr>
      <w:r w:rsidRPr="000A16DB">
        <w:rPr>
          <w:rFonts w:ascii="Avenir Next LT Pro" w:hAnsi="Avenir Next LT Pro"/>
          <w:b/>
          <w:color w:val="1F497D" w:themeColor="text2"/>
          <w:szCs w:val="20"/>
          <w:lang w:eastAsia="en-AU"/>
        </w:rPr>
        <w:br w:type="page"/>
      </w:r>
    </w:p>
    <w:p w14:paraId="1F4F3682" w14:textId="77777777" w:rsidR="0077203A" w:rsidRPr="000A16DB" w:rsidRDefault="0077203A" w:rsidP="0077203A">
      <w:pPr>
        <w:spacing w:after="200" w:line="276" w:lineRule="auto"/>
        <w:ind w:left="-709"/>
        <w:rPr>
          <w:rFonts w:ascii="Avenir Next LT Pro" w:hAnsi="Avenir Next LT Pro"/>
          <w:b/>
          <w:color w:val="1F497D" w:themeColor="text2"/>
          <w:szCs w:val="20"/>
          <w:lang w:eastAsia="en-AU"/>
        </w:rPr>
      </w:pPr>
      <w:r w:rsidRPr="000A16DB">
        <w:rPr>
          <w:rFonts w:ascii="Avenir Next LT Pro" w:hAnsi="Avenir Next LT Pro"/>
          <w:b/>
          <w:color w:val="1F497D" w:themeColor="text2"/>
          <w:szCs w:val="20"/>
          <w:lang w:eastAsia="en-AU"/>
        </w:rPr>
        <w:lastRenderedPageBreak/>
        <w:t>Quality Improvement Plan for Quality Area 7</w:t>
      </w:r>
      <w:r w:rsidRPr="000A16DB">
        <w:rPr>
          <w:rFonts w:ascii="Avenir Next LT Pro" w:hAnsi="Avenir Next LT Pro"/>
          <w:b/>
          <w:color w:val="1F497D" w:themeColor="text2"/>
          <w:szCs w:val="20"/>
          <w:lang w:eastAsia="en-AU"/>
        </w:rPr>
        <w:br/>
      </w:r>
      <w:r w:rsidRPr="000A16DB">
        <w:rPr>
          <w:rFonts w:ascii="Avenir Next LT Pro" w:hAnsi="Avenir Next LT Pro"/>
          <w:bCs/>
          <w:iCs/>
          <w:color w:val="7F7F7F" w:themeColor="text1" w:themeTint="80"/>
          <w:szCs w:val="20"/>
        </w:rPr>
        <w:t xml:space="preserve">Summary of Strengths </w:t>
      </w:r>
    </w:p>
    <w:tbl>
      <w:tblPr>
        <w:tblStyle w:val="NQSstandardselementstable"/>
        <w:tblW w:w="15168" w:type="dxa"/>
        <w:tblInd w:w="-601" w:type="dxa"/>
        <w:tblBorders>
          <w:left w:val="single" w:sz="4" w:space="0" w:color="92CDDC"/>
          <w:right w:val="single" w:sz="4" w:space="0" w:color="92CDDC"/>
          <w:insideH w:val="none" w:sz="0" w:space="0" w:color="auto"/>
          <w:insideV w:val="single" w:sz="4" w:space="0" w:color="92CDDC"/>
        </w:tblBorders>
        <w:tblCellMar>
          <w:top w:w="85" w:type="dxa"/>
          <w:bottom w:w="85" w:type="dxa"/>
        </w:tblCellMar>
        <w:tblLook w:val="04A0" w:firstRow="1" w:lastRow="0" w:firstColumn="1" w:lastColumn="0" w:noHBand="0" w:noVBand="1"/>
      </w:tblPr>
      <w:tblGrid>
        <w:gridCol w:w="222"/>
        <w:gridCol w:w="14956"/>
      </w:tblGrid>
      <w:tr w:rsidR="0077203A" w:rsidRPr="000A16DB" w14:paraId="5F0AB8D1" w14:textId="77777777" w:rsidTr="00BA3654">
        <w:trPr>
          <w:cnfStyle w:val="100000000000" w:firstRow="1" w:lastRow="0" w:firstColumn="0" w:lastColumn="0" w:oddVBand="0" w:evenVBand="0" w:oddHBand="0" w:evenHBand="0" w:firstRowFirstColumn="0" w:firstRowLastColumn="0" w:lastRowFirstColumn="0" w:lastRowLastColumn="0"/>
        </w:trPr>
        <w:tc>
          <w:tcPr>
            <w:tcW w:w="1843" w:type="dxa"/>
            <w:shd w:val="clear" w:color="auto" w:fill="DAEEF3" w:themeFill="accent5" w:themeFillTint="33"/>
          </w:tcPr>
          <w:p w14:paraId="3CEAE02F" w14:textId="24A0D331" w:rsidR="0077203A" w:rsidRPr="000A16DB" w:rsidRDefault="0077203A" w:rsidP="00BA3654">
            <w:pPr>
              <w:rPr>
                <w:rStyle w:val="Strong"/>
                <w:rFonts w:ascii="Avenir Next LT Pro" w:hAnsi="Avenir Next LT Pro" w:cs="Arial"/>
                <w:bCs w:val="0"/>
                <w:iCs/>
                <w:color w:val="729FFF"/>
              </w:rPr>
            </w:pPr>
            <w:bookmarkStart w:id="33" w:name="_Toc303070775"/>
            <w:bookmarkStart w:id="34" w:name="AppendixExamples"/>
          </w:p>
          <w:p w14:paraId="19A74571" w14:textId="77777777" w:rsidR="0077203A" w:rsidRPr="000A16DB" w:rsidRDefault="0077203A" w:rsidP="00BA3654">
            <w:pPr>
              <w:rPr>
                <w:rStyle w:val="Strong"/>
                <w:rFonts w:ascii="Avenir Next LT Pro" w:hAnsi="Avenir Next LT Pro"/>
              </w:rPr>
            </w:pPr>
          </w:p>
        </w:tc>
        <w:tc>
          <w:tcPr>
            <w:tcW w:w="13325" w:type="dxa"/>
          </w:tcPr>
          <w:tbl>
            <w:tblPr>
              <w:tblStyle w:val="NQSstandardselementstable"/>
              <w:tblW w:w="15310" w:type="dxa"/>
              <w:tblBorders>
                <w:left w:val="single" w:sz="4" w:space="0" w:color="92CDDC"/>
                <w:right w:val="single" w:sz="4" w:space="0" w:color="92CDDC"/>
                <w:insideH w:val="none" w:sz="0" w:space="0" w:color="auto"/>
                <w:insideV w:val="single" w:sz="4" w:space="0" w:color="92CDDC"/>
              </w:tblBorders>
              <w:tblCellMar>
                <w:top w:w="85" w:type="dxa"/>
                <w:bottom w:w="85" w:type="dxa"/>
              </w:tblCellMar>
              <w:tblLook w:val="04A0" w:firstRow="1" w:lastRow="0" w:firstColumn="1" w:lastColumn="0" w:noHBand="0" w:noVBand="1"/>
            </w:tblPr>
            <w:tblGrid>
              <w:gridCol w:w="1843"/>
              <w:gridCol w:w="13467"/>
            </w:tblGrid>
            <w:tr w:rsidR="001414F4" w:rsidRPr="000A16DB" w14:paraId="29A22001" w14:textId="77777777" w:rsidTr="001414F4">
              <w:trPr>
                <w:cnfStyle w:val="100000000000" w:firstRow="1" w:lastRow="0" w:firstColumn="0" w:lastColumn="0" w:oddVBand="0" w:evenVBand="0" w:oddHBand="0" w:evenHBand="0" w:firstRowFirstColumn="0" w:firstRowLastColumn="0" w:lastRowFirstColumn="0" w:lastRowLastColumn="0"/>
              </w:trPr>
              <w:tc>
                <w:tcPr>
                  <w:tcW w:w="1843" w:type="dxa"/>
                  <w:shd w:val="clear" w:color="auto" w:fill="DAEEF3" w:themeFill="accent5" w:themeFillTint="33"/>
                </w:tcPr>
                <w:p w14:paraId="5F232B4B" w14:textId="77777777" w:rsidR="001414F4" w:rsidRPr="000A16DB" w:rsidRDefault="001414F4" w:rsidP="001414F4">
                  <w:pPr>
                    <w:rPr>
                      <w:rStyle w:val="Strong"/>
                      <w:rFonts w:ascii="Avenir Next LT Pro" w:hAnsi="Avenir Next LT Pro" w:cs="Arial"/>
                      <w:bCs w:val="0"/>
                      <w:iCs/>
                      <w:color w:val="729FFF"/>
                    </w:rPr>
                  </w:pPr>
                  <w:r w:rsidRPr="000A16DB">
                    <w:rPr>
                      <w:rStyle w:val="Strong"/>
                      <w:rFonts w:ascii="Avenir Next LT Pro" w:hAnsi="Avenir Next LT Pro"/>
                    </w:rPr>
                    <w:t>Strengths</w:t>
                  </w:r>
                </w:p>
                <w:p w14:paraId="6340C0B9" w14:textId="77777777" w:rsidR="001414F4" w:rsidRPr="000A16DB" w:rsidRDefault="001414F4" w:rsidP="001414F4">
                  <w:pPr>
                    <w:rPr>
                      <w:rStyle w:val="Strong"/>
                      <w:rFonts w:ascii="Avenir Next LT Pro" w:hAnsi="Avenir Next LT Pro"/>
                    </w:rPr>
                  </w:pPr>
                </w:p>
              </w:tc>
              <w:tc>
                <w:tcPr>
                  <w:tcW w:w="13467" w:type="dxa"/>
                  <w:tcBorders>
                    <w:right w:val="single" w:sz="4" w:space="0" w:color="92CDDC"/>
                  </w:tcBorders>
                  <w:hideMark/>
                </w:tcPr>
                <w:p w14:paraId="462E694D" w14:textId="77777777" w:rsidR="001414F4" w:rsidRPr="000A16DB" w:rsidRDefault="001414F4" w:rsidP="001414F4">
                  <w:pPr>
                    <w:pStyle w:val="ListParagraph"/>
                    <w:numPr>
                      <w:ilvl w:val="0"/>
                      <w:numId w:val="40"/>
                    </w:numPr>
                    <w:tabs>
                      <w:tab w:val="clear" w:pos="170"/>
                      <w:tab w:val="num" w:pos="468"/>
                    </w:tabs>
                    <w:ind w:left="468" w:hanging="468"/>
                    <w:rPr>
                      <w:rFonts w:ascii="Avenir Next LT Pro" w:hAnsi="Avenir Next LT Pro" w:cs="Arial"/>
                    </w:rPr>
                  </w:pPr>
                  <w:r w:rsidRPr="000A16DB">
                    <w:rPr>
                      <w:rFonts w:ascii="Avenir Next LT Pro" w:hAnsi="Avenir Next LT Pro" w:cs="Arial"/>
                    </w:rPr>
                    <w:t xml:space="preserve">We have a Nominated Supervisor/Education Leader who manages the staff and leads the curriculum. </w:t>
                  </w:r>
                </w:p>
                <w:p w14:paraId="7D8A7E9E" w14:textId="19E869C2" w:rsidR="001414F4" w:rsidRPr="000A16DB" w:rsidRDefault="008866F7" w:rsidP="008866F7">
                  <w:pPr>
                    <w:pStyle w:val="ListParagraph"/>
                    <w:numPr>
                      <w:ilvl w:val="0"/>
                      <w:numId w:val="40"/>
                    </w:numPr>
                    <w:rPr>
                      <w:rFonts w:ascii="Avenir Next LT Pro" w:hAnsi="Avenir Next LT Pro" w:cs="Arial"/>
                    </w:rPr>
                  </w:pPr>
                  <w:r w:rsidRPr="000A16DB">
                    <w:rPr>
                      <w:rFonts w:ascii="Avenir Next LT Pro" w:hAnsi="Avenir Next LT Pro" w:cs="Arial"/>
                    </w:rPr>
                    <w:t xml:space="preserve">        </w:t>
                  </w:r>
                  <w:r w:rsidR="001414F4" w:rsidRPr="000A16DB">
                    <w:rPr>
                      <w:rFonts w:ascii="Avenir Next LT Pro" w:hAnsi="Avenir Next LT Pro" w:cs="Arial"/>
                    </w:rPr>
                    <w:t>Kinder employs a bookkeeper and cleaner.</w:t>
                  </w:r>
                </w:p>
                <w:p w14:paraId="319AFA7B" w14:textId="05C5F0C8" w:rsidR="00275639" w:rsidRPr="000A16DB" w:rsidRDefault="001414F4" w:rsidP="00275639">
                  <w:pPr>
                    <w:pStyle w:val="ListParagraph"/>
                    <w:numPr>
                      <w:ilvl w:val="0"/>
                      <w:numId w:val="40"/>
                    </w:numPr>
                    <w:tabs>
                      <w:tab w:val="clear" w:pos="170"/>
                      <w:tab w:val="num" w:pos="468"/>
                    </w:tabs>
                    <w:ind w:left="468" w:hanging="468"/>
                    <w:rPr>
                      <w:rFonts w:ascii="Avenir Next LT Pro" w:hAnsi="Avenir Next LT Pro" w:cs="Arial"/>
                    </w:rPr>
                  </w:pPr>
                  <w:r w:rsidRPr="000A16DB">
                    <w:rPr>
                      <w:rFonts w:ascii="Avenir Next LT Pro" w:hAnsi="Avenir Next LT Pro" w:cs="Arial"/>
                    </w:rPr>
                    <w:t xml:space="preserve"> There is a strong Committee, comprising parents whose children attend the kindergarten.</w:t>
                  </w:r>
                  <w:r w:rsidR="00275639" w:rsidRPr="000A16DB">
                    <w:rPr>
                      <w:rFonts w:ascii="Avenir Next LT Pro" w:hAnsi="Avenir Next LT Pro" w:cs="Arial"/>
                    </w:rPr>
                    <w:t xml:space="preserve">  Committee members attend ELLA training sessions and are port</w:t>
                  </w:r>
                </w:p>
                <w:p w14:paraId="253C3AE7" w14:textId="41997E2B" w:rsidR="00275639" w:rsidRPr="000A16DB" w:rsidRDefault="00275639" w:rsidP="00275639">
                  <w:pPr>
                    <w:pStyle w:val="ListParagraph"/>
                    <w:tabs>
                      <w:tab w:val="num" w:pos="468"/>
                    </w:tabs>
                    <w:ind w:left="468"/>
                    <w:rPr>
                      <w:rFonts w:ascii="Avenir Next LT Pro" w:hAnsi="Avenir Next LT Pro" w:cs="Arial"/>
                    </w:rPr>
                  </w:pPr>
                  <w:r w:rsidRPr="000A16DB">
                    <w:rPr>
                      <w:rFonts w:ascii="Avenir Next LT Pro" w:hAnsi="Avenir Next LT Pro" w:cs="Arial"/>
                    </w:rPr>
                    <w:t>Supported by ELLA’s services.</w:t>
                  </w:r>
                </w:p>
                <w:p w14:paraId="3C634735" w14:textId="77777777" w:rsidR="001414F4" w:rsidRPr="000A16DB" w:rsidRDefault="001414F4" w:rsidP="001414F4">
                  <w:pPr>
                    <w:pStyle w:val="ListParagraph"/>
                    <w:numPr>
                      <w:ilvl w:val="0"/>
                      <w:numId w:val="40"/>
                    </w:numPr>
                    <w:tabs>
                      <w:tab w:val="clear" w:pos="170"/>
                      <w:tab w:val="num" w:pos="468"/>
                    </w:tabs>
                    <w:ind w:left="468" w:hanging="468"/>
                    <w:rPr>
                      <w:rFonts w:ascii="Avenir Next LT Pro" w:hAnsi="Avenir Next LT Pro" w:cs="Arial"/>
                    </w:rPr>
                  </w:pPr>
                  <w:r w:rsidRPr="000A16DB">
                    <w:rPr>
                      <w:rFonts w:ascii="Avenir Next LT Pro" w:hAnsi="Avenir Next LT Pro" w:cs="Arial"/>
                    </w:rPr>
                    <w:t xml:space="preserve">The Kindergarten employs an administrative officer, who helps the committee and the Director managing the kindergarten. This helps provide </w:t>
                  </w:r>
                </w:p>
                <w:p w14:paraId="47AF8BD4" w14:textId="77777777" w:rsidR="001414F4" w:rsidRPr="000A16DB" w:rsidRDefault="001414F4" w:rsidP="001414F4">
                  <w:pPr>
                    <w:pStyle w:val="ListParagraph"/>
                    <w:tabs>
                      <w:tab w:val="num" w:pos="468"/>
                    </w:tabs>
                    <w:ind w:left="468"/>
                    <w:rPr>
                      <w:rFonts w:ascii="Avenir Next LT Pro" w:hAnsi="Avenir Next LT Pro" w:cs="Arial"/>
                    </w:rPr>
                  </w:pPr>
                  <w:r w:rsidRPr="000A16DB">
                    <w:rPr>
                      <w:rFonts w:ascii="Avenir Next LT Pro" w:hAnsi="Avenir Next LT Pro" w:cs="Arial"/>
                    </w:rPr>
                    <w:t xml:space="preserve">continuity for staff when committee members turnover. </w:t>
                  </w:r>
                </w:p>
                <w:p w14:paraId="744FF9A2" w14:textId="77777777" w:rsidR="008866F7" w:rsidRPr="000A16DB" w:rsidRDefault="001414F4" w:rsidP="001414F4">
                  <w:pPr>
                    <w:pStyle w:val="ListParagraph"/>
                    <w:numPr>
                      <w:ilvl w:val="0"/>
                      <w:numId w:val="40"/>
                    </w:numPr>
                    <w:tabs>
                      <w:tab w:val="clear" w:pos="170"/>
                      <w:tab w:val="num" w:pos="468"/>
                    </w:tabs>
                    <w:ind w:left="468" w:hanging="468"/>
                    <w:rPr>
                      <w:rFonts w:ascii="Avenir Next LT Pro" w:hAnsi="Avenir Next LT Pro" w:cs="Arial"/>
                    </w:rPr>
                  </w:pPr>
                  <w:r w:rsidRPr="000A16DB">
                    <w:rPr>
                      <w:rFonts w:ascii="Avenir Next LT Pro" w:hAnsi="Avenir Next LT Pro" w:cs="Arial"/>
                    </w:rPr>
                    <w:t xml:space="preserve">There is a formal induction process for all staff, including relief staff. The induction folder includes information on the kindergarten’s philosophy, </w:t>
                  </w:r>
                </w:p>
                <w:p w14:paraId="34941A1C" w14:textId="042E03AF" w:rsidR="001414F4" w:rsidRPr="000A16DB" w:rsidRDefault="001414F4" w:rsidP="008866F7">
                  <w:pPr>
                    <w:pStyle w:val="ListParagraph"/>
                    <w:ind w:left="468"/>
                    <w:rPr>
                      <w:rFonts w:ascii="Avenir Next LT Pro" w:hAnsi="Avenir Next LT Pro" w:cs="Arial"/>
                    </w:rPr>
                  </w:pPr>
                  <w:r w:rsidRPr="000A16DB">
                    <w:rPr>
                      <w:rFonts w:ascii="Avenir Next LT Pro" w:hAnsi="Avenir Next LT Pro" w:cs="Arial"/>
                    </w:rPr>
                    <w:t xml:space="preserve">National Quality Standards, code of ethics, position descriptions, and professional standards. </w:t>
                  </w:r>
                </w:p>
                <w:p w14:paraId="30BA72B3" w14:textId="77777777" w:rsidR="001414F4" w:rsidRPr="000A16DB" w:rsidRDefault="001414F4" w:rsidP="001414F4">
                  <w:pPr>
                    <w:pStyle w:val="ListParagraph"/>
                    <w:numPr>
                      <w:ilvl w:val="0"/>
                      <w:numId w:val="40"/>
                    </w:numPr>
                    <w:tabs>
                      <w:tab w:val="clear" w:pos="170"/>
                      <w:tab w:val="num" w:pos="468"/>
                    </w:tabs>
                    <w:ind w:left="468" w:hanging="468"/>
                    <w:rPr>
                      <w:rFonts w:ascii="Avenir Next LT Pro" w:hAnsi="Avenir Next LT Pro" w:cs="Arial"/>
                    </w:rPr>
                  </w:pPr>
                  <w:r w:rsidRPr="000A16DB">
                    <w:rPr>
                      <w:rFonts w:ascii="Avenir Next LT Pro" w:hAnsi="Avenir Next LT Pro" w:cs="Arial"/>
                    </w:rPr>
                    <w:t xml:space="preserve">There is continuity of </w:t>
                  </w:r>
                  <w:proofErr w:type="gramStart"/>
                  <w:r w:rsidRPr="000A16DB">
                    <w:rPr>
                      <w:rFonts w:ascii="Avenir Next LT Pro" w:hAnsi="Avenir Next LT Pro" w:cs="Arial"/>
                    </w:rPr>
                    <w:t>staff, because</w:t>
                  </w:r>
                  <w:proofErr w:type="gramEnd"/>
                  <w:r w:rsidRPr="000A16DB">
                    <w:rPr>
                      <w:rFonts w:ascii="Avenir Next LT Pro" w:hAnsi="Avenir Next LT Pro" w:cs="Arial"/>
                    </w:rPr>
                    <w:t xml:space="preserve"> staff turnover is low.</w:t>
                  </w:r>
                </w:p>
                <w:p w14:paraId="7BCEFE49" w14:textId="77777777" w:rsidR="001414F4" w:rsidRPr="000A16DB" w:rsidRDefault="001414F4" w:rsidP="001414F4">
                  <w:pPr>
                    <w:pStyle w:val="ListParagraph"/>
                    <w:numPr>
                      <w:ilvl w:val="0"/>
                      <w:numId w:val="40"/>
                    </w:numPr>
                    <w:tabs>
                      <w:tab w:val="clear" w:pos="170"/>
                      <w:tab w:val="num" w:pos="468"/>
                    </w:tabs>
                    <w:ind w:left="468" w:hanging="468"/>
                    <w:rPr>
                      <w:rFonts w:ascii="Avenir Next LT Pro" w:hAnsi="Avenir Next LT Pro" w:cs="Arial"/>
                    </w:rPr>
                  </w:pPr>
                  <w:r w:rsidRPr="000A16DB">
                    <w:rPr>
                      <w:rFonts w:ascii="Avenir Next LT Pro" w:hAnsi="Avenir Next LT Pro" w:cs="Arial"/>
                    </w:rPr>
                    <w:t>The Education Leader develops a curriculum based on the Victorian Early Years Learning and Development Curriculum and in conjunction with other staff. The Curriculum/learning intentions are updated when the cycle is complete</w:t>
                  </w:r>
                </w:p>
                <w:p w14:paraId="4EFE3EBD" w14:textId="77777777" w:rsidR="001414F4" w:rsidRPr="000A16DB" w:rsidRDefault="001414F4" w:rsidP="001414F4">
                  <w:pPr>
                    <w:pStyle w:val="ListParagraph"/>
                    <w:numPr>
                      <w:ilvl w:val="0"/>
                      <w:numId w:val="40"/>
                    </w:numPr>
                    <w:tabs>
                      <w:tab w:val="clear" w:pos="170"/>
                      <w:tab w:val="num" w:pos="468"/>
                    </w:tabs>
                    <w:ind w:left="468" w:hanging="468"/>
                    <w:rPr>
                      <w:rFonts w:ascii="Avenir Next LT Pro" w:hAnsi="Avenir Next LT Pro" w:cs="Arial"/>
                    </w:rPr>
                  </w:pPr>
                  <w:r w:rsidRPr="000A16DB">
                    <w:rPr>
                      <w:rFonts w:ascii="Avenir Next LT Pro" w:hAnsi="Avenir Next LT Pro" w:cs="Arial"/>
                    </w:rPr>
                    <w:t>All educators have a performance review with the Director/VP Staffing to discuss areas for development. Staff use this to choose courses</w:t>
                  </w:r>
                </w:p>
                <w:p w14:paraId="0AB9BB32" w14:textId="77777777" w:rsidR="001414F4" w:rsidRPr="000A16DB" w:rsidRDefault="001414F4" w:rsidP="001414F4">
                  <w:pPr>
                    <w:tabs>
                      <w:tab w:val="num" w:pos="468"/>
                    </w:tabs>
                    <w:ind w:left="468"/>
                    <w:rPr>
                      <w:rFonts w:ascii="Avenir Next LT Pro" w:hAnsi="Avenir Next LT Pro" w:cs="Arial"/>
                    </w:rPr>
                  </w:pPr>
                  <w:r w:rsidRPr="000A16DB">
                    <w:rPr>
                      <w:rFonts w:ascii="Avenir Next LT Pro" w:hAnsi="Avenir Next LT Pro" w:cs="Arial"/>
                    </w:rPr>
                    <w:t>or Educational Leader guides professional development.</w:t>
                  </w:r>
                </w:p>
                <w:p w14:paraId="124F1B2C" w14:textId="77777777" w:rsidR="001414F4" w:rsidRPr="000A16DB" w:rsidRDefault="001414F4" w:rsidP="001414F4">
                  <w:pPr>
                    <w:pStyle w:val="ListParagraph"/>
                    <w:numPr>
                      <w:ilvl w:val="0"/>
                      <w:numId w:val="40"/>
                    </w:numPr>
                    <w:tabs>
                      <w:tab w:val="clear" w:pos="170"/>
                      <w:tab w:val="num" w:pos="468"/>
                    </w:tabs>
                    <w:ind w:left="468" w:hanging="468"/>
                    <w:rPr>
                      <w:rFonts w:ascii="Avenir Next LT Pro" w:hAnsi="Avenir Next LT Pro" w:cs="Arial"/>
                    </w:rPr>
                  </w:pPr>
                  <w:r w:rsidRPr="000A16DB">
                    <w:rPr>
                      <w:rFonts w:ascii="Avenir Next LT Pro" w:hAnsi="Avenir Next LT Pro" w:cs="Arial"/>
                    </w:rPr>
                    <w:t>Records (enrolment, medication administration, incidents) are appropriately filed and stored.</w:t>
                  </w:r>
                </w:p>
                <w:p w14:paraId="7FD22EB0" w14:textId="11B623AE" w:rsidR="001414F4" w:rsidRPr="000A16DB" w:rsidRDefault="001414F4" w:rsidP="001414F4">
                  <w:pPr>
                    <w:pStyle w:val="ListParagraph"/>
                    <w:numPr>
                      <w:ilvl w:val="0"/>
                      <w:numId w:val="40"/>
                    </w:numPr>
                    <w:tabs>
                      <w:tab w:val="clear" w:pos="170"/>
                      <w:tab w:val="num" w:pos="468"/>
                    </w:tabs>
                    <w:ind w:left="468" w:hanging="468"/>
                    <w:rPr>
                      <w:rFonts w:ascii="Avenir Next LT Pro" w:hAnsi="Avenir Next LT Pro" w:cs="Arial"/>
                    </w:rPr>
                  </w:pPr>
                  <w:r w:rsidRPr="000A16DB">
                    <w:rPr>
                      <w:rFonts w:ascii="Avenir Next LT Pro" w:hAnsi="Avenir Next LT Pro" w:cs="Arial"/>
                    </w:rPr>
                    <w:t>There are appropriate procedures for requests for resources, leave and professional development, and for recruiting new staff.</w:t>
                  </w:r>
                </w:p>
                <w:p w14:paraId="138374C6" w14:textId="2E15407B" w:rsidR="00761C33" w:rsidRPr="000A16DB" w:rsidRDefault="00761C33" w:rsidP="001414F4">
                  <w:pPr>
                    <w:pStyle w:val="ListParagraph"/>
                    <w:numPr>
                      <w:ilvl w:val="0"/>
                      <w:numId w:val="40"/>
                    </w:numPr>
                    <w:tabs>
                      <w:tab w:val="clear" w:pos="170"/>
                      <w:tab w:val="num" w:pos="468"/>
                    </w:tabs>
                    <w:ind w:left="468" w:hanging="468"/>
                    <w:rPr>
                      <w:rFonts w:ascii="Avenir Next LT Pro" w:hAnsi="Avenir Next LT Pro" w:cs="Arial"/>
                    </w:rPr>
                  </w:pPr>
                  <w:r w:rsidRPr="000A16DB">
                    <w:rPr>
                      <w:rFonts w:ascii="Avenir Next LT Pro" w:hAnsi="Avenir Next LT Pro" w:cs="Arial"/>
                    </w:rPr>
                    <w:t xml:space="preserve">The committee and staff use Goggle Doc instead of </w:t>
                  </w:r>
                  <w:proofErr w:type="spellStart"/>
                  <w:r w:rsidRPr="000A16DB">
                    <w:rPr>
                      <w:rFonts w:ascii="Avenir Next LT Pro" w:hAnsi="Avenir Next LT Pro" w:cs="Arial"/>
                    </w:rPr>
                    <w:t>usb’s</w:t>
                  </w:r>
                  <w:proofErr w:type="spellEnd"/>
                  <w:r w:rsidRPr="000A16DB">
                    <w:rPr>
                      <w:rFonts w:ascii="Avenir Next LT Pro" w:hAnsi="Avenir Next LT Pro" w:cs="Arial"/>
                    </w:rPr>
                    <w:t xml:space="preserve"> to store information.</w:t>
                  </w:r>
                </w:p>
                <w:p w14:paraId="3D560F9F" w14:textId="23809858" w:rsidR="001414F4" w:rsidRPr="000A16DB" w:rsidRDefault="001414F4" w:rsidP="001414F4">
                  <w:pPr>
                    <w:pStyle w:val="ListParagraph"/>
                    <w:numPr>
                      <w:ilvl w:val="0"/>
                      <w:numId w:val="40"/>
                    </w:numPr>
                    <w:tabs>
                      <w:tab w:val="clear" w:pos="170"/>
                      <w:tab w:val="num" w:pos="468"/>
                    </w:tabs>
                    <w:ind w:left="468" w:hanging="468"/>
                    <w:rPr>
                      <w:rFonts w:ascii="Avenir Next LT Pro" w:hAnsi="Avenir Next LT Pro" w:cs="Arial"/>
                    </w:rPr>
                  </w:pPr>
                  <w:r w:rsidRPr="000A16DB">
                    <w:rPr>
                      <w:rFonts w:ascii="Avenir Next LT Pro" w:hAnsi="Avenir Next LT Pro" w:cs="Arial"/>
                    </w:rPr>
                    <w:t xml:space="preserve">There </w:t>
                  </w:r>
                  <w:r w:rsidR="00202735" w:rsidRPr="000A16DB">
                    <w:rPr>
                      <w:rFonts w:ascii="Avenir Next LT Pro" w:hAnsi="Avenir Next LT Pro" w:cs="Arial"/>
                    </w:rPr>
                    <w:t>are</w:t>
                  </w:r>
                  <w:r w:rsidRPr="000A16DB">
                    <w:rPr>
                      <w:rFonts w:ascii="Avenir Next LT Pro" w:hAnsi="Avenir Next LT Pro" w:cs="Arial"/>
                    </w:rPr>
                    <w:t xml:space="preserve"> detailed policies on our website and policies are updated regularly.</w:t>
                  </w:r>
                </w:p>
              </w:tc>
            </w:tr>
            <w:tr w:rsidR="008866F7" w:rsidRPr="000A16DB" w14:paraId="2ADEEFA8" w14:textId="77777777" w:rsidTr="001414F4">
              <w:tc>
                <w:tcPr>
                  <w:tcW w:w="1843" w:type="dxa"/>
                  <w:shd w:val="clear" w:color="auto" w:fill="DAEEF3" w:themeFill="accent5" w:themeFillTint="33"/>
                </w:tcPr>
                <w:p w14:paraId="5C2D2DB3" w14:textId="77777777" w:rsidR="008866F7" w:rsidRPr="000A16DB" w:rsidRDefault="008866F7" w:rsidP="001414F4">
                  <w:pPr>
                    <w:rPr>
                      <w:rStyle w:val="Strong"/>
                      <w:rFonts w:ascii="Avenir Next LT Pro" w:hAnsi="Avenir Next LT Pro"/>
                    </w:rPr>
                  </w:pPr>
                </w:p>
              </w:tc>
              <w:tc>
                <w:tcPr>
                  <w:tcW w:w="13467" w:type="dxa"/>
                  <w:tcBorders>
                    <w:right w:val="single" w:sz="4" w:space="0" w:color="92CDDC"/>
                  </w:tcBorders>
                </w:tcPr>
                <w:p w14:paraId="4C3F1394" w14:textId="77777777" w:rsidR="008866F7" w:rsidRPr="000A16DB" w:rsidRDefault="008866F7" w:rsidP="008866F7">
                  <w:pPr>
                    <w:rPr>
                      <w:rFonts w:ascii="Avenir Next LT Pro" w:hAnsi="Avenir Next LT Pro" w:cs="Arial"/>
                    </w:rPr>
                  </w:pPr>
                </w:p>
              </w:tc>
            </w:tr>
          </w:tbl>
          <w:p w14:paraId="4BB286A7" w14:textId="77777777" w:rsidR="001414F4" w:rsidRPr="000A16DB" w:rsidRDefault="001414F4" w:rsidP="001414F4">
            <w:pPr>
              <w:pStyle w:val="Heading2noTOC"/>
              <w:ind w:left="-709"/>
              <w:rPr>
                <w:rFonts w:ascii="Avenir Next LT Pro" w:hAnsi="Avenir Next LT Pro"/>
                <w:color w:val="1F497D" w:themeColor="text2"/>
                <w:sz w:val="20"/>
                <w:szCs w:val="20"/>
              </w:rPr>
            </w:pPr>
          </w:p>
          <w:p w14:paraId="788D4FD5" w14:textId="05CC29F7" w:rsidR="0077203A" w:rsidRPr="000A16DB" w:rsidRDefault="0077203A" w:rsidP="00BA3654">
            <w:pPr>
              <w:rPr>
                <w:rFonts w:ascii="Avenir Next LT Pro" w:hAnsi="Avenir Next LT Pro"/>
              </w:rPr>
            </w:pPr>
          </w:p>
          <w:p w14:paraId="603C9597" w14:textId="77777777" w:rsidR="0077203A" w:rsidRPr="000A16DB" w:rsidRDefault="0077203A" w:rsidP="00BA3654">
            <w:pPr>
              <w:rPr>
                <w:rFonts w:ascii="Avenir Next LT Pro" w:hAnsi="Avenir Next LT Pro"/>
              </w:rPr>
            </w:pPr>
          </w:p>
          <w:p w14:paraId="0F439B66" w14:textId="77777777" w:rsidR="0077203A" w:rsidRPr="000A16DB" w:rsidRDefault="0077203A" w:rsidP="00BA3654">
            <w:pPr>
              <w:rPr>
                <w:rFonts w:ascii="Avenir Next LT Pro" w:hAnsi="Avenir Next LT Pro"/>
              </w:rPr>
            </w:pPr>
          </w:p>
          <w:p w14:paraId="2FAD4DDB" w14:textId="77777777" w:rsidR="0077203A" w:rsidRPr="000A16DB" w:rsidRDefault="0077203A" w:rsidP="00BA3654">
            <w:pPr>
              <w:rPr>
                <w:rFonts w:ascii="Avenir Next LT Pro" w:hAnsi="Avenir Next LT Pro"/>
              </w:rPr>
            </w:pPr>
          </w:p>
          <w:p w14:paraId="26908E12" w14:textId="77777777" w:rsidR="0077203A" w:rsidRPr="000A16DB" w:rsidRDefault="0077203A" w:rsidP="00BA3654">
            <w:pPr>
              <w:rPr>
                <w:rFonts w:ascii="Avenir Next LT Pro" w:hAnsi="Avenir Next LT Pro"/>
              </w:rPr>
            </w:pPr>
          </w:p>
          <w:p w14:paraId="12A71545" w14:textId="77777777" w:rsidR="0077203A" w:rsidRPr="000A16DB" w:rsidRDefault="0077203A" w:rsidP="00BA3654">
            <w:pPr>
              <w:rPr>
                <w:rFonts w:ascii="Avenir Next LT Pro" w:hAnsi="Avenir Next LT Pro"/>
              </w:rPr>
            </w:pPr>
          </w:p>
          <w:p w14:paraId="2EE7AB8B" w14:textId="77777777" w:rsidR="0077203A" w:rsidRPr="000A16DB" w:rsidRDefault="0077203A" w:rsidP="00BA3654">
            <w:pPr>
              <w:rPr>
                <w:rFonts w:ascii="Avenir Next LT Pro" w:hAnsi="Avenir Next LT Pro"/>
              </w:rPr>
            </w:pPr>
          </w:p>
          <w:p w14:paraId="08ACC52C" w14:textId="77777777" w:rsidR="0077203A" w:rsidRPr="000A16DB" w:rsidRDefault="0077203A" w:rsidP="00BA3654">
            <w:pPr>
              <w:rPr>
                <w:rFonts w:ascii="Avenir Next LT Pro" w:hAnsi="Avenir Next LT Pro"/>
              </w:rPr>
            </w:pPr>
          </w:p>
          <w:p w14:paraId="6714DC02" w14:textId="77777777" w:rsidR="0077203A" w:rsidRPr="000A16DB" w:rsidRDefault="0077203A" w:rsidP="00BA3654">
            <w:pPr>
              <w:rPr>
                <w:rFonts w:ascii="Avenir Next LT Pro" w:hAnsi="Avenir Next LT Pro"/>
              </w:rPr>
            </w:pPr>
          </w:p>
          <w:p w14:paraId="26492D51" w14:textId="77777777" w:rsidR="0077203A" w:rsidRPr="000A16DB" w:rsidRDefault="0077203A" w:rsidP="00BA3654">
            <w:pPr>
              <w:rPr>
                <w:rFonts w:ascii="Avenir Next LT Pro" w:hAnsi="Avenir Next LT Pro"/>
              </w:rPr>
            </w:pPr>
          </w:p>
          <w:p w14:paraId="605C482D" w14:textId="77777777" w:rsidR="0077203A" w:rsidRPr="000A16DB" w:rsidRDefault="0077203A" w:rsidP="00BA3654">
            <w:pPr>
              <w:rPr>
                <w:rFonts w:ascii="Avenir Next LT Pro" w:hAnsi="Avenir Next LT Pro"/>
              </w:rPr>
            </w:pPr>
          </w:p>
          <w:p w14:paraId="4F49D8B0" w14:textId="77777777" w:rsidR="0077203A" w:rsidRPr="000A16DB" w:rsidRDefault="0077203A" w:rsidP="00BA3654">
            <w:pPr>
              <w:rPr>
                <w:rFonts w:ascii="Avenir Next LT Pro" w:hAnsi="Avenir Next LT Pro"/>
              </w:rPr>
            </w:pPr>
          </w:p>
        </w:tc>
      </w:tr>
    </w:tbl>
    <w:p w14:paraId="396124CF" w14:textId="77777777" w:rsidR="0077203A" w:rsidRPr="000A16DB" w:rsidRDefault="0077203A" w:rsidP="0077203A">
      <w:pPr>
        <w:pStyle w:val="Heading2noTOC"/>
        <w:ind w:left="-709"/>
        <w:rPr>
          <w:rFonts w:ascii="Avenir Next LT Pro" w:hAnsi="Avenir Next LT Pro"/>
          <w:b/>
          <w:color w:val="1F497D" w:themeColor="text2"/>
          <w:sz w:val="20"/>
          <w:szCs w:val="20"/>
        </w:rPr>
      </w:pPr>
      <w:r w:rsidRPr="000A16DB">
        <w:rPr>
          <w:rFonts w:ascii="Avenir Next LT Pro" w:hAnsi="Avenir Next LT Pro"/>
          <w:b/>
          <w:color w:val="1F497D" w:themeColor="text2"/>
          <w:sz w:val="20"/>
          <w:szCs w:val="20"/>
        </w:rPr>
        <w:lastRenderedPageBreak/>
        <w:t>Key improvements sought for Quality Area 7</w:t>
      </w:r>
      <w:r w:rsidRPr="000A16DB">
        <w:rPr>
          <w:rFonts w:ascii="Avenir Next LT Pro" w:hAnsi="Avenir Next LT Pro"/>
          <w:b/>
          <w:color w:val="1F497D" w:themeColor="text2"/>
          <w:sz w:val="20"/>
          <w:szCs w:val="20"/>
        </w:rPr>
        <w:br/>
      </w:r>
      <w:r w:rsidRPr="000A16DB">
        <w:rPr>
          <w:rFonts w:ascii="Avenir Next LT Pro" w:hAnsi="Avenir Next LT Pro" w:cs="Times New Roman"/>
          <w:bCs w:val="0"/>
          <w:iCs w:val="0"/>
          <w:color w:val="7F7F7F" w:themeColor="text1" w:themeTint="80"/>
          <w:sz w:val="20"/>
          <w:szCs w:val="20"/>
        </w:rPr>
        <w:t>Improvement plan</w:t>
      </w:r>
    </w:p>
    <w:p w14:paraId="5ECDEED7" w14:textId="77777777" w:rsidR="0077203A" w:rsidRPr="000A16DB" w:rsidRDefault="0077203A" w:rsidP="0077203A">
      <w:pPr>
        <w:rPr>
          <w:rFonts w:ascii="Avenir Next LT Pro" w:hAnsi="Avenir Next LT Pro"/>
          <w:szCs w:val="20"/>
        </w:rPr>
        <w:sectPr w:rsidR="0077203A" w:rsidRPr="000A16DB" w:rsidSect="00BA3654">
          <w:headerReference w:type="default" r:id="rId21"/>
          <w:type w:val="continuous"/>
          <w:pgSz w:w="16838" w:h="11906" w:orient="landscape"/>
          <w:pgMar w:top="418" w:right="821" w:bottom="1440" w:left="1440" w:header="0" w:footer="709" w:gutter="0"/>
          <w:cols w:space="708"/>
          <w:rtlGutter/>
          <w:docGrid w:linePitch="360"/>
        </w:sectPr>
      </w:pPr>
    </w:p>
    <w:tbl>
      <w:tblPr>
        <w:tblStyle w:val="NQSstandardselementstable"/>
        <w:tblpPr w:leftFromText="181" w:rightFromText="181" w:vertAnchor="text" w:horzAnchor="page" w:tblpX="806" w:tblpY="1"/>
        <w:tblW w:w="15372" w:type="dxa"/>
        <w:tblBorders>
          <w:left w:val="single" w:sz="4" w:space="0" w:color="92CDDC"/>
          <w:right w:val="single" w:sz="4" w:space="0" w:color="92CDDC"/>
          <w:insideV w:val="single" w:sz="4" w:space="0" w:color="92CDDC"/>
        </w:tblBorders>
        <w:tblLayout w:type="fixed"/>
        <w:tblLook w:val="00A0" w:firstRow="1" w:lastRow="0" w:firstColumn="1" w:lastColumn="0" w:noHBand="0" w:noVBand="0"/>
      </w:tblPr>
      <w:tblGrid>
        <w:gridCol w:w="1196"/>
        <w:gridCol w:w="1985"/>
        <w:gridCol w:w="2098"/>
        <w:gridCol w:w="964"/>
        <w:gridCol w:w="2438"/>
        <w:gridCol w:w="2722"/>
        <w:gridCol w:w="1247"/>
        <w:gridCol w:w="2722"/>
      </w:tblGrid>
      <w:tr w:rsidR="0077203A" w:rsidRPr="000A16DB" w14:paraId="5BD535EF" w14:textId="77777777" w:rsidTr="00BA3654">
        <w:trPr>
          <w:cnfStyle w:val="100000000000" w:firstRow="1" w:lastRow="0" w:firstColumn="0" w:lastColumn="0" w:oddVBand="0" w:evenVBand="0" w:oddHBand="0" w:evenHBand="0" w:firstRowFirstColumn="0" w:firstRowLastColumn="0" w:lastRowFirstColumn="0" w:lastRowLastColumn="0"/>
          <w:trHeight w:val="320"/>
        </w:trPr>
        <w:tc>
          <w:tcPr>
            <w:tcW w:w="1196" w:type="dxa"/>
            <w:tcBorders>
              <w:left w:val="single" w:sz="4" w:space="0" w:color="92CDDC"/>
              <w:right w:val="single" w:sz="4" w:space="0" w:color="92CDDC"/>
            </w:tcBorders>
          </w:tcPr>
          <w:p w14:paraId="1D509F8D" w14:textId="77777777" w:rsidR="0077203A" w:rsidRPr="000A16DB" w:rsidRDefault="0077203A" w:rsidP="00BA3654">
            <w:pPr>
              <w:rPr>
                <w:rStyle w:val="Strong"/>
                <w:rFonts w:ascii="Avenir Next LT Pro" w:hAnsi="Avenir Next LT Pro" w:cs="Arial"/>
                <w:bCs w:val="0"/>
                <w:iCs/>
                <w:color w:val="729FFF"/>
              </w:rPr>
            </w:pPr>
            <w:r w:rsidRPr="000A16DB">
              <w:rPr>
                <w:rStyle w:val="Strong"/>
                <w:rFonts w:ascii="Avenir Next LT Pro" w:hAnsi="Avenir Next LT Pro"/>
              </w:rPr>
              <w:t>Standard/</w:t>
            </w:r>
            <w:r w:rsidRPr="000A16DB">
              <w:rPr>
                <w:rStyle w:val="Strong"/>
                <w:rFonts w:ascii="Avenir Next LT Pro" w:hAnsi="Avenir Next LT Pro"/>
              </w:rPr>
              <w:br/>
              <w:t>element</w:t>
            </w:r>
          </w:p>
        </w:tc>
        <w:tc>
          <w:tcPr>
            <w:tcW w:w="1985" w:type="dxa"/>
            <w:tcBorders>
              <w:left w:val="single" w:sz="4" w:space="0" w:color="92CDDC"/>
              <w:right w:val="single" w:sz="4" w:space="0" w:color="92CDDC"/>
            </w:tcBorders>
          </w:tcPr>
          <w:p w14:paraId="390597D9" w14:textId="77777777" w:rsidR="0077203A" w:rsidRPr="000A16DB" w:rsidRDefault="0077203A" w:rsidP="00BA3654">
            <w:pPr>
              <w:rPr>
                <w:rStyle w:val="Strong"/>
                <w:rFonts w:ascii="Avenir Next LT Pro" w:hAnsi="Avenir Next LT Pro"/>
              </w:rPr>
            </w:pPr>
            <w:r w:rsidRPr="000A16DB">
              <w:rPr>
                <w:rStyle w:val="Strong"/>
                <w:rFonts w:ascii="Avenir Next LT Pro" w:hAnsi="Avenir Next LT Pro"/>
              </w:rPr>
              <w:t>Issue identified during self-assessment</w:t>
            </w:r>
          </w:p>
        </w:tc>
        <w:tc>
          <w:tcPr>
            <w:tcW w:w="2098" w:type="dxa"/>
            <w:tcBorders>
              <w:left w:val="single" w:sz="4" w:space="0" w:color="92CDDC"/>
              <w:right w:val="single" w:sz="4" w:space="0" w:color="92CDDC"/>
            </w:tcBorders>
          </w:tcPr>
          <w:p w14:paraId="269F3F71" w14:textId="77777777" w:rsidR="0077203A" w:rsidRPr="000A16DB" w:rsidRDefault="0077203A" w:rsidP="00BA3654">
            <w:pPr>
              <w:rPr>
                <w:rStyle w:val="Strong"/>
                <w:rFonts w:ascii="Avenir Next LT Pro" w:hAnsi="Avenir Next LT Pro"/>
              </w:rPr>
            </w:pPr>
            <w:r w:rsidRPr="000A16DB">
              <w:rPr>
                <w:rStyle w:val="Strong"/>
                <w:rFonts w:ascii="Avenir Next LT Pro" w:hAnsi="Avenir Next LT Pro"/>
              </w:rPr>
              <w:t>What outcome or goal do we seek?</w:t>
            </w:r>
          </w:p>
        </w:tc>
        <w:tc>
          <w:tcPr>
            <w:tcW w:w="964" w:type="dxa"/>
            <w:tcBorders>
              <w:left w:val="single" w:sz="4" w:space="0" w:color="92CDDC"/>
              <w:right w:val="single" w:sz="4" w:space="0" w:color="92CDDC"/>
            </w:tcBorders>
          </w:tcPr>
          <w:p w14:paraId="4651A333" w14:textId="77777777" w:rsidR="0077203A" w:rsidRPr="000A16DB" w:rsidRDefault="0077203A" w:rsidP="00BA3654">
            <w:pPr>
              <w:rPr>
                <w:rStyle w:val="Strong"/>
                <w:rFonts w:ascii="Avenir Next LT Pro" w:hAnsi="Avenir Next LT Pro"/>
              </w:rPr>
            </w:pPr>
            <w:r w:rsidRPr="000A16DB">
              <w:rPr>
                <w:rStyle w:val="Strong"/>
                <w:rFonts w:ascii="Avenir Next LT Pro" w:hAnsi="Avenir Next LT Pro"/>
              </w:rPr>
              <w:t>Priority (L/M/H)</w:t>
            </w:r>
          </w:p>
        </w:tc>
        <w:tc>
          <w:tcPr>
            <w:tcW w:w="2438" w:type="dxa"/>
            <w:tcBorders>
              <w:left w:val="single" w:sz="4" w:space="0" w:color="92CDDC"/>
              <w:right w:val="single" w:sz="4" w:space="0" w:color="92CDDC"/>
            </w:tcBorders>
          </w:tcPr>
          <w:p w14:paraId="44EEAA80" w14:textId="77777777" w:rsidR="0077203A" w:rsidRPr="000A16DB" w:rsidRDefault="0077203A" w:rsidP="00BA3654">
            <w:pPr>
              <w:rPr>
                <w:rStyle w:val="Strong"/>
                <w:rFonts w:ascii="Avenir Next LT Pro" w:hAnsi="Avenir Next LT Pro"/>
              </w:rPr>
            </w:pPr>
            <w:r w:rsidRPr="000A16DB">
              <w:rPr>
                <w:rStyle w:val="Strong"/>
                <w:rFonts w:ascii="Avenir Next LT Pro" w:hAnsi="Avenir Next LT Pro"/>
              </w:rPr>
              <w:t>How will we get this outcome? (Steps)</w:t>
            </w:r>
          </w:p>
        </w:tc>
        <w:tc>
          <w:tcPr>
            <w:tcW w:w="2722" w:type="dxa"/>
            <w:tcBorders>
              <w:left w:val="single" w:sz="4" w:space="0" w:color="92CDDC"/>
              <w:right w:val="single" w:sz="4" w:space="0" w:color="92CDDC"/>
            </w:tcBorders>
          </w:tcPr>
          <w:p w14:paraId="130FDB93" w14:textId="77777777" w:rsidR="0077203A" w:rsidRPr="000A16DB" w:rsidRDefault="0077203A" w:rsidP="00BA3654">
            <w:pPr>
              <w:rPr>
                <w:rStyle w:val="Strong"/>
                <w:rFonts w:ascii="Avenir Next LT Pro" w:hAnsi="Avenir Next LT Pro"/>
              </w:rPr>
            </w:pPr>
            <w:r w:rsidRPr="000A16DB">
              <w:rPr>
                <w:rStyle w:val="Strong"/>
                <w:rFonts w:ascii="Avenir Next LT Pro" w:hAnsi="Avenir Next LT Pro"/>
              </w:rPr>
              <w:t>Success measure</w:t>
            </w:r>
          </w:p>
        </w:tc>
        <w:tc>
          <w:tcPr>
            <w:tcW w:w="1247" w:type="dxa"/>
            <w:tcBorders>
              <w:left w:val="single" w:sz="4" w:space="0" w:color="92CDDC"/>
              <w:right w:val="single" w:sz="4" w:space="0" w:color="92CDDC"/>
            </w:tcBorders>
          </w:tcPr>
          <w:p w14:paraId="62675F88" w14:textId="77777777" w:rsidR="0077203A" w:rsidRPr="000A16DB" w:rsidRDefault="0077203A" w:rsidP="00BA3654">
            <w:pPr>
              <w:rPr>
                <w:rStyle w:val="Strong"/>
                <w:rFonts w:ascii="Avenir Next LT Pro" w:hAnsi="Avenir Next LT Pro"/>
              </w:rPr>
            </w:pPr>
            <w:r w:rsidRPr="000A16DB">
              <w:rPr>
                <w:rStyle w:val="Strong"/>
                <w:rFonts w:ascii="Avenir Next LT Pro" w:hAnsi="Avenir Next LT Pro"/>
              </w:rPr>
              <w:t>By when?</w:t>
            </w:r>
          </w:p>
        </w:tc>
        <w:tc>
          <w:tcPr>
            <w:tcW w:w="2722" w:type="dxa"/>
            <w:tcBorders>
              <w:left w:val="single" w:sz="4" w:space="0" w:color="92CDDC"/>
              <w:right w:val="single" w:sz="4" w:space="0" w:color="92CDDC"/>
            </w:tcBorders>
          </w:tcPr>
          <w:p w14:paraId="32C8C909" w14:textId="77777777" w:rsidR="0077203A" w:rsidRPr="000A16DB" w:rsidRDefault="0077203A" w:rsidP="00BA3654">
            <w:pPr>
              <w:rPr>
                <w:rStyle w:val="Strong"/>
                <w:rFonts w:ascii="Avenir Next LT Pro" w:hAnsi="Avenir Next LT Pro"/>
              </w:rPr>
            </w:pPr>
            <w:r w:rsidRPr="000A16DB">
              <w:rPr>
                <w:rStyle w:val="Strong"/>
                <w:rFonts w:ascii="Avenir Next LT Pro" w:hAnsi="Avenir Next LT Pro"/>
              </w:rPr>
              <w:t>Progress notes</w:t>
            </w:r>
          </w:p>
        </w:tc>
      </w:tr>
      <w:tr w:rsidR="0077203A" w:rsidRPr="000A16DB" w14:paraId="4C4BA8DB" w14:textId="77777777" w:rsidTr="00BA3654">
        <w:trPr>
          <w:trHeight w:val="536"/>
        </w:trPr>
        <w:tc>
          <w:tcPr>
            <w:tcW w:w="1196" w:type="dxa"/>
          </w:tcPr>
          <w:p w14:paraId="1D82FF99" w14:textId="77777777" w:rsidR="0077203A" w:rsidRPr="000A16DB" w:rsidRDefault="0077203A" w:rsidP="00BA3654">
            <w:pPr>
              <w:rPr>
                <w:rFonts w:ascii="Avenir Next LT Pro" w:hAnsi="Avenir Next LT Pro"/>
              </w:rPr>
            </w:pPr>
          </w:p>
        </w:tc>
        <w:tc>
          <w:tcPr>
            <w:tcW w:w="1985" w:type="dxa"/>
          </w:tcPr>
          <w:p w14:paraId="45944807" w14:textId="77777777" w:rsidR="0077203A" w:rsidRPr="000A16DB" w:rsidRDefault="0077203A" w:rsidP="00BA3654">
            <w:pPr>
              <w:rPr>
                <w:rStyle w:val="CommentReference"/>
                <w:rFonts w:ascii="Avenir Next LT Pro" w:hAnsi="Avenir Next LT Pro"/>
                <w:sz w:val="20"/>
                <w:szCs w:val="20"/>
              </w:rPr>
            </w:pPr>
          </w:p>
        </w:tc>
        <w:tc>
          <w:tcPr>
            <w:tcW w:w="2098" w:type="dxa"/>
          </w:tcPr>
          <w:p w14:paraId="649C1E44" w14:textId="77777777" w:rsidR="0077203A" w:rsidRPr="000A16DB" w:rsidRDefault="0077203A" w:rsidP="00BA3654">
            <w:pPr>
              <w:rPr>
                <w:rStyle w:val="CommentReference"/>
                <w:rFonts w:ascii="Avenir Next LT Pro" w:hAnsi="Avenir Next LT Pro"/>
                <w:sz w:val="20"/>
                <w:szCs w:val="20"/>
              </w:rPr>
            </w:pPr>
          </w:p>
        </w:tc>
        <w:tc>
          <w:tcPr>
            <w:tcW w:w="964" w:type="dxa"/>
          </w:tcPr>
          <w:p w14:paraId="5441FBDB" w14:textId="77777777" w:rsidR="0077203A" w:rsidRPr="000A16DB" w:rsidRDefault="0077203A" w:rsidP="00BA3654">
            <w:pPr>
              <w:rPr>
                <w:rFonts w:ascii="Avenir Next LT Pro" w:hAnsi="Avenir Next LT Pro"/>
              </w:rPr>
            </w:pPr>
          </w:p>
        </w:tc>
        <w:tc>
          <w:tcPr>
            <w:tcW w:w="2438" w:type="dxa"/>
          </w:tcPr>
          <w:p w14:paraId="0267E2A5" w14:textId="77777777" w:rsidR="0077203A" w:rsidRPr="000A16DB" w:rsidRDefault="0077203A" w:rsidP="00BA3654">
            <w:pPr>
              <w:rPr>
                <w:rFonts w:ascii="Avenir Next LT Pro" w:hAnsi="Avenir Next LT Pro"/>
              </w:rPr>
            </w:pPr>
          </w:p>
        </w:tc>
        <w:tc>
          <w:tcPr>
            <w:tcW w:w="2722" w:type="dxa"/>
          </w:tcPr>
          <w:p w14:paraId="666E7E80" w14:textId="77777777" w:rsidR="0077203A" w:rsidRPr="000A16DB" w:rsidRDefault="0077203A" w:rsidP="00BA3654">
            <w:pPr>
              <w:rPr>
                <w:rFonts w:ascii="Avenir Next LT Pro" w:hAnsi="Avenir Next LT Pro"/>
              </w:rPr>
            </w:pPr>
          </w:p>
        </w:tc>
        <w:tc>
          <w:tcPr>
            <w:tcW w:w="1247" w:type="dxa"/>
          </w:tcPr>
          <w:p w14:paraId="37F7D4F0" w14:textId="77777777" w:rsidR="0077203A" w:rsidRPr="000A16DB" w:rsidRDefault="0077203A" w:rsidP="00BA3654">
            <w:pPr>
              <w:rPr>
                <w:rFonts w:ascii="Avenir Next LT Pro" w:hAnsi="Avenir Next LT Pro"/>
              </w:rPr>
            </w:pPr>
          </w:p>
        </w:tc>
        <w:tc>
          <w:tcPr>
            <w:tcW w:w="2722" w:type="dxa"/>
          </w:tcPr>
          <w:p w14:paraId="39B0BCE6" w14:textId="77777777" w:rsidR="0077203A" w:rsidRPr="000A16DB" w:rsidRDefault="0077203A" w:rsidP="00BA3654">
            <w:pPr>
              <w:rPr>
                <w:rFonts w:ascii="Avenir Next LT Pro" w:hAnsi="Avenir Next LT Pro"/>
              </w:rPr>
            </w:pPr>
          </w:p>
        </w:tc>
      </w:tr>
    </w:tbl>
    <w:bookmarkEnd w:id="33"/>
    <w:bookmarkEnd w:id="34"/>
    <w:p w14:paraId="59BA62BB" w14:textId="77777777" w:rsidR="0077203A" w:rsidRPr="000A16DB" w:rsidRDefault="0077203A" w:rsidP="0077203A">
      <w:pPr>
        <w:pStyle w:val="Body"/>
        <w:ind w:left="-284"/>
        <w:rPr>
          <w:rFonts w:ascii="Avenir Next LT Pro" w:hAnsi="Avenir Next LT Pro"/>
          <w:szCs w:val="20"/>
          <w:lang w:eastAsia="en-AU"/>
        </w:rPr>
      </w:pPr>
      <w:r w:rsidRPr="000A16DB">
        <w:rPr>
          <w:rFonts w:ascii="Avenir Next LT Pro" w:hAnsi="Avenir Next LT Pro"/>
          <w:b/>
          <w:color w:val="1F497D" w:themeColor="text2"/>
          <w:szCs w:val="20"/>
        </w:rPr>
        <w:t>Notes</w:t>
      </w:r>
    </w:p>
    <w:p w14:paraId="324B1A81" w14:textId="39CCA37E" w:rsidR="009F58AE" w:rsidRPr="000A16DB" w:rsidRDefault="009F58AE" w:rsidP="0077203A">
      <w:pPr>
        <w:rPr>
          <w:rFonts w:ascii="Avenir Next LT Pro" w:hAnsi="Avenir Next LT Pro"/>
          <w:szCs w:val="20"/>
        </w:rPr>
      </w:pPr>
    </w:p>
    <w:sectPr w:rsidR="009F58AE" w:rsidRPr="000A16DB" w:rsidSect="00970899">
      <w:footerReference w:type="default" r:id="rId22"/>
      <w:type w:val="continuous"/>
      <w:pgSz w:w="16838" w:h="11906" w:orient="landscape"/>
      <w:pgMar w:top="1440" w:right="1440" w:bottom="1440" w:left="1440" w:header="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0727C" w14:textId="77777777" w:rsidR="00F300F5" w:rsidRDefault="00F300F5">
      <w:r>
        <w:separator/>
      </w:r>
    </w:p>
  </w:endnote>
  <w:endnote w:type="continuationSeparator" w:id="0">
    <w:p w14:paraId="16869BE8" w14:textId="77777777" w:rsidR="00F300F5" w:rsidRDefault="00F30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Avenir Next LT Pro">
    <w:altName w:val="Avenir Next LT Pro"/>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74453" w14:textId="3B6584D9" w:rsidR="0076016F" w:rsidRDefault="0076016F" w:rsidP="00E94CB4">
    <w:pPr>
      <w:pStyle w:val="Footer"/>
      <w:ind w:firstLine="720"/>
      <w:jc w:val="right"/>
    </w:pPr>
    <w:r>
      <w:t>Quality Improvement Plan template</w:t>
    </w:r>
    <w:sdt>
      <w:sdtPr>
        <w:id w:val="-796754342"/>
        <w:docPartObj>
          <w:docPartGallery w:val="Page Numbers (Bottom of Page)"/>
          <w:docPartUnique/>
        </w:docPartObj>
      </w:sdtPr>
      <w:sdtEndPr>
        <w:rPr>
          <w:noProof/>
        </w:rPr>
      </w:sdtEndPr>
      <w:sdtContent>
        <w:r>
          <w:t xml:space="preserve">      7</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33F1F" w14:textId="77777777" w:rsidR="0076016F" w:rsidRPr="00177B2A" w:rsidRDefault="0076016F" w:rsidP="00970899">
    <w:pPr>
      <w:pStyle w:val="Footer"/>
      <w:tabs>
        <w:tab w:val="clear" w:pos="4320"/>
        <w:tab w:val="clear" w:pos="8640"/>
        <w:tab w:val="right" w:pos="12900"/>
      </w:tabs>
      <w:ind w:left="1134" w:right="360"/>
      <w:rPr>
        <w:rFonts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A9F68" w14:textId="77777777" w:rsidR="00F300F5" w:rsidRDefault="00F300F5">
      <w:r>
        <w:separator/>
      </w:r>
    </w:p>
  </w:footnote>
  <w:footnote w:type="continuationSeparator" w:id="0">
    <w:p w14:paraId="39DEE772" w14:textId="77777777" w:rsidR="00F300F5" w:rsidRDefault="00F30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BC698" w14:textId="77777777" w:rsidR="0076016F" w:rsidRPr="00CC4DCC" w:rsidRDefault="0076016F" w:rsidP="00164DCC">
    <w:pPr>
      <w:pStyle w:val="Header"/>
      <w:ind w:left="-993" w:right="-186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2E147" w14:textId="77777777" w:rsidR="0076016F" w:rsidRPr="00CC4DCC" w:rsidRDefault="0076016F" w:rsidP="00164DCC">
    <w:pPr>
      <w:pStyle w:val="Header"/>
      <w:ind w:left="-99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10779"/>
      <w:gridCol w:w="4619"/>
    </w:tblGrid>
    <w:tr w:rsidR="0076016F" w14:paraId="60B4798E" w14:textId="77777777" w:rsidTr="003820C0">
      <w:tc>
        <w:tcPr>
          <w:tcW w:w="3500" w:type="pct"/>
          <w:tcBorders>
            <w:bottom w:val="single" w:sz="4" w:space="0" w:color="auto"/>
          </w:tcBorders>
          <w:vAlign w:val="bottom"/>
        </w:tcPr>
        <w:p w14:paraId="11240C5A" w14:textId="77777777" w:rsidR="0076016F" w:rsidRDefault="0076016F">
          <w:pPr>
            <w:pStyle w:val="Header"/>
            <w:jc w:val="right"/>
            <w:rPr>
              <w:noProof/>
              <w:color w:val="76923C" w:themeColor="accent3" w:themeShade="BF"/>
              <w:sz w:val="24"/>
              <w:szCs w:val="24"/>
            </w:rPr>
          </w:pPr>
          <w:r>
            <w:rPr>
              <w:b/>
              <w:bCs/>
              <w:color w:val="76923C" w:themeColor="accent3" w:themeShade="BF"/>
              <w:sz w:val="24"/>
              <w:szCs w:val="24"/>
            </w:rPr>
            <w:t>[</w:t>
          </w:r>
          <w:sdt>
            <w:sdtPr>
              <w:rPr>
                <w:b/>
                <w:bCs/>
                <w:caps/>
                <w:sz w:val="24"/>
                <w:szCs w:val="24"/>
              </w:rPr>
              <w:alias w:val="Title"/>
              <w:id w:val="1391457798"/>
              <w:showingPlcHdr/>
              <w:dataBinding w:prefixMappings="xmlns:ns0='http://schemas.openxmlformats.org/package/2006/metadata/core-properties' xmlns:ns1='http://purl.org/dc/elements/1.1/'" w:xpath="/ns0:coreProperties[1]/ns1:title[1]" w:storeItemID="{6C3C8BC8-F283-45AE-878A-BAB7291924A1}"/>
              <w:text/>
            </w:sdtPr>
            <w:sdtEndPr/>
            <w:sdtContent>
              <w:r>
                <w:rPr>
                  <w:b/>
                  <w:bCs/>
                  <w:caps/>
                  <w:sz w:val="24"/>
                  <w:szCs w:val="24"/>
                </w:rPr>
                <w:t>Type the document title</w:t>
              </w:r>
            </w:sdtContent>
          </w:sdt>
          <w:r>
            <w:rPr>
              <w:b/>
              <w:bCs/>
              <w:color w:val="76923C" w:themeColor="accent3" w:themeShade="BF"/>
              <w:sz w:val="24"/>
              <w:szCs w:val="24"/>
            </w:rPr>
            <w:t>]</w:t>
          </w:r>
        </w:p>
      </w:tc>
      <w:sdt>
        <w:sdtPr>
          <w:rPr>
            <w:color w:val="FFFFFF" w:themeColor="background1"/>
          </w:rPr>
          <w:alias w:val="Date"/>
          <w:id w:val="-1314405977"/>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tc>
            <w:tcPr>
              <w:tcW w:w="1500" w:type="pct"/>
              <w:tcBorders>
                <w:bottom w:val="single" w:sz="4" w:space="0" w:color="943634" w:themeColor="accent2" w:themeShade="BF"/>
              </w:tcBorders>
              <w:shd w:val="clear" w:color="auto" w:fill="E991A5"/>
              <w:vAlign w:val="bottom"/>
            </w:tcPr>
            <w:p w14:paraId="2EFAA5B9" w14:textId="77777777" w:rsidR="0076016F" w:rsidRDefault="0076016F">
              <w:pPr>
                <w:pStyle w:val="Header"/>
                <w:rPr>
                  <w:color w:val="FFFFFF" w:themeColor="background1"/>
                </w:rPr>
              </w:pPr>
              <w:r>
                <w:rPr>
                  <w:color w:val="FFFFFF" w:themeColor="background1"/>
                </w:rPr>
                <w:t>[Pick the date]</w:t>
              </w:r>
            </w:p>
          </w:tc>
        </w:sdtContent>
      </w:sdt>
    </w:tr>
  </w:tbl>
  <w:p w14:paraId="06A82424" w14:textId="77777777" w:rsidR="0076016F" w:rsidRDefault="007601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097CC" w14:textId="77777777" w:rsidR="0076016F" w:rsidRPr="00CC4DCC" w:rsidRDefault="0076016F" w:rsidP="00164DCC">
    <w:pPr>
      <w:pStyle w:val="Header"/>
      <w:ind w:left="-99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A94AA" w14:textId="77777777" w:rsidR="0076016F" w:rsidRPr="00F056C3" w:rsidRDefault="0076016F" w:rsidP="00F056C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7E6C9" w14:textId="77777777" w:rsidR="0076016F" w:rsidRPr="00230760" w:rsidRDefault="0076016F" w:rsidP="00164DC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B019D" w14:textId="77777777" w:rsidR="0076016F" w:rsidRPr="00230760" w:rsidRDefault="0076016F" w:rsidP="00164DC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EFD69" w14:textId="77777777" w:rsidR="0076016F" w:rsidRPr="00CC4DCC" w:rsidRDefault="0076016F" w:rsidP="00164DCC">
    <w:pPr>
      <w:pStyle w:val="Header"/>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D46FA"/>
    <w:multiLevelType w:val="hybridMultilevel"/>
    <w:tmpl w:val="3E7A2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A0A45"/>
    <w:multiLevelType w:val="multilevel"/>
    <w:tmpl w:val="6C5EACC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6105F4"/>
    <w:multiLevelType w:val="hybridMultilevel"/>
    <w:tmpl w:val="6D2240A6"/>
    <w:lvl w:ilvl="0" w:tplc="2BF013DE">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4FD5943"/>
    <w:multiLevelType w:val="hybridMultilevel"/>
    <w:tmpl w:val="7658AF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alibri"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alibri"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EE1269"/>
    <w:multiLevelType w:val="hybridMultilevel"/>
    <w:tmpl w:val="03D41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33379"/>
    <w:multiLevelType w:val="hybridMultilevel"/>
    <w:tmpl w:val="E9EC9E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alibri"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alibri"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alibri"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9F5FA3"/>
    <w:multiLevelType w:val="hybridMultilevel"/>
    <w:tmpl w:val="51408B94"/>
    <w:lvl w:ilvl="0" w:tplc="EF8EA8EA">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alibri"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alibri"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1894476"/>
    <w:multiLevelType w:val="hybridMultilevel"/>
    <w:tmpl w:val="F0B4F138"/>
    <w:lvl w:ilvl="0" w:tplc="DEB8DF66">
      <w:start w:val="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981E08"/>
    <w:multiLevelType w:val="hybridMultilevel"/>
    <w:tmpl w:val="BDCCC964"/>
    <w:lvl w:ilvl="0" w:tplc="F7562EF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B22A22"/>
    <w:multiLevelType w:val="hybridMultilevel"/>
    <w:tmpl w:val="46B86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915794"/>
    <w:multiLevelType w:val="multilevel"/>
    <w:tmpl w:val="35B488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ADA2051"/>
    <w:multiLevelType w:val="hybridMultilevel"/>
    <w:tmpl w:val="E4D669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2E662E3"/>
    <w:multiLevelType w:val="hybridMultilevel"/>
    <w:tmpl w:val="2D8E211E"/>
    <w:lvl w:ilvl="0" w:tplc="900A6D30">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0F2401"/>
    <w:multiLevelType w:val="hybridMultilevel"/>
    <w:tmpl w:val="D2F6A728"/>
    <w:lvl w:ilvl="0" w:tplc="92AC430C">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193C08"/>
    <w:multiLevelType w:val="hybridMultilevel"/>
    <w:tmpl w:val="5F9C6C40"/>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5" w15:restartNumberingAfterBreak="0">
    <w:nsid w:val="3D2868C9"/>
    <w:multiLevelType w:val="hybridMultilevel"/>
    <w:tmpl w:val="8892D2E2"/>
    <w:lvl w:ilvl="0" w:tplc="35F0C314">
      <w:start w:val="7"/>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6" w15:restartNumberingAfterBreak="0">
    <w:nsid w:val="3DE83E2D"/>
    <w:multiLevelType w:val="hybridMultilevel"/>
    <w:tmpl w:val="416E788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7123302"/>
    <w:multiLevelType w:val="hybridMultilevel"/>
    <w:tmpl w:val="185A8688"/>
    <w:lvl w:ilvl="0" w:tplc="92AC430C">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326381"/>
    <w:multiLevelType w:val="hybridMultilevel"/>
    <w:tmpl w:val="036CA92A"/>
    <w:lvl w:ilvl="0" w:tplc="451E106C">
      <w:start w:val="1"/>
      <w:numFmt w:val="decimal"/>
      <w:pStyle w:val="Bulletnumbered"/>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alibri"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alibri"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E0A109E"/>
    <w:multiLevelType w:val="hybridMultilevel"/>
    <w:tmpl w:val="F4E23274"/>
    <w:lvl w:ilvl="0" w:tplc="28D4B048">
      <w:start w:val="1"/>
      <w:numFmt w:val="bullet"/>
      <w:pStyle w:val="Bulletindent"/>
      <w:lvlText w:val=""/>
      <w:lvlJc w:val="left"/>
      <w:pPr>
        <w:ind w:left="1800" w:hanging="360"/>
      </w:pPr>
      <w:rPr>
        <w:rFonts w:ascii="Wingdings" w:hAnsi="Wingdings" w:hint="default"/>
      </w:rPr>
    </w:lvl>
    <w:lvl w:ilvl="1" w:tplc="0C090003">
      <w:start w:val="1"/>
      <w:numFmt w:val="bullet"/>
      <w:pStyle w:val="Bulletindentindent"/>
      <w:lvlText w:val=""/>
      <w:lvlJc w:val="left"/>
      <w:pPr>
        <w:ind w:left="2520" w:hanging="360"/>
      </w:pPr>
      <w:rPr>
        <w:rFonts w:ascii="Symbol" w:hAnsi="Symbol" w:hint="default"/>
      </w:rPr>
    </w:lvl>
    <w:lvl w:ilvl="2" w:tplc="0C090005">
      <w:start w:val="1"/>
      <w:numFmt w:val="bullet"/>
      <w:pStyle w:val="Bulletindentindentindent"/>
      <w:lvlText w:val=""/>
      <w:lvlJc w:val="left"/>
      <w:pPr>
        <w:ind w:left="3240" w:hanging="360"/>
      </w:pPr>
      <w:rPr>
        <w:rFonts w:ascii="Symbol" w:hAnsi="Symbol"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alibri"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alibri"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4E3E6FB8"/>
    <w:multiLevelType w:val="hybridMultilevel"/>
    <w:tmpl w:val="7E24A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075195"/>
    <w:multiLevelType w:val="hybridMultilevel"/>
    <w:tmpl w:val="0AD29986"/>
    <w:lvl w:ilvl="0" w:tplc="EF8EA8E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C900AD"/>
    <w:multiLevelType w:val="hybridMultilevel"/>
    <w:tmpl w:val="04EC2CCE"/>
    <w:lvl w:ilvl="0" w:tplc="57DE611C">
      <w:start w:val="1"/>
      <w:numFmt w:val="decimal"/>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EE65AB0"/>
    <w:multiLevelType w:val="hybridMultilevel"/>
    <w:tmpl w:val="1E6A0BAA"/>
    <w:lvl w:ilvl="0" w:tplc="0C8CBC6C">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F563BAF"/>
    <w:multiLevelType w:val="hybridMultilevel"/>
    <w:tmpl w:val="9FA4D5A6"/>
    <w:lvl w:ilvl="0" w:tplc="4CDE6DEE">
      <w:start w:val="1"/>
      <w:numFmt w:val="decimal"/>
      <w:lvlText w:val="%1."/>
      <w:lvlJc w:val="left"/>
      <w:pPr>
        <w:ind w:left="252" w:hanging="360"/>
      </w:pPr>
    </w:lvl>
    <w:lvl w:ilvl="1" w:tplc="0C090019" w:tentative="1">
      <w:start w:val="1"/>
      <w:numFmt w:val="lowerLetter"/>
      <w:lvlText w:val="%2."/>
      <w:lvlJc w:val="left"/>
      <w:pPr>
        <w:ind w:left="972" w:hanging="360"/>
      </w:pPr>
    </w:lvl>
    <w:lvl w:ilvl="2" w:tplc="0C09001B" w:tentative="1">
      <w:start w:val="1"/>
      <w:numFmt w:val="lowerRoman"/>
      <w:lvlText w:val="%3."/>
      <w:lvlJc w:val="right"/>
      <w:pPr>
        <w:ind w:left="1692" w:hanging="180"/>
      </w:pPr>
    </w:lvl>
    <w:lvl w:ilvl="3" w:tplc="0C09000F" w:tentative="1">
      <w:start w:val="1"/>
      <w:numFmt w:val="decimal"/>
      <w:lvlText w:val="%4."/>
      <w:lvlJc w:val="left"/>
      <w:pPr>
        <w:ind w:left="2412" w:hanging="360"/>
      </w:pPr>
    </w:lvl>
    <w:lvl w:ilvl="4" w:tplc="0C090019" w:tentative="1">
      <w:start w:val="1"/>
      <w:numFmt w:val="lowerLetter"/>
      <w:lvlText w:val="%5."/>
      <w:lvlJc w:val="left"/>
      <w:pPr>
        <w:ind w:left="3132" w:hanging="360"/>
      </w:pPr>
    </w:lvl>
    <w:lvl w:ilvl="5" w:tplc="0C09001B" w:tentative="1">
      <w:start w:val="1"/>
      <w:numFmt w:val="lowerRoman"/>
      <w:lvlText w:val="%6."/>
      <w:lvlJc w:val="right"/>
      <w:pPr>
        <w:ind w:left="3852" w:hanging="180"/>
      </w:pPr>
    </w:lvl>
    <w:lvl w:ilvl="6" w:tplc="0C09000F" w:tentative="1">
      <w:start w:val="1"/>
      <w:numFmt w:val="decimal"/>
      <w:lvlText w:val="%7."/>
      <w:lvlJc w:val="left"/>
      <w:pPr>
        <w:ind w:left="4572" w:hanging="360"/>
      </w:pPr>
    </w:lvl>
    <w:lvl w:ilvl="7" w:tplc="0C090019" w:tentative="1">
      <w:start w:val="1"/>
      <w:numFmt w:val="lowerLetter"/>
      <w:lvlText w:val="%8."/>
      <w:lvlJc w:val="left"/>
      <w:pPr>
        <w:ind w:left="5292" w:hanging="360"/>
      </w:pPr>
    </w:lvl>
    <w:lvl w:ilvl="8" w:tplc="0C09001B" w:tentative="1">
      <w:start w:val="1"/>
      <w:numFmt w:val="lowerRoman"/>
      <w:lvlText w:val="%9."/>
      <w:lvlJc w:val="right"/>
      <w:pPr>
        <w:ind w:left="6012" w:hanging="180"/>
      </w:pPr>
    </w:lvl>
  </w:abstractNum>
  <w:abstractNum w:abstractNumId="25" w15:restartNumberingAfterBreak="0">
    <w:nsid w:val="5FB15789"/>
    <w:multiLevelType w:val="hybridMultilevel"/>
    <w:tmpl w:val="B720C46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4CC3107"/>
    <w:multiLevelType w:val="hybridMultilevel"/>
    <w:tmpl w:val="51966F84"/>
    <w:lvl w:ilvl="0" w:tplc="92AC430C">
      <w:start w:val="1"/>
      <w:numFmt w:val="bullet"/>
      <w:lvlText w:val=""/>
      <w:lvlJc w:val="left"/>
      <w:pPr>
        <w:tabs>
          <w:tab w:val="num" w:pos="170"/>
        </w:tabs>
        <w:ind w:left="170" w:hanging="17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4D0548B"/>
    <w:multiLevelType w:val="hybridMultilevel"/>
    <w:tmpl w:val="EF6CCC1A"/>
    <w:lvl w:ilvl="0" w:tplc="9A1247AE">
      <w:start w:val="1"/>
      <w:numFmt w:val="lowerLetter"/>
      <w:pStyle w:val="Bulletalpha"/>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8" w15:restartNumberingAfterBreak="0">
    <w:nsid w:val="675D308E"/>
    <w:multiLevelType w:val="hybridMultilevel"/>
    <w:tmpl w:val="BEDEDB92"/>
    <w:lvl w:ilvl="0" w:tplc="EF8EA8E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221951"/>
    <w:multiLevelType w:val="hybridMultilevel"/>
    <w:tmpl w:val="E13EADBC"/>
    <w:lvl w:ilvl="0" w:tplc="900A6D30">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7122F5"/>
    <w:multiLevelType w:val="hybridMultilevel"/>
    <w:tmpl w:val="9306F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C996C73"/>
    <w:multiLevelType w:val="hybridMultilevel"/>
    <w:tmpl w:val="A34C1752"/>
    <w:lvl w:ilvl="0" w:tplc="04090005">
      <w:start w:val="1"/>
      <w:numFmt w:val="bullet"/>
      <w:lvlText w:val=""/>
      <w:lvlJc w:val="left"/>
      <w:pPr>
        <w:tabs>
          <w:tab w:val="num" w:pos="720"/>
        </w:tabs>
        <w:ind w:left="720" w:hanging="360"/>
      </w:pPr>
      <w:rPr>
        <w:rFonts w:ascii="Wingdings" w:hAnsi="Wingdings" w:hint="default"/>
      </w:rPr>
    </w:lvl>
    <w:lvl w:ilvl="1" w:tplc="2514BD98">
      <w:start w:val="3"/>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A57BE0"/>
    <w:multiLevelType w:val="hybridMultilevel"/>
    <w:tmpl w:val="AFAABDB2"/>
    <w:lvl w:ilvl="0" w:tplc="63308CF6">
      <w:start w:val="1"/>
      <w:numFmt w:val="decimal"/>
      <w:lvlText w:val="%1."/>
      <w:lvlJc w:val="left"/>
      <w:pPr>
        <w:ind w:left="360" w:hanging="360"/>
      </w:pPr>
      <w:rPr>
        <w:b/>
        <w:sz w:val="23"/>
        <w:szCs w:val="23"/>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1CA24A2"/>
    <w:multiLevelType w:val="hybridMultilevel"/>
    <w:tmpl w:val="CDC22C9E"/>
    <w:lvl w:ilvl="0" w:tplc="DB167B54">
      <w:start w:val="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4F11C2"/>
    <w:multiLevelType w:val="hybridMultilevel"/>
    <w:tmpl w:val="97C61402"/>
    <w:lvl w:ilvl="0" w:tplc="FDE83926">
      <w:start w:val="1"/>
      <w:numFmt w:val="decimal"/>
      <w:pStyle w:val="Stepnumber"/>
      <w:lvlText w:val="%1."/>
      <w:lvlJc w:val="left"/>
      <w:pPr>
        <w:ind w:left="360" w:hanging="360"/>
      </w:pPr>
      <w:rPr>
        <w:rFonts w:ascii="Tahoma" w:hAnsi="Tahoma" w:cs="Times New Roman" w:hint="default"/>
        <w:b/>
        <w:bCs w:val="0"/>
        <w:i w:val="0"/>
        <w:iCs w:val="0"/>
        <w:caps w:val="0"/>
        <w:smallCaps w:val="0"/>
        <w:strike w:val="0"/>
        <w:dstrike w:val="0"/>
        <w:vanish w:val="0"/>
        <w:color w:val="000000"/>
        <w:spacing w:val="0"/>
        <w:kern w:val="0"/>
        <w:position w:val="0"/>
        <w:sz w:val="20"/>
        <w:u w:val="none"/>
        <w:effect w:val="none"/>
        <w:vertAlign w:val="baseline"/>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15:restartNumberingAfterBreak="0">
    <w:nsid w:val="728D5CDF"/>
    <w:multiLevelType w:val="hybridMultilevel"/>
    <w:tmpl w:val="3414627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6B8532A"/>
    <w:multiLevelType w:val="hybridMultilevel"/>
    <w:tmpl w:val="8B3E727E"/>
    <w:lvl w:ilvl="0" w:tplc="BB3455C4">
      <w:start w:val="1"/>
      <w:numFmt w:val="bullet"/>
      <w:pStyle w:val="Bullet"/>
      <w:lvlText w:val=""/>
      <w:lvlJc w:val="left"/>
      <w:pPr>
        <w:tabs>
          <w:tab w:val="num" w:pos="1353"/>
        </w:tabs>
        <w:ind w:left="1353" w:hanging="360"/>
      </w:pPr>
      <w:rPr>
        <w:rFonts w:ascii="Wingdings" w:hAnsi="Wingdings" w:hint="default"/>
        <w:color w:val="auto"/>
      </w:rPr>
    </w:lvl>
    <w:lvl w:ilvl="1" w:tplc="EF24B968">
      <w:start w:val="1"/>
      <w:numFmt w:val="bullet"/>
      <w:lvlText w:val=""/>
      <w:lvlJc w:val="left"/>
      <w:pPr>
        <w:tabs>
          <w:tab w:val="num" w:pos="1797"/>
        </w:tabs>
        <w:ind w:left="1797" w:hanging="360"/>
      </w:pPr>
      <w:rPr>
        <w:rFonts w:ascii="Wingdings" w:hAnsi="Wingdings" w:hint="default"/>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abstractNum w:abstractNumId="37" w15:restartNumberingAfterBreak="0">
    <w:nsid w:val="76CD567E"/>
    <w:multiLevelType w:val="hybridMultilevel"/>
    <w:tmpl w:val="ED883E2C"/>
    <w:lvl w:ilvl="0" w:tplc="92AC430C">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2D4979"/>
    <w:multiLevelType w:val="hybridMultilevel"/>
    <w:tmpl w:val="BCFA3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27"/>
  </w:num>
  <w:num w:numId="3">
    <w:abstractNumId w:val="19"/>
  </w:num>
  <w:num w:numId="4">
    <w:abstractNumId w:val="24"/>
  </w:num>
  <w:num w:numId="5">
    <w:abstractNumId w:val="34"/>
  </w:num>
  <w:num w:numId="6">
    <w:abstractNumId w:val="34"/>
    <w:lvlOverride w:ilvl="0">
      <w:startOverride w:val="4"/>
    </w:lvlOverride>
  </w:num>
  <w:num w:numId="7">
    <w:abstractNumId w:val="25"/>
  </w:num>
  <w:num w:numId="8">
    <w:abstractNumId w:val="35"/>
  </w:num>
  <w:num w:numId="9">
    <w:abstractNumId w:val="16"/>
  </w:num>
  <w:num w:numId="10">
    <w:abstractNumId w:val="31"/>
  </w:num>
  <w:num w:numId="11">
    <w:abstractNumId w:val="5"/>
  </w:num>
  <w:num w:numId="12">
    <w:abstractNumId w:val="12"/>
  </w:num>
  <w:num w:numId="13">
    <w:abstractNumId w:val="29"/>
  </w:num>
  <w:num w:numId="14">
    <w:abstractNumId w:val="14"/>
  </w:num>
  <w:num w:numId="15">
    <w:abstractNumId w:val="22"/>
  </w:num>
  <w:num w:numId="16">
    <w:abstractNumId w:val="11"/>
  </w:num>
  <w:num w:numId="17">
    <w:abstractNumId w:val="32"/>
  </w:num>
  <w:num w:numId="18">
    <w:abstractNumId w:val="23"/>
  </w:num>
  <w:num w:numId="19">
    <w:abstractNumId w:val="24"/>
    <w:lvlOverride w:ilvl="0">
      <w:startOverride w:val="1"/>
    </w:lvlOverride>
  </w:num>
  <w:num w:numId="20">
    <w:abstractNumId w:val="3"/>
  </w:num>
  <w:num w:numId="21">
    <w:abstractNumId w:val="20"/>
  </w:num>
  <w:num w:numId="22">
    <w:abstractNumId w:val="28"/>
  </w:num>
  <w:num w:numId="23">
    <w:abstractNumId w:val="21"/>
  </w:num>
  <w:num w:numId="24">
    <w:abstractNumId w:val="18"/>
  </w:num>
  <w:num w:numId="25">
    <w:abstractNumId w:val="6"/>
  </w:num>
  <w:num w:numId="26">
    <w:abstractNumId w:val="7"/>
  </w:num>
  <w:num w:numId="27">
    <w:abstractNumId w:val="15"/>
  </w:num>
  <w:num w:numId="28">
    <w:abstractNumId w:val="33"/>
  </w:num>
  <w:num w:numId="29">
    <w:abstractNumId w:val="30"/>
  </w:num>
  <w:num w:numId="30">
    <w:abstractNumId w:val="2"/>
  </w:num>
  <w:num w:numId="31">
    <w:abstractNumId w:val="1"/>
  </w:num>
  <w:num w:numId="32">
    <w:abstractNumId w:val="9"/>
  </w:num>
  <w:num w:numId="33">
    <w:abstractNumId w:val="38"/>
  </w:num>
  <w:num w:numId="34">
    <w:abstractNumId w:val="0"/>
  </w:num>
  <w:num w:numId="35">
    <w:abstractNumId w:val="8"/>
  </w:num>
  <w:num w:numId="36">
    <w:abstractNumId w:val="13"/>
  </w:num>
  <w:num w:numId="37">
    <w:abstractNumId w:val="4"/>
  </w:num>
  <w:num w:numId="38">
    <w:abstractNumId w:val="37"/>
  </w:num>
  <w:num w:numId="39">
    <w:abstractNumId w:val="17"/>
  </w:num>
  <w:num w:numId="40">
    <w:abstractNumId w:val="26"/>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7AC"/>
    <w:rsid w:val="00002B04"/>
    <w:rsid w:val="000063C3"/>
    <w:rsid w:val="00014215"/>
    <w:rsid w:val="00045C71"/>
    <w:rsid w:val="000560BA"/>
    <w:rsid w:val="00081F70"/>
    <w:rsid w:val="0009769E"/>
    <w:rsid w:val="000A16DB"/>
    <w:rsid w:val="000B5B9F"/>
    <w:rsid w:val="000C6C66"/>
    <w:rsid w:val="000D2FC1"/>
    <w:rsid w:val="000F7919"/>
    <w:rsid w:val="00104B04"/>
    <w:rsid w:val="00105FAE"/>
    <w:rsid w:val="0012305A"/>
    <w:rsid w:val="001364AA"/>
    <w:rsid w:val="001414F4"/>
    <w:rsid w:val="001566E0"/>
    <w:rsid w:val="00164DCC"/>
    <w:rsid w:val="001737AC"/>
    <w:rsid w:val="00181F99"/>
    <w:rsid w:val="001946EF"/>
    <w:rsid w:val="00194F55"/>
    <w:rsid w:val="001B2850"/>
    <w:rsid w:val="001E0057"/>
    <w:rsid w:val="001E0DED"/>
    <w:rsid w:val="001E44BB"/>
    <w:rsid w:val="001F0229"/>
    <w:rsid w:val="002003A0"/>
    <w:rsid w:val="00202735"/>
    <w:rsid w:val="00210DFC"/>
    <w:rsid w:val="0021485C"/>
    <w:rsid w:val="002216D3"/>
    <w:rsid w:val="00222362"/>
    <w:rsid w:val="00235969"/>
    <w:rsid w:val="00236A14"/>
    <w:rsid w:val="00237772"/>
    <w:rsid w:val="00244C27"/>
    <w:rsid w:val="00244F42"/>
    <w:rsid w:val="00246E9D"/>
    <w:rsid w:val="00275639"/>
    <w:rsid w:val="00276A02"/>
    <w:rsid w:val="00281044"/>
    <w:rsid w:val="002A501E"/>
    <w:rsid w:val="002B17F9"/>
    <w:rsid w:val="002B2D7C"/>
    <w:rsid w:val="002B6EB9"/>
    <w:rsid w:val="002B6F87"/>
    <w:rsid w:val="002E0D3D"/>
    <w:rsid w:val="002E15A3"/>
    <w:rsid w:val="002E6A1B"/>
    <w:rsid w:val="00324202"/>
    <w:rsid w:val="00327F6C"/>
    <w:rsid w:val="00330504"/>
    <w:rsid w:val="00355C65"/>
    <w:rsid w:val="00365902"/>
    <w:rsid w:val="00376766"/>
    <w:rsid w:val="003820C0"/>
    <w:rsid w:val="00384DB2"/>
    <w:rsid w:val="0039796A"/>
    <w:rsid w:val="003A4855"/>
    <w:rsid w:val="003D07B5"/>
    <w:rsid w:val="003E687C"/>
    <w:rsid w:val="004005C3"/>
    <w:rsid w:val="0040332E"/>
    <w:rsid w:val="00404182"/>
    <w:rsid w:val="00412E95"/>
    <w:rsid w:val="004204DB"/>
    <w:rsid w:val="0042758F"/>
    <w:rsid w:val="00437FB2"/>
    <w:rsid w:val="00450166"/>
    <w:rsid w:val="004A3361"/>
    <w:rsid w:val="004A580B"/>
    <w:rsid w:val="004C5060"/>
    <w:rsid w:val="004E2C13"/>
    <w:rsid w:val="004E7884"/>
    <w:rsid w:val="004F14A0"/>
    <w:rsid w:val="00512B14"/>
    <w:rsid w:val="00513D97"/>
    <w:rsid w:val="00524EDD"/>
    <w:rsid w:val="005312B8"/>
    <w:rsid w:val="005373EE"/>
    <w:rsid w:val="005474E8"/>
    <w:rsid w:val="00547CC1"/>
    <w:rsid w:val="00561019"/>
    <w:rsid w:val="00562CBB"/>
    <w:rsid w:val="00563562"/>
    <w:rsid w:val="00563AD5"/>
    <w:rsid w:val="0057743E"/>
    <w:rsid w:val="0058381D"/>
    <w:rsid w:val="00587378"/>
    <w:rsid w:val="005A482E"/>
    <w:rsid w:val="005B39EF"/>
    <w:rsid w:val="005D2728"/>
    <w:rsid w:val="005D695F"/>
    <w:rsid w:val="005D7442"/>
    <w:rsid w:val="005E0E01"/>
    <w:rsid w:val="005F5325"/>
    <w:rsid w:val="005F5C2D"/>
    <w:rsid w:val="005F7565"/>
    <w:rsid w:val="0060476D"/>
    <w:rsid w:val="00606755"/>
    <w:rsid w:val="0061400C"/>
    <w:rsid w:val="00614316"/>
    <w:rsid w:val="006357FE"/>
    <w:rsid w:val="00637B33"/>
    <w:rsid w:val="00682DFD"/>
    <w:rsid w:val="00696BCD"/>
    <w:rsid w:val="006A5714"/>
    <w:rsid w:val="006B2542"/>
    <w:rsid w:val="006B7E59"/>
    <w:rsid w:val="006E69DA"/>
    <w:rsid w:val="006E7EBC"/>
    <w:rsid w:val="006F013C"/>
    <w:rsid w:val="00702062"/>
    <w:rsid w:val="007267E3"/>
    <w:rsid w:val="00730C97"/>
    <w:rsid w:val="00732C6D"/>
    <w:rsid w:val="00736D31"/>
    <w:rsid w:val="007420A6"/>
    <w:rsid w:val="007527EB"/>
    <w:rsid w:val="0076016F"/>
    <w:rsid w:val="00761C33"/>
    <w:rsid w:val="0076404F"/>
    <w:rsid w:val="007706A8"/>
    <w:rsid w:val="0077203A"/>
    <w:rsid w:val="007722A1"/>
    <w:rsid w:val="007777C1"/>
    <w:rsid w:val="00781D19"/>
    <w:rsid w:val="00785FDE"/>
    <w:rsid w:val="007A3301"/>
    <w:rsid w:val="007A3823"/>
    <w:rsid w:val="007A6D89"/>
    <w:rsid w:val="007B77A4"/>
    <w:rsid w:val="007C27F3"/>
    <w:rsid w:val="007D2744"/>
    <w:rsid w:val="007E567B"/>
    <w:rsid w:val="007E7D68"/>
    <w:rsid w:val="00813D81"/>
    <w:rsid w:val="00837A76"/>
    <w:rsid w:val="0084268E"/>
    <w:rsid w:val="00844094"/>
    <w:rsid w:val="00845559"/>
    <w:rsid w:val="00881B99"/>
    <w:rsid w:val="008866F7"/>
    <w:rsid w:val="00896E2D"/>
    <w:rsid w:val="008C7C51"/>
    <w:rsid w:val="008E209D"/>
    <w:rsid w:val="00901DC7"/>
    <w:rsid w:val="00907A6A"/>
    <w:rsid w:val="00916639"/>
    <w:rsid w:val="00932E35"/>
    <w:rsid w:val="00934A26"/>
    <w:rsid w:val="00970899"/>
    <w:rsid w:val="009837D6"/>
    <w:rsid w:val="0099692E"/>
    <w:rsid w:val="009A00B7"/>
    <w:rsid w:val="009A47DF"/>
    <w:rsid w:val="009B7716"/>
    <w:rsid w:val="009C0C90"/>
    <w:rsid w:val="009C33FF"/>
    <w:rsid w:val="009C724F"/>
    <w:rsid w:val="009D6AEF"/>
    <w:rsid w:val="009E7FC6"/>
    <w:rsid w:val="009F58AE"/>
    <w:rsid w:val="00A04BCA"/>
    <w:rsid w:val="00A05B29"/>
    <w:rsid w:val="00A13339"/>
    <w:rsid w:val="00A309C9"/>
    <w:rsid w:val="00A519E9"/>
    <w:rsid w:val="00A77430"/>
    <w:rsid w:val="00A8068E"/>
    <w:rsid w:val="00A826B0"/>
    <w:rsid w:val="00A90CE5"/>
    <w:rsid w:val="00A928DA"/>
    <w:rsid w:val="00AA47A5"/>
    <w:rsid w:val="00AA5A8E"/>
    <w:rsid w:val="00AC467E"/>
    <w:rsid w:val="00AD1221"/>
    <w:rsid w:val="00AD3E21"/>
    <w:rsid w:val="00AD5704"/>
    <w:rsid w:val="00AE6CF3"/>
    <w:rsid w:val="00AE7C3A"/>
    <w:rsid w:val="00AF2D49"/>
    <w:rsid w:val="00AF776B"/>
    <w:rsid w:val="00B10615"/>
    <w:rsid w:val="00B20EFD"/>
    <w:rsid w:val="00B35F9E"/>
    <w:rsid w:val="00B41467"/>
    <w:rsid w:val="00B4350E"/>
    <w:rsid w:val="00B97F29"/>
    <w:rsid w:val="00BA3654"/>
    <w:rsid w:val="00BB1C2E"/>
    <w:rsid w:val="00BB4162"/>
    <w:rsid w:val="00BE36EE"/>
    <w:rsid w:val="00BE766A"/>
    <w:rsid w:val="00BF567C"/>
    <w:rsid w:val="00BF730A"/>
    <w:rsid w:val="00C02B37"/>
    <w:rsid w:val="00C0522F"/>
    <w:rsid w:val="00C12A1B"/>
    <w:rsid w:val="00C174E7"/>
    <w:rsid w:val="00C20BEF"/>
    <w:rsid w:val="00C3077E"/>
    <w:rsid w:val="00C32F8C"/>
    <w:rsid w:val="00C33D6F"/>
    <w:rsid w:val="00C35C6B"/>
    <w:rsid w:val="00C52B5B"/>
    <w:rsid w:val="00C5482A"/>
    <w:rsid w:val="00C567C0"/>
    <w:rsid w:val="00C573C4"/>
    <w:rsid w:val="00C60FE4"/>
    <w:rsid w:val="00CE1659"/>
    <w:rsid w:val="00CE4E87"/>
    <w:rsid w:val="00CF71A8"/>
    <w:rsid w:val="00CF744A"/>
    <w:rsid w:val="00D60890"/>
    <w:rsid w:val="00D62C0C"/>
    <w:rsid w:val="00D6606B"/>
    <w:rsid w:val="00D72D98"/>
    <w:rsid w:val="00DB0E42"/>
    <w:rsid w:val="00DC0478"/>
    <w:rsid w:val="00DC15BB"/>
    <w:rsid w:val="00DD5DD7"/>
    <w:rsid w:val="00DE0E0B"/>
    <w:rsid w:val="00E04D2A"/>
    <w:rsid w:val="00E1036F"/>
    <w:rsid w:val="00E22817"/>
    <w:rsid w:val="00E2530A"/>
    <w:rsid w:val="00E32775"/>
    <w:rsid w:val="00E334AD"/>
    <w:rsid w:val="00E41119"/>
    <w:rsid w:val="00E52C42"/>
    <w:rsid w:val="00E9013A"/>
    <w:rsid w:val="00E94CB4"/>
    <w:rsid w:val="00EA7C1D"/>
    <w:rsid w:val="00EC1462"/>
    <w:rsid w:val="00ED7F62"/>
    <w:rsid w:val="00EF3C97"/>
    <w:rsid w:val="00F056C3"/>
    <w:rsid w:val="00F12CBD"/>
    <w:rsid w:val="00F25112"/>
    <w:rsid w:val="00F300F5"/>
    <w:rsid w:val="00F3281B"/>
    <w:rsid w:val="00F615D9"/>
    <w:rsid w:val="00F71EE5"/>
    <w:rsid w:val="00F87491"/>
    <w:rsid w:val="00FA2173"/>
    <w:rsid w:val="00FB16A1"/>
    <w:rsid w:val="00FB3BB9"/>
    <w:rsid w:val="00FD3A28"/>
    <w:rsid w:val="00FD55E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8EB0A"/>
  <w15:docId w15:val="{1E36203E-A1F9-48C9-9E52-04E270266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7AC"/>
    <w:pPr>
      <w:spacing w:after="0" w:line="240" w:lineRule="auto"/>
    </w:pPr>
    <w:rPr>
      <w:rFonts w:ascii="Arial" w:eastAsia="Times New Roman" w:hAnsi="Arial" w:cs="Times New Roman"/>
      <w:sz w:val="20"/>
    </w:rPr>
  </w:style>
  <w:style w:type="paragraph" w:styleId="Heading1">
    <w:name w:val="heading 1"/>
    <w:next w:val="Body"/>
    <w:link w:val="Heading1Char"/>
    <w:uiPriority w:val="99"/>
    <w:qFormat/>
    <w:rsid w:val="001737AC"/>
    <w:pPr>
      <w:keepNext/>
      <w:pageBreakBefore/>
      <w:spacing w:before="360" w:after="60" w:line="240" w:lineRule="auto"/>
      <w:ind w:left="1134"/>
      <w:outlineLvl w:val="0"/>
    </w:pPr>
    <w:rPr>
      <w:rFonts w:ascii="Arial" w:eastAsia="Times New Roman" w:hAnsi="Arial" w:cs="Times New Roman"/>
      <w:bCs/>
      <w:color w:val="729FFF"/>
      <w:sz w:val="36"/>
      <w:szCs w:val="36"/>
      <w:lang w:eastAsia="en-AU"/>
    </w:rPr>
  </w:style>
  <w:style w:type="paragraph" w:styleId="Heading2">
    <w:name w:val="heading 2"/>
    <w:next w:val="Body"/>
    <w:link w:val="Heading2Char"/>
    <w:uiPriority w:val="99"/>
    <w:qFormat/>
    <w:rsid w:val="001737AC"/>
    <w:pPr>
      <w:keepNext/>
      <w:spacing w:before="360" w:after="60" w:line="240" w:lineRule="auto"/>
      <w:ind w:left="1134"/>
      <w:outlineLvl w:val="1"/>
    </w:pPr>
    <w:rPr>
      <w:rFonts w:ascii="Arial" w:eastAsia="Times New Roman" w:hAnsi="Arial" w:cs="Times New Roman"/>
      <w:bCs/>
      <w:iCs/>
      <w:color w:val="729FFF"/>
      <w:sz w:val="30"/>
      <w:szCs w:val="30"/>
      <w:lang w:eastAsia="en-AU"/>
    </w:rPr>
  </w:style>
  <w:style w:type="paragraph" w:styleId="Heading3">
    <w:name w:val="heading 3"/>
    <w:next w:val="Body"/>
    <w:link w:val="Heading3Char"/>
    <w:uiPriority w:val="99"/>
    <w:qFormat/>
    <w:rsid w:val="001737AC"/>
    <w:pPr>
      <w:keepNext/>
      <w:spacing w:before="240" w:after="0" w:line="240" w:lineRule="atLeast"/>
      <w:ind w:left="1191" w:hanging="57"/>
      <w:outlineLvl w:val="2"/>
    </w:pPr>
    <w:rPr>
      <w:rFonts w:ascii="Arial" w:eastAsia="Times New Roman" w:hAnsi="Arial" w:cs="Arial"/>
      <w:bCs/>
      <w:color w:val="729FFF"/>
      <w:sz w:val="20"/>
      <w:szCs w:val="20"/>
      <w:lang w:eastAsia="en-AU"/>
    </w:rPr>
  </w:style>
  <w:style w:type="paragraph" w:styleId="Heading4">
    <w:name w:val="heading 4"/>
    <w:link w:val="Heading4Char"/>
    <w:uiPriority w:val="99"/>
    <w:qFormat/>
    <w:rsid w:val="001737AC"/>
    <w:pPr>
      <w:spacing w:before="240" w:after="0" w:line="270" w:lineRule="atLeast"/>
      <w:ind w:left="1134"/>
      <w:outlineLvl w:val="3"/>
    </w:pPr>
    <w:rPr>
      <w:rFonts w:ascii="Arial" w:eastAsia="Times New Roman" w:hAnsi="Arial" w:cs="Times New Roman"/>
      <w:b/>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737AC"/>
    <w:rPr>
      <w:rFonts w:ascii="Arial" w:eastAsia="Times New Roman" w:hAnsi="Arial" w:cs="Times New Roman"/>
      <w:bCs/>
      <w:color w:val="729FFF"/>
      <w:sz w:val="36"/>
      <w:szCs w:val="36"/>
      <w:lang w:eastAsia="en-AU"/>
    </w:rPr>
  </w:style>
  <w:style w:type="character" w:customStyle="1" w:styleId="Heading2Char">
    <w:name w:val="Heading 2 Char"/>
    <w:basedOn w:val="DefaultParagraphFont"/>
    <w:link w:val="Heading2"/>
    <w:uiPriority w:val="99"/>
    <w:rsid w:val="001737AC"/>
    <w:rPr>
      <w:rFonts w:ascii="Arial" w:eastAsia="Times New Roman" w:hAnsi="Arial" w:cs="Times New Roman"/>
      <w:bCs/>
      <w:iCs/>
      <w:color w:val="729FFF"/>
      <w:sz w:val="30"/>
      <w:szCs w:val="30"/>
      <w:lang w:eastAsia="en-AU"/>
    </w:rPr>
  </w:style>
  <w:style w:type="character" w:customStyle="1" w:styleId="Heading3Char">
    <w:name w:val="Heading 3 Char"/>
    <w:basedOn w:val="DefaultParagraphFont"/>
    <w:link w:val="Heading3"/>
    <w:uiPriority w:val="99"/>
    <w:rsid w:val="001737AC"/>
    <w:rPr>
      <w:rFonts w:ascii="Arial" w:eastAsia="Times New Roman" w:hAnsi="Arial" w:cs="Arial"/>
      <w:bCs/>
      <w:color w:val="729FFF"/>
      <w:sz w:val="20"/>
      <w:szCs w:val="20"/>
      <w:lang w:eastAsia="en-AU"/>
    </w:rPr>
  </w:style>
  <w:style w:type="character" w:customStyle="1" w:styleId="Heading4Char">
    <w:name w:val="Heading 4 Char"/>
    <w:basedOn w:val="DefaultParagraphFont"/>
    <w:link w:val="Heading4"/>
    <w:uiPriority w:val="99"/>
    <w:rsid w:val="001737AC"/>
    <w:rPr>
      <w:rFonts w:ascii="Arial" w:eastAsia="Times New Roman" w:hAnsi="Arial" w:cs="Times New Roman"/>
      <w:b/>
      <w:sz w:val="20"/>
      <w:szCs w:val="20"/>
      <w:lang w:eastAsia="en-AU"/>
    </w:rPr>
  </w:style>
  <w:style w:type="paragraph" w:styleId="BalloonText">
    <w:name w:val="Balloon Text"/>
    <w:basedOn w:val="Normal"/>
    <w:link w:val="BalloonTextChar1"/>
    <w:uiPriority w:val="99"/>
    <w:semiHidden/>
    <w:rsid w:val="001737AC"/>
    <w:rPr>
      <w:rFonts w:ascii="Tahoma" w:hAnsi="Tahoma" w:cs="Tahoma"/>
      <w:sz w:val="16"/>
      <w:szCs w:val="16"/>
    </w:rPr>
  </w:style>
  <w:style w:type="character" w:customStyle="1" w:styleId="BalloonTextChar">
    <w:name w:val="Balloon Text Char"/>
    <w:basedOn w:val="DefaultParagraphFont"/>
    <w:uiPriority w:val="99"/>
    <w:semiHidden/>
    <w:rsid w:val="001737AC"/>
    <w:rPr>
      <w:rFonts w:ascii="Tahoma" w:eastAsia="Times New Roman" w:hAnsi="Tahoma" w:cs="Tahoma"/>
      <w:sz w:val="16"/>
      <w:szCs w:val="16"/>
    </w:rPr>
  </w:style>
  <w:style w:type="paragraph" w:customStyle="1" w:styleId="Body">
    <w:name w:val="Body"/>
    <w:link w:val="BodyChar"/>
    <w:qFormat/>
    <w:rsid w:val="001737AC"/>
    <w:pPr>
      <w:spacing w:before="200" w:after="0" w:line="300" w:lineRule="auto"/>
      <w:ind w:left="1134"/>
    </w:pPr>
    <w:rPr>
      <w:rFonts w:ascii="Arial" w:eastAsia="Times New Roman" w:hAnsi="Arial" w:cs="Times New Roman"/>
      <w:sz w:val="20"/>
    </w:rPr>
  </w:style>
  <w:style w:type="paragraph" w:styleId="Header">
    <w:name w:val="header"/>
    <w:basedOn w:val="Normal"/>
    <w:link w:val="HeaderChar"/>
    <w:uiPriority w:val="99"/>
    <w:unhideWhenUsed/>
    <w:rsid w:val="001737AC"/>
    <w:pPr>
      <w:tabs>
        <w:tab w:val="center" w:pos="4513"/>
        <w:tab w:val="right" w:pos="9026"/>
      </w:tabs>
      <w:spacing w:after="200"/>
    </w:pPr>
    <w:rPr>
      <w:rFonts w:eastAsia="Calibri"/>
      <w:color w:val="FFFFFF"/>
      <w:sz w:val="16"/>
      <w:szCs w:val="16"/>
    </w:rPr>
  </w:style>
  <w:style w:type="character" w:customStyle="1" w:styleId="HeaderChar">
    <w:name w:val="Header Char"/>
    <w:basedOn w:val="DefaultParagraphFont"/>
    <w:link w:val="Header"/>
    <w:uiPriority w:val="99"/>
    <w:rsid w:val="001737AC"/>
    <w:rPr>
      <w:rFonts w:ascii="Arial" w:eastAsia="Calibri" w:hAnsi="Arial" w:cs="Times New Roman"/>
      <w:color w:val="FFFFFF"/>
      <w:sz w:val="16"/>
      <w:szCs w:val="16"/>
    </w:rPr>
  </w:style>
  <w:style w:type="paragraph" w:styleId="Footer">
    <w:name w:val="footer"/>
    <w:basedOn w:val="Normal"/>
    <w:link w:val="FooterChar"/>
    <w:uiPriority w:val="99"/>
    <w:rsid w:val="001737AC"/>
    <w:pPr>
      <w:tabs>
        <w:tab w:val="center" w:pos="4320"/>
        <w:tab w:val="right" w:pos="8640"/>
      </w:tabs>
    </w:pPr>
    <w:rPr>
      <w:szCs w:val="20"/>
    </w:rPr>
  </w:style>
  <w:style w:type="character" w:customStyle="1" w:styleId="FooterChar">
    <w:name w:val="Footer Char"/>
    <w:basedOn w:val="DefaultParagraphFont"/>
    <w:link w:val="Footer"/>
    <w:uiPriority w:val="99"/>
    <w:rsid w:val="001737AC"/>
    <w:rPr>
      <w:rFonts w:ascii="Arial" w:eastAsia="Times New Roman" w:hAnsi="Arial" w:cs="Times New Roman"/>
      <w:sz w:val="20"/>
      <w:szCs w:val="20"/>
    </w:rPr>
  </w:style>
  <w:style w:type="paragraph" w:styleId="Title">
    <w:name w:val="Title"/>
    <w:basedOn w:val="Normal"/>
    <w:next w:val="Normal"/>
    <w:link w:val="TitleChar"/>
    <w:qFormat/>
    <w:rsid w:val="001737AC"/>
    <w:rPr>
      <w:rFonts w:ascii="Calibri" w:hAnsi="Calibri"/>
      <w:b/>
      <w:sz w:val="32"/>
      <w:szCs w:val="32"/>
    </w:rPr>
  </w:style>
  <w:style w:type="character" w:customStyle="1" w:styleId="TitleChar">
    <w:name w:val="Title Char"/>
    <w:basedOn w:val="DefaultParagraphFont"/>
    <w:link w:val="Title"/>
    <w:rsid w:val="001737AC"/>
    <w:rPr>
      <w:rFonts w:ascii="Calibri" w:eastAsia="Times New Roman" w:hAnsi="Calibri" w:cs="Times New Roman"/>
      <w:b/>
      <w:sz w:val="32"/>
      <w:szCs w:val="32"/>
    </w:rPr>
  </w:style>
  <w:style w:type="paragraph" w:customStyle="1" w:styleId="Headerright">
    <w:name w:val="Header right"/>
    <w:qFormat/>
    <w:rsid w:val="001737AC"/>
    <w:pPr>
      <w:jc w:val="right"/>
    </w:pPr>
    <w:rPr>
      <w:rFonts w:ascii="Arial" w:eastAsia="Calibri" w:hAnsi="Arial" w:cs="Arial"/>
      <w:b/>
      <w:bCs/>
      <w:noProof/>
      <w:color w:val="FFFFFF"/>
      <w:sz w:val="16"/>
      <w:szCs w:val="16"/>
      <w:lang w:val="en-US"/>
    </w:rPr>
  </w:style>
  <w:style w:type="character" w:styleId="Hyperlink">
    <w:name w:val="Hyperlink"/>
    <w:uiPriority w:val="99"/>
    <w:rsid w:val="001737AC"/>
    <w:rPr>
      <w:rFonts w:cs="Times New Roman"/>
      <w:color w:val="0000FF"/>
      <w:u w:val="single"/>
    </w:rPr>
  </w:style>
  <w:style w:type="paragraph" w:styleId="TOC1">
    <w:name w:val="toc 1"/>
    <w:next w:val="Normal"/>
    <w:autoRedefine/>
    <w:uiPriority w:val="39"/>
    <w:rsid w:val="001737AC"/>
    <w:pPr>
      <w:tabs>
        <w:tab w:val="right" w:leader="dot" w:pos="9061"/>
      </w:tabs>
      <w:spacing w:before="280" w:after="0" w:line="240" w:lineRule="auto"/>
      <w:ind w:left="1134"/>
    </w:pPr>
    <w:rPr>
      <w:rFonts w:ascii="Arial" w:eastAsia="Times New Roman" w:hAnsi="Arial" w:cs="Arial"/>
      <w:b/>
      <w:noProof/>
      <w:sz w:val="20"/>
      <w:szCs w:val="20"/>
    </w:rPr>
  </w:style>
  <w:style w:type="paragraph" w:styleId="TOC2">
    <w:name w:val="toc 2"/>
    <w:basedOn w:val="TOC3"/>
    <w:next w:val="Normal"/>
    <w:autoRedefine/>
    <w:uiPriority w:val="39"/>
    <w:rsid w:val="001737AC"/>
    <w:pPr>
      <w:ind w:left="1418" w:firstLine="0"/>
    </w:pPr>
    <w:rPr>
      <w:b/>
    </w:rPr>
  </w:style>
  <w:style w:type="paragraph" w:styleId="TOC3">
    <w:name w:val="toc 3"/>
    <w:basedOn w:val="Normal"/>
    <w:next w:val="Normal"/>
    <w:autoRedefine/>
    <w:uiPriority w:val="39"/>
    <w:rsid w:val="001737AC"/>
    <w:pPr>
      <w:tabs>
        <w:tab w:val="right" w:leader="dot" w:pos="9061"/>
      </w:tabs>
      <w:spacing w:before="80" w:after="40"/>
      <w:ind w:left="2552" w:hanging="709"/>
    </w:pPr>
    <w:rPr>
      <w:rFonts w:cs="Arial"/>
      <w:noProof/>
      <w:szCs w:val="20"/>
    </w:rPr>
  </w:style>
  <w:style w:type="paragraph" w:customStyle="1" w:styleId="Heading1noTOC">
    <w:name w:val="Heading 1 no TOC"/>
    <w:qFormat/>
    <w:rsid w:val="001737AC"/>
    <w:pPr>
      <w:spacing w:before="360" w:after="60" w:line="240" w:lineRule="auto"/>
      <w:ind w:left="1134"/>
    </w:pPr>
    <w:rPr>
      <w:rFonts w:ascii="Arial" w:eastAsia="Times New Roman" w:hAnsi="Arial" w:cs="Arial"/>
      <w:bCs/>
      <w:color w:val="729FFF"/>
      <w:sz w:val="36"/>
      <w:szCs w:val="36"/>
      <w:lang w:eastAsia="en-AU"/>
    </w:rPr>
  </w:style>
  <w:style w:type="character" w:styleId="PageNumber">
    <w:name w:val="page number"/>
    <w:basedOn w:val="DefaultParagraphFont"/>
    <w:uiPriority w:val="99"/>
    <w:rsid w:val="001737AC"/>
    <w:rPr>
      <w:rFonts w:cs="Times New Roman"/>
    </w:rPr>
  </w:style>
  <w:style w:type="character" w:customStyle="1" w:styleId="H1">
    <w:name w:val="H1"/>
    <w:uiPriority w:val="1"/>
    <w:qFormat/>
    <w:rsid w:val="001737AC"/>
  </w:style>
  <w:style w:type="paragraph" w:customStyle="1" w:styleId="4pts">
    <w:name w:val="4 pts"/>
    <w:qFormat/>
    <w:rsid w:val="001737AC"/>
    <w:pPr>
      <w:spacing w:after="0" w:line="240" w:lineRule="auto"/>
    </w:pPr>
    <w:rPr>
      <w:rFonts w:ascii="Arial" w:eastAsia="Times New Roman" w:hAnsi="Arial" w:cs="Times New Roman"/>
      <w:noProof/>
      <w:sz w:val="8"/>
      <w:lang w:eastAsia="en-AU"/>
    </w:rPr>
  </w:style>
  <w:style w:type="paragraph" w:customStyle="1" w:styleId="Bodylineabove">
    <w:name w:val="Body line above"/>
    <w:qFormat/>
    <w:rsid w:val="001737AC"/>
    <w:pPr>
      <w:pBdr>
        <w:top w:val="single" w:sz="4" w:space="1" w:color="auto"/>
      </w:pBdr>
      <w:spacing w:before="200" w:after="0" w:line="300" w:lineRule="auto"/>
      <w:ind w:left="1134"/>
    </w:pPr>
    <w:rPr>
      <w:rFonts w:ascii="Arial" w:eastAsia="Times New Roman" w:hAnsi="Arial" w:cs="Times New Roman"/>
      <w:noProof/>
      <w:sz w:val="20"/>
      <w:lang w:eastAsia="en-AU"/>
    </w:rPr>
  </w:style>
  <w:style w:type="paragraph" w:customStyle="1" w:styleId="Bullet">
    <w:name w:val="Bullet"/>
    <w:qFormat/>
    <w:rsid w:val="001737AC"/>
    <w:pPr>
      <w:numPr>
        <w:numId w:val="1"/>
      </w:numPr>
      <w:tabs>
        <w:tab w:val="clear" w:pos="1353"/>
        <w:tab w:val="num" w:pos="1418"/>
      </w:tabs>
      <w:spacing w:before="60" w:after="40" w:line="300" w:lineRule="auto"/>
      <w:ind w:left="1418" w:hanging="270"/>
    </w:pPr>
    <w:rPr>
      <w:rFonts w:ascii="Arial" w:eastAsia="Times New Roman" w:hAnsi="Arial" w:cs="Times New Roman"/>
      <w:sz w:val="20"/>
      <w:lang w:eastAsia="en-AU"/>
    </w:rPr>
  </w:style>
  <w:style w:type="paragraph" w:customStyle="1" w:styleId="Bulletalpha">
    <w:name w:val="Bullet alpha"/>
    <w:qFormat/>
    <w:rsid w:val="001737AC"/>
    <w:pPr>
      <w:numPr>
        <w:numId w:val="2"/>
      </w:numPr>
      <w:spacing w:before="60" w:after="40" w:line="300" w:lineRule="auto"/>
    </w:pPr>
    <w:rPr>
      <w:rFonts w:ascii="Arial" w:eastAsia="Times New Roman" w:hAnsi="Arial" w:cs="Times New Roman"/>
      <w:sz w:val="20"/>
    </w:rPr>
  </w:style>
  <w:style w:type="paragraph" w:customStyle="1" w:styleId="Bulletindent">
    <w:name w:val="Bullet indent"/>
    <w:basedOn w:val="Bullet"/>
    <w:qFormat/>
    <w:rsid w:val="001737AC"/>
    <w:pPr>
      <w:numPr>
        <w:numId w:val="3"/>
      </w:numPr>
    </w:pPr>
  </w:style>
  <w:style w:type="paragraph" w:customStyle="1" w:styleId="Bulletnumbered">
    <w:name w:val="Bullet numbered"/>
    <w:basedOn w:val="Bulletalpha"/>
    <w:qFormat/>
    <w:rsid w:val="001737AC"/>
    <w:pPr>
      <w:numPr>
        <w:numId w:val="24"/>
      </w:numPr>
    </w:pPr>
    <w:rPr>
      <w:szCs w:val="20"/>
      <w:lang w:eastAsia="en-AU"/>
    </w:rPr>
  </w:style>
  <w:style w:type="paragraph" w:customStyle="1" w:styleId="Chapterheading">
    <w:name w:val="Chapter heading"/>
    <w:link w:val="ChapterheadingChar"/>
    <w:qFormat/>
    <w:rsid w:val="001737AC"/>
    <w:pPr>
      <w:pageBreakBefore/>
      <w:spacing w:before="360" w:after="60" w:line="240" w:lineRule="auto"/>
      <w:ind w:left="1134" w:firstLine="42"/>
    </w:pPr>
    <w:rPr>
      <w:rFonts w:ascii="Arial" w:eastAsia="Times New Roman" w:hAnsi="Arial" w:cs="Arial"/>
      <w:bCs/>
      <w:color w:val="729FFF"/>
      <w:sz w:val="42"/>
      <w:szCs w:val="40"/>
      <w:lang w:eastAsia="en-AU"/>
    </w:rPr>
  </w:style>
  <w:style w:type="character" w:styleId="Strong">
    <w:name w:val="Strong"/>
    <w:qFormat/>
    <w:rsid w:val="001737AC"/>
    <w:rPr>
      <w:b/>
      <w:bCs/>
    </w:rPr>
  </w:style>
  <w:style w:type="paragraph" w:styleId="TOC4">
    <w:name w:val="toc 4"/>
    <w:basedOn w:val="Normal"/>
    <w:next w:val="Normal"/>
    <w:autoRedefine/>
    <w:uiPriority w:val="39"/>
    <w:rsid w:val="001737AC"/>
    <w:pPr>
      <w:tabs>
        <w:tab w:val="right" w:leader="dot" w:pos="9061"/>
      </w:tabs>
      <w:spacing w:before="80" w:after="40"/>
      <w:ind w:left="1843"/>
    </w:pPr>
    <w:rPr>
      <w:rFonts w:cs="Arial"/>
      <w:noProof/>
      <w:szCs w:val="20"/>
    </w:rPr>
  </w:style>
  <w:style w:type="character" w:customStyle="1" w:styleId="Chapter">
    <w:name w:val="Chapter"/>
    <w:uiPriority w:val="1"/>
    <w:qFormat/>
    <w:rsid w:val="001737AC"/>
    <w:rPr>
      <w:noProof/>
    </w:rPr>
  </w:style>
  <w:style w:type="character" w:styleId="Emphasis">
    <w:name w:val="Emphasis"/>
    <w:qFormat/>
    <w:rsid w:val="001737AC"/>
    <w:rPr>
      <w:i/>
      <w:iCs/>
    </w:rPr>
  </w:style>
  <w:style w:type="paragraph" w:styleId="ListParagraph">
    <w:name w:val="List Paragraph"/>
    <w:basedOn w:val="Normal"/>
    <w:uiPriority w:val="34"/>
    <w:qFormat/>
    <w:rsid w:val="001737AC"/>
    <w:pPr>
      <w:ind w:left="720"/>
      <w:jc w:val="both"/>
    </w:pPr>
    <w:rPr>
      <w:rFonts w:ascii="Cambria" w:hAnsi="Cambria"/>
    </w:rPr>
  </w:style>
  <w:style w:type="character" w:customStyle="1" w:styleId="Standard">
    <w:name w:val="Standard"/>
    <w:basedOn w:val="DefaultParagraphFont"/>
    <w:uiPriority w:val="1"/>
    <w:qFormat/>
    <w:rsid w:val="001737AC"/>
  </w:style>
  <w:style w:type="character" w:customStyle="1" w:styleId="Element">
    <w:name w:val="Element"/>
    <w:basedOn w:val="DefaultParagraphFont"/>
    <w:uiPriority w:val="1"/>
    <w:qFormat/>
    <w:rsid w:val="001737AC"/>
  </w:style>
  <w:style w:type="paragraph" w:customStyle="1" w:styleId="Heading2element">
    <w:name w:val="Heading 2 element"/>
    <w:basedOn w:val="Heading2"/>
    <w:next w:val="Body"/>
    <w:qFormat/>
    <w:rsid w:val="001737AC"/>
    <w:pPr>
      <w:keepNext w:val="0"/>
      <w:pageBreakBefore/>
    </w:pPr>
  </w:style>
  <w:style w:type="paragraph" w:styleId="TOC5">
    <w:name w:val="toc 5"/>
    <w:basedOn w:val="Normal"/>
    <w:next w:val="Normal"/>
    <w:autoRedefine/>
    <w:uiPriority w:val="39"/>
    <w:unhideWhenUsed/>
    <w:rsid w:val="001737AC"/>
    <w:pPr>
      <w:tabs>
        <w:tab w:val="right" w:leader="dot" w:pos="9016"/>
      </w:tabs>
      <w:spacing w:before="80" w:after="40"/>
      <w:ind w:left="2268"/>
    </w:pPr>
    <w:rPr>
      <w:noProof/>
    </w:rPr>
  </w:style>
  <w:style w:type="character" w:styleId="CommentReference">
    <w:name w:val="annotation reference"/>
    <w:uiPriority w:val="99"/>
    <w:semiHidden/>
    <w:unhideWhenUsed/>
    <w:rsid w:val="001737AC"/>
    <w:rPr>
      <w:sz w:val="16"/>
      <w:szCs w:val="16"/>
    </w:rPr>
  </w:style>
  <w:style w:type="paragraph" w:styleId="CommentText">
    <w:name w:val="annotation text"/>
    <w:basedOn w:val="Normal"/>
    <w:link w:val="CommentTextChar"/>
    <w:uiPriority w:val="99"/>
    <w:unhideWhenUsed/>
    <w:rsid w:val="001737AC"/>
    <w:rPr>
      <w:szCs w:val="20"/>
    </w:rPr>
  </w:style>
  <w:style w:type="character" w:customStyle="1" w:styleId="CommentTextChar">
    <w:name w:val="Comment Text Char"/>
    <w:basedOn w:val="DefaultParagraphFont"/>
    <w:link w:val="CommentText"/>
    <w:uiPriority w:val="99"/>
    <w:rsid w:val="001737AC"/>
    <w:rPr>
      <w:rFonts w:ascii="Arial" w:eastAsia="Times New Roman" w:hAnsi="Arial" w:cs="Times New Roman"/>
      <w:sz w:val="20"/>
      <w:szCs w:val="20"/>
    </w:rPr>
  </w:style>
  <w:style w:type="paragraph" w:styleId="CommentSubject">
    <w:name w:val="annotation subject"/>
    <w:basedOn w:val="Normal"/>
    <w:link w:val="CommentSubjectChar"/>
    <w:uiPriority w:val="99"/>
    <w:semiHidden/>
    <w:unhideWhenUsed/>
    <w:rsid w:val="001737AC"/>
    <w:rPr>
      <w:b/>
      <w:bCs/>
      <w:szCs w:val="20"/>
    </w:rPr>
  </w:style>
  <w:style w:type="character" w:customStyle="1" w:styleId="CommentSubjectChar">
    <w:name w:val="Comment Subject Char"/>
    <w:basedOn w:val="CommentTextChar"/>
    <w:link w:val="CommentSubject"/>
    <w:uiPriority w:val="99"/>
    <w:semiHidden/>
    <w:rsid w:val="001737AC"/>
    <w:rPr>
      <w:rFonts w:ascii="Arial" w:eastAsia="Times New Roman" w:hAnsi="Arial" w:cs="Times New Roman"/>
      <w:b/>
      <w:bCs/>
      <w:sz w:val="20"/>
      <w:szCs w:val="20"/>
    </w:rPr>
  </w:style>
  <w:style w:type="character" w:customStyle="1" w:styleId="BalloonTextChar1">
    <w:name w:val="Balloon Text Char1"/>
    <w:basedOn w:val="DefaultParagraphFont"/>
    <w:link w:val="BalloonText"/>
    <w:uiPriority w:val="99"/>
    <w:semiHidden/>
    <w:locked/>
    <w:rsid w:val="001737AC"/>
    <w:rPr>
      <w:rFonts w:ascii="Tahoma" w:eastAsia="Times New Roman" w:hAnsi="Tahoma" w:cs="Tahoma"/>
      <w:sz w:val="16"/>
      <w:szCs w:val="16"/>
    </w:rPr>
  </w:style>
  <w:style w:type="paragraph" w:styleId="BodyText">
    <w:name w:val="Body Text"/>
    <w:basedOn w:val="Normal"/>
    <w:link w:val="BodyTextChar"/>
    <w:uiPriority w:val="99"/>
    <w:rsid w:val="001737AC"/>
    <w:pPr>
      <w:tabs>
        <w:tab w:val="left" w:pos="240"/>
      </w:tabs>
      <w:suppressAutoHyphens/>
      <w:autoSpaceDE w:val="0"/>
      <w:autoSpaceDN w:val="0"/>
      <w:adjustRightInd w:val="0"/>
      <w:spacing w:before="57" w:after="57" w:line="260" w:lineRule="atLeast"/>
      <w:textAlignment w:val="baseline"/>
    </w:pPr>
    <w:rPr>
      <w:rFonts w:cs="Century Gothic"/>
      <w:color w:val="000000"/>
      <w:szCs w:val="20"/>
      <w:lang w:val="en-US" w:eastAsia="en-AU"/>
    </w:rPr>
  </w:style>
  <w:style w:type="character" w:customStyle="1" w:styleId="BodyTextChar">
    <w:name w:val="Body Text Char"/>
    <w:basedOn w:val="DefaultParagraphFont"/>
    <w:link w:val="BodyText"/>
    <w:uiPriority w:val="99"/>
    <w:rsid w:val="001737AC"/>
    <w:rPr>
      <w:rFonts w:ascii="Arial" w:eastAsia="Times New Roman" w:hAnsi="Arial" w:cs="Century Gothic"/>
      <w:color w:val="000000"/>
      <w:sz w:val="20"/>
      <w:szCs w:val="20"/>
      <w:lang w:val="en-US" w:eastAsia="en-AU"/>
    </w:rPr>
  </w:style>
  <w:style w:type="paragraph" w:styleId="Revision">
    <w:name w:val="Revision"/>
    <w:hidden/>
    <w:uiPriority w:val="99"/>
    <w:semiHidden/>
    <w:rsid w:val="001737AC"/>
    <w:pPr>
      <w:spacing w:after="0" w:line="240" w:lineRule="auto"/>
    </w:pPr>
    <w:rPr>
      <w:rFonts w:ascii="Arial" w:eastAsia="Times New Roman" w:hAnsi="Arial" w:cs="Times New Roman"/>
      <w:sz w:val="20"/>
    </w:rPr>
  </w:style>
  <w:style w:type="paragraph" w:customStyle="1" w:styleId="Normalnumbered">
    <w:name w:val="Normal numbered"/>
    <w:basedOn w:val="Normal"/>
    <w:uiPriority w:val="99"/>
    <w:rsid w:val="001737AC"/>
    <w:pPr>
      <w:tabs>
        <w:tab w:val="num" w:pos="567"/>
      </w:tabs>
      <w:spacing w:after="240" w:line="260" w:lineRule="exact"/>
      <w:ind w:left="567" w:hanging="567"/>
      <w:jc w:val="both"/>
    </w:pPr>
    <w:rPr>
      <w:rFonts w:ascii="Corbel" w:hAnsi="Corbel"/>
      <w:color w:val="000000"/>
      <w:sz w:val="23"/>
      <w:szCs w:val="20"/>
    </w:rPr>
  </w:style>
  <w:style w:type="paragraph" w:customStyle="1" w:styleId="Bodyindent">
    <w:name w:val="Body indent"/>
    <w:qFormat/>
    <w:rsid w:val="001737AC"/>
    <w:pPr>
      <w:spacing w:before="60" w:after="40" w:line="300" w:lineRule="auto"/>
      <w:ind w:left="1418"/>
    </w:pPr>
    <w:rPr>
      <w:rFonts w:ascii="Arial" w:eastAsia="Times New Roman" w:hAnsi="Arial" w:cs="Times New Roman"/>
      <w:sz w:val="20"/>
      <w:lang w:eastAsia="en-AU"/>
    </w:rPr>
  </w:style>
  <w:style w:type="paragraph" w:customStyle="1" w:styleId="Bulletstandardelementintro">
    <w:name w:val="Bullet standard/element intro"/>
    <w:basedOn w:val="Bullet"/>
    <w:qFormat/>
    <w:rsid w:val="001737AC"/>
    <w:pPr>
      <w:numPr>
        <w:numId w:val="0"/>
      </w:numPr>
      <w:pBdr>
        <w:top w:val="single" w:sz="8" w:space="1" w:color="92CDDC"/>
        <w:left w:val="single" w:sz="8" w:space="4" w:color="92CDDC"/>
        <w:bottom w:val="single" w:sz="8" w:space="1" w:color="92CDDC"/>
        <w:right w:val="single" w:sz="8" w:space="4" w:color="92CDDC"/>
      </w:pBdr>
    </w:pPr>
  </w:style>
  <w:style w:type="table" w:customStyle="1" w:styleId="DEEWRNQS">
    <w:name w:val="DEEWR NQS"/>
    <w:basedOn w:val="TableNormal"/>
    <w:uiPriority w:val="99"/>
    <w:rsid w:val="001737AC"/>
    <w:pPr>
      <w:spacing w:after="0" w:line="240" w:lineRule="auto"/>
    </w:pPr>
    <w:rPr>
      <w:rFonts w:ascii="Arial" w:eastAsia="Calibri" w:hAnsi="Arial" w:cs="Times New Roman"/>
      <w:sz w:val="20"/>
      <w:szCs w:val="20"/>
      <w:lang w:eastAsia="en-AU"/>
    </w:rPr>
    <w:tblPr>
      <w:tblInd w:w="1077" w:type="dxa"/>
      <w:tblBorders>
        <w:top w:val="single" w:sz="4" w:space="0" w:color="92CDDC"/>
        <w:bottom w:val="single" w:sz="4" w:space="0" w:color="92CDDC"/>
        <w:insideH w:val="single" w:sz="4" w:space="0" w:color="92CDDC"/>
      </w:tblBorders>
      <w:tblCellMar>
        <w:top w:w="108" w:type="dxa"/>
        <w:bottom w:w="108" w:type="dxa"/>
      </w:tblCellMar>
    </w:tblPr>
    <w:tblStylePr w:type="firstRow">
      <w:rPr>
        <w:b/>
      </w:rPr>
      <w:tblPr/>
      <w:trPr>
        <w:tblHeader/>
      </w:trPr>
    </w:tblStylePr>
  </w:style>
  <w:style w:type="paragraph" w:customStyle="1" w:styleId="Heading2noTOC">
    <w:name w:val="Heading 2 no TOC"/>
    <w:next w:val="Body"/>
    <w:qFormat/>
    <w:rsid w:val="001737AC"/>
    <w:pPr>
      <w:spacing w:before="360" w:after="60"/>
      <w:ind w:left="1134"/>
    </w:pPr>
    <w:rPr>
      <w:rFonts w:ascii="Arial" w:eastAsia="Times New Roman" w:hAnsi="Arial" w:cs="Arial"/>
      <w:bCs/>
      <w:iCs/>
      <w:color w:val="729FFF"/>
      <w:sz w:val="30"/>
      <w:szCs w:val="30"/>
      <w:lang w:eastAsia="en-AU"/>
    </w:rPr>
  </w:style>
  <w:style w:type="character" w:customStyle="1" w:styleId="Hyperlinkitalic">
    <w:name w:val="Hyperlink italic"/>
    <w:uiPriority w:val="1"/>
    <w:qFormat/>
    <w:rsid w:val="001737AC"/>
    <w:rPr>
      <w:rFonts w:cs="Times New Roman"/>
      <w:i/>
      <w:color w:val="0000FF"/>
      <w:u w:val="single"/>
    </w:rPr>
  </w:style>
  <w:style w:type="table" w:customStyle="1" w:styleId="NQSstandardselementstable">
    <w:name w:val="NQS standards elements table"/>
    <w:basedOn w:val="TableNormal"/>
    <w:uiPriority w:val="99"/>
    <w:rsid w:val="001737AC"/>
    <w:pPr>
      <w:spacing w:after="0" w:line="240" w:lineRule="auto"/>
    </w:pPr>
    <w:rPr>
      <w:rFonts w:ascii="Arial" w:eastAsia="Calibri" w:hAnsi="Arial" w:cs="Times New Roman"/>
      <w:sz w:val="20"/>
      <w:szCs w:val="20"/>
      <w:lang w:eastAsia="en-AU"/>
    </w:rPr>
    <w:tblPr>
      <w:tblBorders>
        <w:top w:val="single" w:sz="4" w:space="0" w:color="92CDDC"/>
        <w:bottom w:val="single" w:sz="4" w:space="0" w:color="92CDDC"/>
        <w:insideH w:val="single" w:sz="4" w:space="0" w:color="92CDDC"/>
      </w:tblBorders>
      <w:tblCellMar>
        <w:top w:w="108" w:type="dxa"/>
        <w:bottom w:w="108" w:type="dxa"/>
      </w:tblCellMar>
    </w:tblPr>
    <w:tblStylePr w:type="firstRow">
      <w:rPr>
        <w:rFonts w:ascii="Arial" w:hAnsi="Arial"/>
      </w:rPr>
      <w:tblPr/>
      <w:tcPr>
        <w:tcBorders>
          <w:top w:val="single" w:sz="4" w:space="0" w:color="92CDDC"/>
          <w:left w:val="nil"/>
          <w:bottom w:val="single" w:sz="4" w:space="0" w:color="92CDDC"/>
          <w:right w:val="nil"/>
          <w:insideH w:val="nil"/>
          <w:insideV w:val="nil"/>
          <w:tl2br w:val="nil"/>
          <w:tr2bl w:val="nil"/>
        </w:tcBorders>
      </w:tcPr>
    </w:tblStylePr>
  </w:style>
  <w:style w:type="paragraph" w:customStyle="1" w:styleId="QAStandardElementintro">
    <w:name w:val="QA/Standard/Element intro"/>
    <w:qFormat/>
    <w:rsid w:val="001737AC"/>
    <w:pPr>
      <w:pBdr>
        <w:top w:val="single" w:sz="8" w:space="1" w:color="92CDDC"/>
        <w:left w:val="single" w:sz="8" w:space="4" w:color="92CDDC"/>
        <w:bottom w:val="single" w:sz="8" w:space="1" w:color="92CDDC"/>
        <w:right w:val="single" w:sz="8" w:space="4" w:color="92CDDC"/>
      </w:pBdr>
      <w:spacing w:before="200" w:after="0"/>
      <w:ind w:left="1134"/>
    </w:pPr>
    <w:rPr>
      <w:rFonts w:ascii="Arial" w:eastAsia="Times New Roman" w:hAnsi="Arial" w:cs="Times New Roman"/>
      <w:noProof/>
      <w:sz w:val="20"/>
      <w:lang w:eastAsia="en-AU"/>
    </w:rPr>
  </w:style>
  <w:style w:type="table" w:styleId="TableGrid">
    <w:name w:val="Table Grid"/>
    <w:basedOn w:val="TableNormal"/>
    <w:uiPriority w:val="59"/>
    <w:rsid w:val="001737AC"/>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1737AC"/>
    <w:pPr>
      <w:spacing w:after="100" w:line="276" w:lineRule="auto"/>
      <w:ind w:left="1100"/>
    </w:pPr>
    <w:rPr>
      <w:rFonts w:ascii="Calibri" w:hAnsi="Calibri"/>
      <w:sz w:val="22"/>
      <w:lang w:eastAsia="en-AU"/>
    </w:rPr>
  </w:style>
  <w:style w:type="paragraph" w:styleId="TOC7">
    <w:name w:val="toc 7"/>
    <w:basedOn w:val="Normal"/>
    <w:next w:val="Normal"/>
    <w:autoRedefine/>
    <w:uiPriority w:val="39"/>
    <w:unhideWhenUsed/>
    <w:rsid w:val="001737AC"/>
    <w:pPr>
      <w:spacing w:after="100" w:line="276" w:lineRule="auto"/>
      <w:ind w:left="1320"/>
    </w:pPr>
    <w:rPr>
      <w:rFonts w:ascii="Calibri" w:hAnsi="Calibri"/>
      <w:sz w:val="22"/>
      <w:lang w:eastAsia="en-AU"/>
    </w:rPr>
  </w:style>
  <w:style w:type="paragraph" w:styleId="TOC8">
    <w:name w:val="toc 8"/>
    <w:basedOn w:val="Normal"/>
    <w:next w:val="Normal"/>
    <w:autoRedefine/>
    <w:uiPriority w:val="39"/>
    <w:unhideWhenUsed/>
    <w:rsid w:val="001737AC"/>
    <w:pPr>
      <w:spacing w:after="100" w:line="276" w:lineRule="auto"/>
      <w:ind w:left="1540"/>
    </w:pPr>
    <w:rPr>
      <w:rFonts w:ascii="Calibri" w:hAnsi="Calibri"/>
      <w:sz w:val="22"/>
      <w:lang w:eastAsia="en-AU"/>
    </w:rPr>
  </w:style>
  <w:style w:type="paragraph" w:styleId="TOC9">
    <w:name w:val="toc 9"/>
    <w:basedOn w:val="Normal"/>
    <w:next w:val="Normal"/>
    <w:autoRedefine/>
    <w:uiPriority w:val="39"/>
    <w:unhideWhenUsed/>
    <w:rsid w:val="001737AC"/>
    <w:pPr>
      <w:spacing w:after="100" w:line="276" w:lineRule="auto"/>
      <w:ind w:left="1760"/>
    </w:pPr>
    <w:rPr>
      <w:rFonts w:ascii="Calibri" w:hAnsi="Calibri"/>
      <w:sz w:val="22"/>
      <w:lang w:eastAsia="en-AU"/>
    </w:rPr>
  </w:style>
  <w:style w:type="character" w:customStyle="1" w:styleId="BodyChar">
    <w:name w:val="Body Char"/>
    <w:basedOn w:val="DefaultParagraphFont"/>
    <w:link w:val="Body"/>
    <w:locked/>
    <w:rsid w:val="001737AC"/>
    <w:rPr>
      <w:rFonts w:ascii="Arial" w:eastAsia="Times New Roman" w:hAnsi="Arial" w:cs="Times New Roman"/>
      <w:sz w:val="20"/>
    </w:rPr>
  </w:style>
  <w:style w:type="paragraph" w:customStyle="1" w:styleId="Stepnumber">
    <w:name w:val="Step number"/>
    <w:uiPriority w:val="99"/>
    <w:rsid w:val="001737AC"/>
    <w:pPr>
      <w:numPr>
        <w:numId w:val="5"/>
      </w:numPr>
      <w:spacing w:after="0" w:line="240" w:lineRule="auto"/>
    </w:pPr>
    <w:rPr>
      <w:rFonts w:ascii="Tahoma" w:eastAsia="Times New Roman" w:hAnsi="Tahoma" w:cs="Times New Roman"/>
      <w:b/>
      <w:sz w:val="20"/>
      <w:szCs w:val="20"/>
      <w:lang w:val="en-US"/>
    </w:rPr>
  </w:style>
  <w:style w:type="paragraph" w:customStyle="1" w:styleId="4pts0">
    <w:name w:val="4pts"/>
    <w:uiPriority w:val="99"/>
    <w:rsid w:val="001737AC"/>
    <w:pPr>
      <w:spacing w:after="0" w:line="240" w:lineRule="auto"/>
    </w:pPr>
    <w:rPr>
      <w:rFonts w:ascii="Verdana" w:eastAsia="Times New Roman" w:hAnsi="Verdana" w:cs="Times New Roman"/>
      <w:sz w:val="8"/>
      <w:szCs w:val="20"/>
    </w:rPr>
  </w:style>
  <w:style w:type="paragraph" w:customStyle="1" w:styleId="Default">
    <w:name w:val="Default"/>
    <w:link w:val="DefaultChar"/>
    <w:uiPriority w:val="99"/>
    <w:rsid w:val="001737AC"/>
    <w:pPr>
      <w:autoSpaceDE w:val="0"/>
      <w:autoSpaceDN w:val="0"/>
      <w:adjustRightInd w:val="0"/>
      <w:spacing w:after="0" w:line="240" w:lineRule="auto"/>
    </w:pPr>
    <w:rPr>
      <w:rFonts w:ascii="Calibri" w:eastAsia="Calibri" w:hAnsi="Calibri" w:cs="Calibri"/>
      <w:color w:val="000000"/>
      <w:sz w:val="24"/>
      <w:szCs w:val="24"/>
    </w:rPr>
  </w:style>
  <w:style w:type="paragraph" w:styleId="FootnoteText">
    <w:name w:val="footnote text"/>
    <w:link w:val="FootnoteTextChar"/>
    <w:uiPriority w:val="99"/>
    <w:unhideWhenUsed/>
    <w:rsid w:val="001737AC"/>
    <w:pPr>
      <w:spacing w:after="0" w:line="240" w:lineRule="auto"/>
      <w:ind w:left="1418" w:hanging="284"/>
    </w:pPr>
    <w:rPr>
      <w:rFonts w:ascii="Arial" w:eastAsia="Calibri" w:hAnsi="Arial" w:cs="Times New Roman"/>
      <w:sz w:val="16"/>
      <w:lang w:eastAsia="en-AU"/>
    </w:rPr>
  </w:style>
  <w:style w:type="character" w:customStyle="1" w:styleId="FootnoteTextChar">
    <w:name w:val="Footnote Text Char"/>
    <w:basedOn w:val="DefaultParagraphFont"/>
    <w:link w:val="FootnoteText"/>
    <w:uiPriority w:val="99"/>
    <w:rsid w:val="001737AC"/>
    <w:rPr>
      <w:rFonts w:ascii="Arial" w:eastAsia="Calibri" w:hAnsi="Arial" w:cs="Times New Roman"/>
      <w:sz w:val="16"/>
      <w:lang w:eastAsia="en-AU"/>
    </w:rPr>
  </w:style>
  <w:style w:type="character" w:styleId="FootnoteReference">
    <w:name w:val="footnote reference"/>
    <w:uiPriority w:val="99"/>
    <w:unhideWhenUsed/>
    <w:rsid w:val="001737AC"/>
    <w:rPr>
      <w:rFonts w:eastAsia="Calibri" w:cs="Arial"/>
      <w:sz w:val="16"/>
      <w:szCs w:val="16"/>
      <w:lang w:eastAsia="en-AU"/>
    </w:rPr>
  </w:style>
  <w:style w:type="character" w:customStyle="1" w:styleId="ChapterheadingChar">
    <w:name w:val="Chapter heading Char"/>
    <w:basedOn w:val="DefaultParagraphFont"/>
    <w:link w:val="Chapterheading"/>
    <w:locked/>
    <w:rsid w:val="001737AC"/>
    <w:rPr>
      <w:rFonts w:ascii="Arial" w:eastAsia="Times New Roman" w:hAnsi="Arial" w:cs="Arial"/>
      <w:bCs/>
      <w:color w:val="729FFF"/>
      <w:sz w:val="42"/>
      <w:szCs w:val="40"/>
      <w:lang w:eastAsia="en-AU"/>
    </w:rPr>
  </w:style>
  <w:style w:type="character" w:customStyle="1" w:styleId="DefaultChar">
    <w:name w:val="Default Char"/>
    <w:basedOn w:val="DefaultParagraphFont"/>
    <w:link w:val="Default"/>
    <w:uiPriority w:val="99"/>
    <w:locked/>
    <w:rsid w:val="001737AC"/>
    <w:rPr>
      <w:rFonts w:ascii="Calibri" w:eastAsia="Calibri" w:hAnsi="Calibri" w:cs="Calibri"/>
      <w:color w:val="000000"/>
      <w:sz w:val="24"/>
      <w:szCs w:val="24"/>
    </w:rPr>
  </w:style>
  <w:style w:type="paragraph" w:styleId="NormalWeb">
    <w:name w:val="Normal (Web)"/>
    <w:basedOn w:val="Normal"/>
    <w:uiPriority w:val="99"/>
    <w:unhideWhenUsed/>
    <w:rsid w:val="001737AC"/>
    <w:pPr>
      <w:spacing w:before="100" w:beforeAutospacing="1" w:after="100" w:afterAutospacing="1"/>
    </w:pPr>
    <w:rPr>
      <w:rFonts w:ascii="Times New Roman" w:eastAsiaTheme="minorHAnsi" w:hAnsi="Times New Roman"/>
      <w:sz w:val="24"/>
      <w:szCs w:val="24"/>
      <w:lang w:eastAsia="en-AU"/>
    </w:rPr>
  </w:style>
  <w:style w:type="paragraph" w:customStyle="1" w:styleId="4ptsbox">
    <w:name w:val="4 pts box"/>
    <w:basedOn w:val="4pts"/>
    <w:qFormat/>
    <w:rsid w:val="001737AC"/>
    <w:pPr>
      <w:pBdr>
        <w:top w:val="single" w:sz="4" w:space="1" w:color="DAEEF3"/>
        <w:left w:val="single" w:sz="4" w:space="4" w:color="DAEEF3"/>
        <w:bottom w:val="single" w:sz="4" w:space="1" w:color="DAEEF3"/>
        <w:right w:val="single" w:sz="4" w:space="4" w:color="DAEEF3"/>
      </w:pBdr>
      <w:ind w:left="1134"/>
    </w:pPr>
  </w:style>
  <w:style w:type="paragraph" w:customStyle="1" w:styleId="actsandregstabletext">
    <w:name w:val="acts and regs table text"/>
    <w:qFormat/>
    <w:rsid w:val="001737AC"/>
    <w:pPr>
      <w:spacing w:before="20" w:after="40" w:line="240" w:lineRule="auto"/>
      <w:ind w:left="1026" w:hanging="1026"/>
    </w:pPr>
    <w:rPr>
      <w:rFonts w:ascii="Arial" w:eastAsia="Times New Roman" w:hAnsi="Arial" w:cs="Times New Roman"/>
      <w:sz w:val="20"/>
    </w:rPr>
  </w:style>
  <w:style w:type="paragraph" w:customStyle="1" w:styleId="actsandregsindenttabletext">
    <w:name w:val="acts and regs indent table text"/>
    <w:basedOn w:val="actsandregstabletext"/>
    <w:qFormat/>
    <w:rsid w:val="001737AC"/>
    <w:pPr>
      <w:ind w:left="858" w:hanging="858"/>
    </w:pPr>
  </w:style>
  <w:style w:type="paragraph" w:customStyle="1" w:styleId="Bulletindentindent">
    <w:name w:val="Bullet indent indent"/>
    <w:qFormat/>
    <w:rsid w:val="001737AC"/>
    <w:pPr>
      <w:numPr>
        <w:ilvl w:val="1"/>
        <w:numId w:val="3"/>
      </w:numPr>
      <w:spacing w:before="60" w:after="40" w:line="300" w:lineRule="auto"/>
    </w:pPr>
    <w:rPr>
      <w:rFonts w:ascii="Arial" w:eastAsia="Times New Roman" w:hAnsi="Arial" w:cs="Times New Roman"/>
      <w:sz w:val="20"/>
      <w:lang w:eastAsia="en-AU"/>
    </w:rPr>
  </w:style>
  <w:style w:type="paragraph" w:customStyle="1" w:styleId="Bulletindentindentindent">
    <w:name w:val="Bullet indent indent indent"/>
    <w:qFormat/>
    <w:rsid w:val="001737AC"/>
    <w:pPr>
      <w:numPr>
        <w:ilvl w:val="2"/>
        <w:numId w:val="3"/>
      </w:numPr>
      <w:spacing w:after="0" w:line="300" w:lineRule="auto"/>
    </w:pPr>
    <w:rPr>
      <w:rFonts w:ascii="Arial" w:eastAsia="Times New Roman" w:hAnsi="Arial" w:cs="Times New Roman"/>
      <w:sz w:val="20"/>
      <w:lang w:eastAsia="en-AU"/>
    </w:rPr>
  </w:style>
  <w:style w:type="paragraph" w:customStyle="1" w:styleId="COAGBody">
    <w:name w:val="COAG Body"/>
    <w:basedOn w:val="Normal"/>
    <w:link w:val="COAGBodyChar"/>
    <w:uiPriority w:val="99"/>
    <w:rsid w:val="001737AC"/>
    <w:pPr>
      <w:suppressAutoHyphens/>
      <w:autoSpaceDE w:val="0"/>
      <w:autoSpaceDN w:val="0"/>
      <w:adjustRightInd w:val="0"/>
      <w:spacing w:after="113" w:line="240" w:lineRule="atLeast"/>
      <w:textAlignment w:val="center"/>
    </w:pPr>
    <w:rPr>
      <w:color w:val="000000"/>
      <w:sz w:val="19"/>
      <w:szCs w:val="19"/>
      <w:lang w:val="en-GB" w:eastAsia="en-AU"/>
    </w:rPr>
  </w:style>
  <w:style w:type="character" w:customStyle="1" w:styleId="COAGBodyChar">
    <w:name w:val="COAG Body Char"/>
    <w:link w:val="COAGBody"/>
    <w:uiPriority w:val="99"/>
    <w:locked/>
    <w:rsid w:val="001737AC"/>
    <w:rPr>
      <w:rFonts w:ascii="Arial" w:eastAsia="Times New Roman" w:hAnsi="Arial" w:cs="Times New Roman"/>
      <w:color w:val="000000"/>
      <w:sz w:val="19"/>
      <w:szCs w:val="19"/>
      <w:lang w:val="en-GB" w:eastAsia="en-AU"/>
    </w:rPr>
  </w:style>
  <w:style w:type="character" w:styleId="FollowedHyperlink">
    <w:name w:val="FollowedHyperlink"/>
    <w:uiPriority w:val="99"/>
    <w:semiHidden/>
    <w:unhideWhenUsed/>
    <w:rsid w:val="001737AC"/>
    <w:rPr>
      <w:color w:val="800080"/>
      <w:u w:val="single"/>
    </w:rPr>
  </w:style>
  <w:style w:type="character" w:customStyle="1" w:styleId="Italic">
    <w:name w:val="Italic"/>
    <w:uiPriority w:val="1"/>
    <w:qFormat/>
    <w:rsid w:val="001737AC"/>
    <w:rPr>
      <w:i/>
    </w:rPr>
  </w:style>
  <w:style w:type="character" w:styleId="PlaceholderText">
    <w:name w:val="Placeholder Text"/>
    <w:basedOn w:val="DefaultParagraphFont"/>
    <w:uiPriority w:val="99"/>
    <w:semiHidden/>
    <w:rsid w:val="001737AC"/>
    <w:rPr>
      <w:color w:val="808080"/>
    </w:rPr>
  </w:style>
  <w:style w:type="paragraph" w:styleId="DocumentMap">
    <w:name w:val="Document Map"/>
    <w:basedOn w:val="Normal"/>
    <w:link w:val="DocumentMapChar"/>
    <w:uiPriority w:val="99"/>
    <w:semiHidden/>
    <w:unhideWhenUsed/>
    <w:rsid w:val="001737AC"/>
    <w:rPr>
      <w:rFonts w:ascii="Tahoma" w:hAnsi="Tahoma" w:cs="Tahoma"/>
      <w:sz w:val="16"/>
      <w:szCs w:val="16"/>
    </w:rPr>
  </w:style>
  <w:style w:type="character" w:customStyle="1" w:styleId="DocumentMapChar">
    <w:name w:val="Document Map Char"/>
    <w:basedOn w:val="DefaultParagraphFont"/>
    <w:link w:val="DocumentMap"/>
    <w:uiPriority w:val="99"/>
    <w:semiHidden/>
    <w:rsid w:val="001737AC"/>
    <w:rPr>
      <w:rFonts w:ascii="Tahoma" w:eastAsia="Times New Roman" w:hAnsi="Tahoma" w:cs="Tahoma"/>
      <w:sz w:val="16"/>
      <w:szCs w:val="16"/>
    </w:rPr>
  </w:style>
  <w:style w:type="paragraph" w:styleId="NoSpacing">
    <w:name w:val="No Spacing"/>
    <w:uiPriority w:val="1"/>
    <w:qFormat/>
    <w:rsid w:val="001737AC"/>
    <w:pPr>
      <w:spacing w:after="0" w:line="240" w:lineRule="auto"/>
    </w:pPr>
  </w:style>
  <w:style w:type="character" w:customStyle="1" w:styleId="frag-heading">
    <w:name w:val="frag-heading"/>
    <w:basedOn w:val="DefaultParagraphFont"/>
    <w:rsid w:val="001737AC"/>
  </w:style>
  <w:style w:type="character" w:customStyle="1" w:styleId="heading">
    <w:name w:val="heading"/>
    <w:basedOn w:val="DefaultParagraphFont"/>
    <w:rsid w:val="001737AC"/>
  </w:style>
  <w:style w:type="character" w:customStyle="1" w:styleId="BalloonTextChar3">
    <w:name w:val="Balloon Text Char3"/>
    <w:basedOn w:val="DefaultParagraphFont"/>
    <w:uiPriority w:val="99"/>
    <w:semiHidden/>
    <w:rsid w:val="006B7E59"/>
    <w:rPr>
      <w:rFonts w:ascii="Lucida Grande" w:hAnsi="Lucida Grande"/>
      <w:sz w:val="18"/>
      <w:szCs w:val="18"/>
    </w:rPr>
  </w:style>
  <w:style w:type="character" w:customStyle="1" w:styleId="BalloonTextChar2">
    <w:name w:val="Balloon Text Char2"/>
    <w:basedOn w:val="DefaultParagraphFont"/>
    <w:uiPriority w:val="99"/>
    <w:semiHidden/>
    <w:rsid w:val="006B7E5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607806">
      <w:bodyDiv w:val="1"/>
      <w:marLeft w:val="0"/>
      <w:marRight w:val="0"/>
      <w:marTop w:val="0"/>
      <w:marBottom w:val="0"/>
      <w:divBdr>
        <w:top w:val="none" w:sz="0" w:space="0" w:color="auto"/>
        <w:left w:val="none" w:sz="0" w:space="0" w:color="auto"/>
        <w:bottom w:val="none" w:sz="0" w:space="0" w:color="auto"/>
        <w:right w:val="none" w:sz="0" w:space="0" w:color="auto"/>
      </w:divBdr>
    </w:div>
    <w:div w:id="828449557">
      <w:bodyDiv w:val="1"/>
      <w:marLeft w:val="0"/>
      <w:marRight w:val="0"/>
      <w:marTop w:val="0"/>
      <w:marBottom w:val="0"/>
      <w:divBdr>
        <w:top w:val="none" w:sz="0" w:space="0" w:color="auto"/>
        <w:left w:val="none" w:sz="0" w:space="0" w:color="auto"/>
        <w:bottom w:val="none" w:sz="0" w:space="0" w:color="auto"/>
        <w:right w:val="none" w:sz="0" w:space="0" w:color="auto"/>
      </w:divBdr>
    </w:div>
    <w:div w:id="965888683">
      <w:bodyDiv w:val="1"/>
      <w:marLeft w:val="0"/>
      <w:marRight w:val="0"/>
      <w:marTop w:val="0"/>
      <w:marBottom w:val="0"/>
      <w:divBdr>
        <w:top w:val="none" w:sz="0" w:space="0" w:color="auto"/>
        <w:left w:val="none" w:sz="0" w:space="0" w:color="auto"/>
        <w:bottom w:val="none" w:sz="0" w:space="0" w:color="auto"/>
        <w:right w:val="none" w:sz="0" w:space="0" w:color="auto"/>
      </w:divBdr>
    </w:div>
    <w:div w:id="988023768">
      <w:bodyDiv w:val="1"/>
      <w:marLeft w:val="0"/>
      <w:marRight w:val="0"/>
      <w:marTop w:val="0"/>
      <w:marBottom w:val="0"/>
      <w:divBdr>
        <w:top w:val="none" w:sz="0" w:space="0" w:color="auto"/>
        <w:left w:val="none" w:sz="0" w:space="0" w:color="auto"/>
        <w:bottom w:val="none" w:sz="0" w:space="0" w:color="auto"/>
        <w:right w:val="none" w:sz="0" w:space="0" w:color="auto"/>
      </w:divBdr>
    </w:div>
    <w:div w:id="1052536381">
      <w:bodyDiv w:val="1"/>
      <w:marLeft w:val="0"/>
      <w:marRight w:val="0"/>
      <w:marTop w:val="0"/>
      <w:marBottom w:val="0"/>
      <w:divBdr>
        <w:top w:val="none" w:sz="0" w:space="0" w:color="auto"/>
        <w:left w:val="none" w:sz="0" w:space="0" w:color="auto"/>
        <w:bottom w:val="none" w:sz="0" w:space="0" w:color="auto"/>
        <w:right w:val="none" w:sz="0" w:space="0" w:color="auto"/>
      </w:divBdr>
    </w:div>
    <w:div w:id="1143237526">
      <w:bodyDiv w:val="1"/>
      <w:marLeft w:val="0"/>
      <w:marRight w:val="0"/>
      <w:marTop w:val="0"/>
      <w:marBottom w:val="0"/>
      <w:divBdr>
        <w:top w:val="none" w:sz="0" w:space="0" w:color="auto"/>
        <w:left w:val="none" w:sz="0" w:space="0" w:color="auto"/>
        <w:bottom w:val="none" w:sz="0" w:space="0" w:color="auto"/>
        <w:right w:val="none" w:sz="0" w:space="0" w:color="auto"/>
      </w:divBdr>
    </w:div>
    <w:div w:id="1663117533">
      <w:bodyDiv w:val="1"/>
      <w:marLeft w:val="0"/>
      <w:marRight w:val="0"/>
      <w:marTop w:val="0"/>
      <w:marBottom w:val="0"/>
      <w:divBdr>
        <w:top w:val="none" w:sz="0" w:space="0" w:color="auto"/>
        <w:left w:val="none" w:sz="0" w:space="0" w:color="auto"/>
        <w:bottom w:val="none" w:sz="0" w:space="0" w:color="auto"/>
        <w:right w:val="none" w:sz="0" w:space="0" w:color="auto"/>
      </w:divBdr>
    </w:div>
    <w:div w:id="1787044112">
      <w:bodyDiv w:val="1"/>
      <w:marLeft w:val="0"/>
      <w:marRight w:val="0"/>
      <w:marTop w:val="0"/>
      <w:marBottom w:val="0"/>
      <w:divBdr>
        <w:top w:val="none" w:sz="0" w:space="0" w:color="auto"/>
        <w:left w:val="none" w:sz="0" w:space="0" w:color="auto"/>
        <w:bottom w:val="none" w:sz="0" w:space="0" w:color="auto"/>
        <w:right w:val="none" w:sz="0" w:space="0" w:color="auto"/>
      </w:divBdr>
    </w:div>
    <w:div w:id="198654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A57E4-EC41-4BE2-9B4E-CB6895A72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48</Pages>
  <Words>8628</Words>
  <Characters>49180</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Scott</dc:creator>
  <cp:lastModifiedBy>Ripponlea Kinder 1</cp:lastModifiedBy>
  <cp:revision>3</cp:revision>
  <cp:lastPrinted>2018-01-31T04:51:00Z</cp:lastPrinted>
  <dcterms:created xsi:type="dcterms:W3CDTF">2020-12-02T00:48:00Z</dcterms:created>
  <dcterms:modified xsi:type="dcterms:W3CDTF">2020-12-09T23:12:00Z</dcterms:modified>
</cp:coreProperties>
</file>